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4E69EA" w14:textId="44DC649E" w:rsidR="00DE6539" w:rsidRPr="00ED7D96" w:rsidRDefault="00267613" w:rsidP="00F47BB1">
      <w:pPr>
        <w:shd w:val="clear" w:color="auto" w:fill="FFFFFF" w:themeFill="background1"/>
        <w:ind w:right="-279"/>
        <w:rPr>
          <w:rFonts w:ascii="Times New Roman" w:hAnsi="Times New Roman" w:cs="Times New Roman"/>
          <w:sz w:val="24"/>
          <w:szCs w:val="24"/>
        </w:rPr>
      </w:pPr>
      <w:r w:rsidRPr="00ED7D96">
        <w:rPr>
          <w:rFonts w:ascii="Times New Roman" w:hAnsi="Times New Roman" w:cs="Times New Roman"/>
          <w:b/>
          <w:noProof/>
          <w:sz w:val="24"/>
          <w:szCs w:val="24"/>
          <w:lang w:eastAsia="hr-HR"/>
        </w:rPr>
        <mc:AlternateContent>
          <mc:Choice Requires="wps">
            <w:drawing>
              <wp:anchor distT="45720" distB="45720" distL="114300" distR="114300" simplePos="0" relativeHeight="251657216" behindDoc="0" locked="0" layoutInCell="1" allowOverlap="1" wp14:anchorId="1F6ACC20" wp14:editId="5A6E5F2B">
                <wp:simplePos x="0" y="0"/>
                <wp:positionH relativeFrom="margin">
                  <wp:align>left</wp:align>
                </wp:positionH>
                <wp:positionV relativeFrom="paragraph">
                  <wp:posOffset>23495</wp:posOffset>
                </wp:positionV>
                <wp:extent cx="6191250" cy="4951730"/>
                <wp:effectExtent l="19050" t="19050" r="19050" b="20320"/>
                <wp:wrapTopAndBottom/>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1250" cy="4951730"/>
                        </a:xfrm>
                        <a:prstGeom prst="rect">
                          <a:avLst/>
                        </a:prstGeom>
                        <a:ln w="28575">
                          <a:headEnd/>
                          <a:tailEnd/>
                        </a:ln>
                      </wps:spPr>
                      <wps:style>
                        <a:lnRef idx="2">
                          <a:schemeClr val="accent5"/>
                        </a:lnRef>
                        <a:fillRef idx="1001">
                          <a:schemeClr val="dk1"/>
                        </a:fillRef>
                        <a:effectRef idx="0">
                          <a:schemeClr val="accent5"/>
                        </a:effectRef>
                        <a:fontRef idx="minor">
                          <a:schemeClr val="dk1"/>
                        </a:fontRef>
                      </wps:style>
                      <wps:txbx>
                        <w:txbxContent>
                          <w:p w14:paraId="5C506441" w14:textId="1322F9FE" w:rsidR="00BD576F" w:rsidRDefault="00BD576F" w:rsidP="003D34EF">
                            <w:pPr>
                              <w:shd w:val="clear" w:color="auto" w:fill="FFFFFF" w:themeFill="background1"/>
                              <w:spacing w:line="480" w:lineRule="auto"/>
                              <w:ind w:right="-279"/>
                              <w:jc w:val="center"/>
                              <w:rPr>
                                <w:rFonts w:ascii="Times New Roman" w:hAnsi="Times New Roman" w:cs="Times New Roman"/>
                                <w:b/>
                                <w:sz w:val="52"/>
                                <w:szCs w:val="52"/>
                              </w:rPr>
                            </w:pPr>
                            <w:bookmarkStart w:id="0" w:name="_Hlk179966717"/>
                            <w:bookmarkEnd w:id="0"/>
                            <w:r>
                              <w:rPr>
                                <w:rFonts w:ascii="Times New Roman" w:hAnsi="Times New Roman" w:cs="Times New Roman"/>
                                <w:b/>
                                <w:sz w:val="52"/>
                                <w:szCs w:val="52"/>
                              </w:rPr>
                              <w:t>LEADER –</w:t>
                            </w:r>
                            <w:r w:rsidRPr="005526CF">
                              <w:rPr>
                                <w:rFonts w:ascii="Times New Roman" w:hAnsi="Times New Roman" w:cs="Times New Roman"/>
                                <w:b/>
                                <w:sz w:val="52"/>
                                <w:szCs w:val="52"/>
                              </w:rPr>
                              <w:t xml:space="preserve"> </w:t>
                            </w:r>
                            <w:r>
                              <w:rPr>
                                <w:rFonts w:ascii="Times New Roman" w:hAnsi="Times New Roman" w:cs="Times New Roman"/>
                                <w:b/>
                                <w:sz w:val="52"/>
                                <w:szCs w:val="52"/>
                              </w:rPr>
                              <w:t xml:space="preserve">Intervencija 77.06. </w:t>
                            </w:r>
                          </w:p>
                          <w:p w14:paraId="3998E6AC" w14:textId="4DA059A1" w:rsidR="00BD576F" w:rsidRPr="00995719" w:rsidRDefault="00BD576F" w:rsidP="000F0B86">
                            <w:pPr>
                              <w:shd w:val="clear" w:color="auto" w:fill="FFFFFF" w:themeFill="background1"/>
                              <w:spacing w:line="276" w:lineRule="auto"/>
                              <w:ind w:right="-279"/>
                              <w:jc w:val="center"/>
                              <w:rPr>
                                <w:rFonts w:ascii="Times New Roman" w:hAnsi="Times New Roman" w:cs="Times New Roman"/>
                                <w:b/>
                                <w:sz w:val="44"/>
                                <w:szCs w:val="44"/>
                              </w:rPr>
                            </w:pPr>
                            <w:r w:rsidRPr="00995719">
                              <w:rPr>
                                <w:rFonts w:ascii="Times New Roman" w:hAnsi="Times New Roman" w:cs="Times New Roman"/>
                                <w:b/>
                                <w:sz w:val="44"/>
                                <w:szCs w:val="44"/>
                              </w:rPr>
                              <w:t>Strateški plan Zajedničke poljoprivredne politike  Republike Hrvatske 2023. – 2027.</w:t>
                            </w:r>
                          </w:p>
                          <w:p w14:paraId="72DDAE3C" w14:textId="77777777" w:rsidR="00BD576F" w:rsidRDefault="00BD576F" w:rsidP="003D34EF">
                            <w:pPr>
                              <w:shd w:val="clear" w:color="auto" w:fill="FFFFFF" w:themeFill="background1"/>
                              <w:spacing w:line="276" w:lineRule="auto"/>
                              <w:ind w:right="-279"/>
                              <w:rPr>
                                <w:rFonts w:ascii="Times New Roman" w:hAnsi="Times New Roman" w:cs="Times New Roman"/>
                                <w:b/>
                                <w:sz w:val="36"/>
                                <w:szCs w:val="36"/>
                              </w:rPr>
                            </w:pPr>
                          </w:p>
                          <w:p w14:paraId="0623D209" w14:textId="5CBDC6EF" w:rsidR="00BD576F" w:rsidRDefault="00BD576F" w:rsidP="003D34EF">
                            <w:pPr>
                              <w:shd w:val="clear" w:color="auto" w:fill="FFFFFF" w:themeFill="background1"/>
                              <w:spacing w:line="276" w:lineRule="auto"/>
                              <w:ind w:right="-279"/>
                              <w:jc w:val="center"/>
                              <w:rPr>
                                <w:rFonts w:ascii="Times New Roman" w:hAnsi="Times New Roman" w:cs="Times New Roman"/>
                                <w:b/>
                                <w:sz w:val="44"/>
                                <w:szCs w:val="44"/>
                              </w:rPr>
                            </w:pPr>
                            <w:r w:rsidRPr="003D34EF">
                              <w:rPr>
                                <w:rFonts w:ascii="Times New Roman" w:hAnsi="Times New Roman" w:cs="Times New Roman"/>
                                <w:b/>
                                <w:sz w:val="44"/>
                                <w:szCs w:val="44"/>
                              </w:rPr>
                              <w:t xml:space="preserve">LRS LAG </w:t>
                            </w:r>
                            <w:r w:rsidR="003B28DB">
                              <w:rPr>
                                <w:rFonts w:ascii="Times New Roman" w:hAnsi="Times New Roman" w:cs="Times New Roman"/>
                                <w:b/>
                                <w:sz w:val="44"/>
                                <w:szCs w:val="44"/>
                              </w:rPr>
                              <w:t>Vuka-Dunav</w:t>
                            </w:r>
                          </w:p>
                          <w:p w14:paraId="53380BC3" w14:textId="77777777" w:rsidR="00BD576F" w:rsidRDefault="00BD576F" w:rsidP="00FF7352">
                            <w:pPr>
                              <w:shd w:val="clear" w:color="auto" w:fill="FFFFFF" w:themeFill="background1"/>
                              <w:spacing w:line="276" w:lineRule="auto"/>
                              <w:ind w:right="-279"/>
                              <w:jc w:val="center"/>
                              <w:rPr>
                                <w:rFonts w:ascii="Times New Roman" w:hAnsi="Times New Roman" w:cs="Times New Roman"/>
                                <w:b/>
                                <w:sz w:val="36"/>
                                <w:szCs w:val="36"/>
                              </w:rPr>
                            </w:pPr>
                          </w:p>
                          <w:p w14:paraId="08C695F0" w14:textId="7A0A0E77" w:rsidR="00BD576F" w:rsidRDefault="00BD576F" w:rsidP="00872195">
                            <w:pPr>
                              <w:shd w:val="clear" w:color="auto" w:fill="FFFFFF" w:themeFill="background1"/>
                              <w:spacing w:line="276" w:lineRule="auto"/>
                              <w:ind w:right="-279"/>
                              <w:jc w:val="center"/>
                              <w:rPr>
                                <w:rFonts w:ascii="Times New Roman" w:hAnsi="Times New Roman" w:cs="Times New Roman"/>
                                <w:b/>
                                <w:sz w:val="44"/>
                                <w:szCs w:val="44"/>
                              </w:rPr>
                            </w:pPr>
                            <w:r>
                              <w:rPr>
                                <w:noProof/>
                              </w:rPr>
                              <w:drawing>
                                <wp:inline distT="0" distB="0" distL="0" distR="0" wp14:anchorId="0AACD301" wp14:editId="2327784D">
                                  <wp:extent cx="3038475" cy="963930"/>
                                  <wp:effectExtent l="0" t="0" r="9525" b="7620"/>
                                  <wp:docPr id="5" name="Picture 5"/>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2">
                                            <a:extLst>
                                              <a:ext uri="{28A0092B-C50C-407E-A947-70E740481C1C}">
                                                <a14:useLocalDpi xmlns:a14="http://schemas.microsoft.com/office/drawing/2010/main" val="0"/>
                                              </a:ext>
                                            </a:extLst>
                                          </a:blip>
                                          <a:stretch>
                                            <a:fillRect/>
                                          </a:stretch>
                                        </pic:blipFill>
                                        <pic:spPr>
                                          <a:xfrm>
                                            <a:off x="0" y="0"/>
                                            <a:ext cx="3038475" cy="963930"/>
                                          </a:xfrm>
                                          <a:prstGeom prst="rect">
                                            <a:avLst/>
                                          </a:prstGeom>
                                        </pic:spPr>
                                      </pic:pic>
                                    </a:graphicData>
                                  </a:graphic>
                                </wp:inline>
                              </w:drawing>
                            </w:r>
                          </w:p>
                          <w:p w14:paraId="6ED9E849" w14:textId="77777777" w:rsidR="00BD576F" w:rsidRPr="00487D86" w:rsidRDefault="00BD576F" w:rsidP="00FF7352">
                            <w:pPr>
                              <w:shd w:val="clear" w:color="auto" w:fill="FFFFFF" w:themeFill="background1"/>
                              <w:ind w:right="-279"/>
                              <w:jc w:val="center"/>
                              <w:rPr>
                                <w:rFonts w:ascii="Times New Roman" w:hAnsi="Times New Roman" w:cs="Times New Roman"/>
                                <w:b/>
                                <w:sz w:val="44"/>
                                <w:szCs w:val="44"/>
                              </w:rPr>
                            </w:pPr>
                          </w:p>
                          <w:p w14:paraId="05F7339E" w14:textId="4B4082CC" w:rsidR="00BD576F" w:rsidRDefault="00BD576F" w:rsidP="00872195">
                            <w:pPr>
                              <w:shd w:val="clear" w:color="auto" w:fill="FFFFFF" w:themeFill="background1"/>
                              <w:spacing w:line="480" w:lineRule="auto"/>
                              <w:ind w:right="-279"/>
                              <w:rPr>
                                <w:noProof/>
                              </w:rPr>
                            </w:pPr>
                            <w:r>
                              <w:rPr>
                                <w:noProof/>
                              </w:rPr>
                              <w:t xml:space="preserve">    </w:t>
                            </w:r>
                            <w:r w:rsidRPr="00872195">
                              <w:rPr>
                                <w:noProof/>
                              </w:rPr>
                              <w:drawing>
                                <wp:inline distT="0" distB="0" distL="0" distR="0" wp14:anchorId="4114D391" wp14:editId="6D3E3DD2">
                                  <wp:extent cx="5760720" cy="8763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876300"/>
                                          </a:xfrm>
                                          <a:prstGeom prst="rect">
                                            <a:avLst/>
                                          </a:prstGeom>
                                          <a:noFill/>
                                          <a:ln>
                                            <a:noFill/>
                                          </a:ln>
                                        </pic:spPr>
                                      </pic:pic>
                                    </a:graphicData>
                                  </a:graphic>
                                </wp:inline>
                              </w:drawing>
                            </w:r>
                          </w:p>
                          <w:p w14:paraId="297FB516" w14:textId="77777777" w:rsidR="00BD576F" w:rsidRPr="0026668A" w:rsidRDefault="00BD576F" w:rsidP="00FF7352">
                            <w:pPr>
                              <w:shd w:val="clear" w:color="auto" w:fill="FFFFFF" w:themeFill="background1"/>
                              <w:spacing w:line="480" w:lineRule="auto"/>
                              <w:ind w:right="-279"/>
                              <w:rPr>
                                <w:rFonts w:ascii="Times New Roman" w:hAnsi="Times New Roman" w:cs="Times New Roman"/>
                                <w:b/>
                                <w:sz w:val="36"/>
                                <w:szCs w:val="36"/>
                              </w:rPr>
                            </w:pPr>
                          </w:p>
                          <w:p w14:paraId="7783F788" w14:textId="77777777" w:rsidR="00BD576F" w:rsidRPr="0026668A" w:rsidRDefault="00BD576F" w:rsidP="005526CF">
                            <w:pPr>
                              <w:shd w:val="clear" w:color="auto" w:fill="FFFFFF" w:themeFill="background1"/>
                              <w:spacing w:line="480" w:lineRule="auto"/>
                              <w:ind w:right="-279"/>
                              <w:jc w:val="center"/>
                              <w:rPr>
                                <w:rFonts w:ascii="Times New Roman" w:hAnsi="Times New Roman" w:cs="Times New Roman"/>
                                <w:b/>
                                <w:sz w:val="52"/>
                                <w:szCs w:val="52"/>
                              </w:rPr>
                            </w:pPr>
                          </w:p>
                          <w:p w14:paraId="1CBC1305" w14:textId="77777777" w:rsidR="00BD576F" w:rsidRDefault="00BD576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F6ACC20" id="_x0000_t202" coordsize="21600,21600" o:spt="202" path="m,l,21600r21600,l21600,xe">
                <v:stroke joinstyle="miter"/>
                <v:path gradientshapeok="t" o:connecttype="rect"/>
              </v:shapetype>
              <v:shape id="Text Box 2" o:spid="_x0000_s1026" type="#_x0000_t202" style="position:absolute;margin-left:0;margin-top:1.85pt;width:487.5pt;height:389.9pt;z-index:25165721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" fillcolor="black [3200]" strokecolor="#4472c4 [3208]" strokeweight="2.25pt">
                <v:textbox>
                  <w:txbxContent>
                    <w:p w14:paraId="5C506441" w14:textId="1322F9FE" w:rsidR="00BD576F" w:rsidRDefault="00BD576F" w:rsidP="003D34EF">
                      <w:pPr>
                        <w:shd w:val="clear" w:color="auto" w:fill="FFFFFF" w:themeFill="background1"/>
                        <w:spacing w:line="480" w:lineRule="auto"/>
                        <w:ind w:right="-279"/>
                        <w:jc w:val="center"/>
                        <w:rPr>
                          <w:rFonts w:ascii="Times New Roman" w:hAnsi="Times New Roman" w:cs="Times New Roman"/>
                          <w:b/>
                          <w:sz w:val="52"/>
                          <w:szCs w:val="52"/>
                        </w:rPr>
                      </w:pPr>
                      <w:bookmarkStart w:id="1" w:name="_Hlk179966717"/>
                      <w:bookmarkEnd w:id="1"/>
                      <w:r>
                        <w:rPr>
                          <w:rFonts w:ascii="Times New Roman" w:hAnsi="Times New Roman" w:cs="Times New Roman"/>
                          <w:b/>
                          <w:sz w:val="52"/>
                          <w:szCs w:val="52"/>
                        </w:rPr>
                        <w:t>LEADER –</w:t>
                      </w:r>
                      <w:r w:rsidRPr="005526CF">
                        <w:rPr>
                          <w:rFonts w:ascii="Times New Roman" w:hAnsi="Times New Roman" w:cs="Times New Roman"/>
                          <w:b/>
                          <w:sz w:val="52"/>
                          <w:szCs w:val="52"/>
                        </w:rPr>
                        <w:t xml:space="preserve"> </w:t>
                      </w:r>
                      <w:r>
                        <w:rPr>
                          <w:rFonts w:ascii="Times New Roman" w:hAnsi="Times New Roman" w:cs="Times New Roman"/>
                          <w:b/>
                          <w:sz w:val="52"/>
                          <w:szCs w:val="52"/>
                        </w:rPr>
                        <w:t xml:space="preserve">Intervencija 77.06. </w:t>
                      </w:r>
                    </w:p>
                    <w:p w14:paraId="3998E6AC" w14:textId="4DA059A1" w:rsidR="00BD576F" w:rsidRPr="00995719" w:rsidRDefault="00BD576F" w:rsidP="000F0B86">
                      <w:pPr>
                        <w:shd w:val="clear" w:color="auto" w:fill="FFFFFF" w:themeFill="background1"/>
                        <w:spacing w:line="276" w:lineRule="auto"/>
                        <w:ind w:right="-279"/>
                        <w:jc w:val="center"/>
                        <w:rPr>
                          <w:rFonts w:ascii="Times New Roman" w:hAnsi="Times New Roman" w:cs="Times New Roman"/>
                          <w:b/>
                          <w:sz w:val="44"/>
                          <w:szCs w:val="44"/>
                        </w:rPr>
                      </w:pPr>
                      <w:r w:rsidRPr="00995719">
                        <w:rPr>
                          <w:rFonts w:ascii="Times New Roman" w:hAnsi="Times New Roman" w:cs="Times New Roman"/>
                          <w:b/>
                          <w:sz w:val="44"/>
                          <w:szCs w:val="44"/>
                        </w:rPr>
                        <w:t>Strateški plan Zajedničke poljoprivredne politike  Republike Hrvatske 2023. – 2027.</w:t>
                      </w:r>
                    </w:p>
                    <w:p w14:paraId="72DDAE3C" w14:textId="77777777" w:rsidR="00BD576F" w:rsidRDefault="00BD576F" w:rsidP="003D34EF">
                      <w:pPr>
                        <w:shd w:val="clear" w:color="auto" w:fill="FFFFFF" w:themeFill="background1"/>
                        <w:spacing w:line="276" w:lineRule="auto"/>
                        <w:ind w:right="-279"/>
                        <w:rPr>
                          <w:rFonts w:ascii="Times New Roman" w:hAnsi="Times New Roman" w:cs="Times New Roman"/>
                          <w:b/>
                          <w:sz w:val="36"/>
                          <w:szCs w:val="36"/>
                        </w:rPr>
                      </w:pPr>
                    </w:p>
                    <w:p w14:paraId="0623D209" w14:textId="5CBDC6EF" w:rsidR="00BD576F" w:rsidRDefault="00BD576F" w:rsidP="003D34EF">
                      <w:pPr>
                        <w:shd w:val="clear" w:color="auto" w:fill="FFFFFF" w:themeFill="background1"/>
                        <w:spacing w:line="276" w:lineRule="auto"/>
                        <w:ind w:right="-279"/>
                        <w:jc w:val="center"/>
                        <w:rPr>
                          <w:rFonts w:ascii="Times New Roman" w:hAnsi="Times New Roman" w:cs="Times New Roman"/>
                          <w:b/>
                          <w:sz w:val="44"/>
                          <w:szCs w:val="44"/>
                        </w:rPr>
                      </w:pPr>
                      <w:r w:rsidRPr="003D34EF">
                        <w:rPr>
                          <w:rFonts w:ascii="Times New Roman" w:hAnsi="Times New Roman" w:cs="Times New Roman"/>
                          <w:b/>
                          <w:sz w:val="44"/>
                          <w:szCs w:val="44"/>
                        </w:rPr>
                        <w:t xml:space="preserve">LRS LAG </w:t>
                      </w:r>
                      <w:r w:rsidR="003B28DB">
                        <w:rPr>
                          <w:rFonts w:ascii="Times New Roman" w:hAnsi="Times New Roman" w:cs="Times New Roman"/>
                          <w:b/>
                          <w:sz w:val="44"/>
                          <w:szCs w:val="44"/>
                        </w:rPr>
                        <w:t>Vuka-Dunav</w:t>
                      </w:r>
                    </w:p>
                    <w:p w14:paraId="53380BC3" w14:textId="77777777" w:rsidR="00BD576F" w:rsidRDefault="00BD576F" w:rsidP="00FF7352">
                      <w:pPr>
                        <w:shd w:val="clear" w:color="auto" w:fill="FFFFFF" w:themeFill="background1"/>
                        <w:spacing w:line="276" w:lineRule="auto"/>
                        <w:ind w:right="-279"/>
                        <w:jc w:val="center"/>
                        <w:rPr>
                          <w:rFonts w:ascii="Times New Roman" w:hAnsi="Times New Roman" w:cs="Times New Roman"/>
                          <w:b/>
                          <w:sz w:val="36"/>
                          <w:szCs w:val="36"/>
                        </w:rPr>
                      </w:pPr>
                    </w:p>
                    <w:p w14:paraId="08C695F0" w14:textId="7A0A0E77" w:rsidR="00BD576F" w:rsidRDefault="00BD576F" w:rsidP="00872195">
                      <w:pPr>
                        <w:shd w:val="clear" w:color="auto" w:fill="FFFFFF" w:themeFill="background1"/>
                        <w:spacing w:line="276" w:lineRule="auto"/>
                        <w:ind w:right="-279"/>
                        <w:jc w:val="center"/>
                        <w:rPr>
                          <w:rFonts w:ascii="Times New Roman" w:hAnsi="Times New Roman" w:cs="Times New Roman"/>
                          <w:b/>
                          <w:sz w:val="44"/>
                          <w:szCs w:val="44"/>
                        </w:rPr>
                      </w:pPr>
                      <w:r>
                        <w:rPr>
                          <w:noProof/>
                        </w:rPr>
                        <w:drawing>
                          <wp:inline distT="0" distB="0" distL="0" distR="0" wp14:anchorId="0AACD301" wp14:editId="2327784D">
                            <wp:extent cx="3038475" cy="963930"/>
                            <wp:effectExtent l="0" t="0" r="9525" b="7620"/>
                            <wp:docPr id="5" name="Picture 5"/>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4">
                                      <a:extLst>
                                        <a:ext uri="{28A0092B-C50C-407E-A947-70E740481C1C}">
                                          <a14:useLocalDpi xmlns:a14="http://schemas.microsoft.com/office/drawing/2010/main" val="0"/>
                                        </a:ext>
                                      </a:extLst>
                                    </a:blip>
                                    <a:stretch>
                                      <a:fillRect/>
                                    </a:stretch>
                                  </pic:blipFill>
                                  <pic:spPr>
                                    <a:xfrm>
                                      <a:off x="0" y="0"/>
                                      <a:ext cx="3038475" cy="963930"/>
                                    </a:xfrm>
                                    <a:prstGeom prst="rect">
                                      <a:avLst/>
                                    </a:prstGeom>
                                  </pic:spPr>
                                </pic:pic>
                              </a:graphicData>
                            </a:graphic>
                          </wp:inline>
                        </w:drawing>
                      </w:r>
                    </w:p>
                    <w:p w14:paraId="6ED9E849" w14:textId="77777777" w:rsidR="00BD576F" w:rsidRPr="00487D86" w:rsidRDefault="00BD576F" w:rsidP="00FF7352">
                      <w:pPr>
                        <w:shd w:val="clear" w:color="auto" w:fill="FFFFFF" w:themeFill="background1"/>
                        <w:ind w:right="-279"/>
                        <w:jc w:val="center"/>
                        <w:rPr>
                          <w:rFonts w:ascii="Times New Roman" w:hAnsi="Times New Roman" w:cs="Times New Roman"/>
                          <w:b/>
                          <w:sz w:val="44"/>
                          <w:szCs w:val="44"/>
                        </w:rPr>
                      </w:pPr>
                    </w:p>
                    <w:p w14:paraId="05F7339E" w14:textId="4B4082CC" w:rsidR="00BD576F" w:rsidRDefault="00BD576F" w:rsidP="00872195">
                      <w:pPr>
                        <w:shd w:val="clear" w:color="auto" w:fill="FFFFFF" w:themeFill="background1"/>
                        <w:spacing w:line="480" w:lineRule="auto"/>
                        <w:ind w:right="-279"/>
                        <w:rPr>
                          <w:noProof/>
                        </w:rPr>
                      </w:pPr>
                      <w:r>
                        <w:rPr>
                          <w:noProof/>
                        </w:rPr>
                        <w:t xml:space="preserve">    </w:t>
                      </w:r>
                      <w:r w:rsidRPr="00872195">
                        <w:rPr>
                          <w:noProof/>
                        </w:rPr>
                        <w:drawing>
                          <wp:inline distT="0" distB="0" distL="0" distR="0" wp14:anchorId="4114D391" wp14:editId="6D3E3DD2">
                            <wp:extent cx="5760720" cy="8763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60720" cy="876300"/>
                                    </a:xfrm>
                                    <a:prstGeom prst="rect">
                                      <a:avLst/>
                                    </a:prstGeom>
                                    <a:noFill/>
                                    <a:ln>
                                      <a:noFill/>
                                    </a:ln>
                                  </pic:spPr>
                                </pic:pic>
                              </a:graphicData>
                            </a:graphic>
                          </wp:inline>
                        </w:drawing>
                      </w:r>
                    </w:p>
                    <w:p w14:paraId="297FB516" w14:textId="77777777" w:rsidR="00BD576F" w:rsidRPr="0026668A" w:rsidRDefault="00BD576F" w:rsidP="00FF7352">
                      <w:pPr>
                        <w:shd w:val="clear" w:color="auto" w:fill="FFFFFF" w:themeFill="background1"/>
                        <w:spacing w:line="480" w:lineRule="auto"/>
                        <w:ind w:right="-279"/>
                        <w:rPr>
                          <w:rFonts w:ascii="Times New Roman" w:hAnsi="Times New Roman" w:cs="Times New Roman"/>
                          <w:b/>
                          <w:sz w:val="36"/>
                          <w:szCs w:val="36"/>
                        </w:rPr>
                      </w:pPr>
                    </w:p>
                    <w:p w14:paraId="7783F788" w14:textId="77777777" w:rsidR="00BD576F" w:rsidRPr="0026668A" w:rsidRDefault="00BD576F" w:rsidP="005526CF">
                      <w:pPr>
                        <w:shd w:val="clear" w:color="auto" w:fill="FFFFFF" w:themeFill="background1"/>
                        <w:spacing w:line="480" w:lineRule="auto"/>
                        <w:ind w:right="-279"/>
                        <w:jc w:val="center"/>
                        <w:rPr>
                          <w:rFonts w:ascii="Times New Roman" w:hAnsi="Times New Roman" w:cs="Times New Roman"/>
                          <w:b/>
                          <w:sz w:val="52"/>
                          <w:szCs w:val="52"/>
                        </w:rPr>
                      </w:pPr>
                    </w:p>
                    <w:p w14:paraId="1CBC1305" w14:textId="77777777" w:rsidR="00BD576F" w:rsidRDefault="00BD576F"/>
                  </w:txbxContent>
                </v:textbox>
                <w10:wrap type="topAndBottom" anchorx="margin"/>
              </v:shape>
            </w:pict>
          </mc:Fallback>
        </mc:AlternateContent>
      </w:r>
    </w:p>
    <w:p w14:paraId="747FA36D" w14:textId="32FA04CF" w:rsidR="00A873B8" w:rsidRPr="00ED7D96" w:rsidRDefault="00A873B8" w:rsidP="00487D86">
      <w:pPr>
        <w:widowControl w:val="0"/>
        <w:shd w:val="clear" w:color="auto" w:fill="FFFFFF" w:themeFill="background1"/>
        <w:tabs>
          <w:tab w:val="left" w:pos="142"/>
        </w:tabs>
        <w:autoSpaceDE w:val="0"/>
        <w:autoSpaceDN w:val="0"/>
        <w:spacing w:before="272" w:after="72"/>
        <w:jc w:val="both"/>
        <w:textAlignment w:val="baseline"/>
        <w:rPr>
          <w:rFonts w:ascii="Times New Roman" w:hAnsi="Times New Roman" w:cs="Times New Roman"/>
          <w:b/>
          <w:sz w:val="24"/>
          <w:szCs w:val="24"/>
        </w:rPr>
      </w:pPr>
      <w:r w:rsidRPr="00ED7D96">
        <w:rPr>
          <w:rFonts w:ascii="Times New Roman" w:hAnsi="Times New Roman" w:cs="Times New Roman"/>
          <w:sz w:val="24"/>
          <w:szCs w:val="24"/>
        </w:rPr>
        <w:t xml:space="preserve">Na temelju </w:t>
      </w:r>
      <w:r w:rsidR="004316A5">
        <w:rPr>
          <w:rFonts w:ascii="Times New Roman" w:hAnsi="Times New Roman" w:cs="Times New Roman"/>
          <w:sz w:val="24"/>
          <w:szCs w:val="24"/>
        </w:rPr>
        <w:t xml:space="preserve">članka 25. </w:t>
      </w:r>
      <w:bookmarkStart w:id="1" w:name="_Hlk173314186"/>
      <w:r w:rsidR="004316A5">
        <w:rPr>
          <w:rFonts w:ascii="Times New Roman" w:hAnsi="Times New Roman" w:cs="Times New Roman"/>
          <w:sz w:val="24"/>
          <w:szCs w:val="24"/>
        </w:rPr>
        <w:t xml:space="preserve">Pravilnika o provedbi lokalnih razvojnih strategija unutar intervencije 77.06. </w:t>
      </w:r>
      <w:r w:rsidR="00267613">
        <w:rPr>
          <w:rFonts w:ascii="Times New Roman" w:hAnsi="Times New Roman" w:cs="Times New Roman"/>
          <w:sz w:val="24"/>
          <w:szCs w:val="24"/>
        </w:rPr>
        <w:t>„</w:t>
      </w:r>
      <w:r w:rsidR="004316A5">
        <w:rPr>
          <w:rFonts w:ascii="Times New Roman" w:eastAsia="Calibri" w:hAnsi="Times New Roman" w:cs="Times New Roman"/>
          <w:bCs/>
          <w:sz w:val="24"/>
          <w:szCs w:val="24"/>
        </w:rPr>
        <w:t>P</w:t>
      </w:r>
      <w:r w:rsidR="004316A5" w:rsidRPr="004316A5">
        <w:rPr>
          <w:rFonts w:ascii="Times New Roman" w:eastAsia="Calibri" w:hAnsi="Times New Roman" w:cs="Times New Roman"/>
          <w:bCs/>
          <w:sz w:val="24"/>
          <w:szCs w:val="24"/>
        </w:rPr>
        <w:t xml:space="preserve">otpora </w:t>
      </w:r>
      <w:r w:rsidR="004316A5">
        <w:rPr>
          <w:rFonts w:ascii="Times New Roman" w:eastAsia="Calibri" w:hAnsi="Times New Roman" w:cs="Times New Roman"/>
          <w:bCs/>
          <w:sz w:val="24"/>
          <w:szCs w:val="24"/>
        </w:rPr>
        <w:t>LEADER</w:t>
      </w:r>
      <w:r w:rsidR="004316A5" w:rsidRPr="004316A5">
        <w:rPr>
          <w:rFonts w:ascii="Times New Roman" w:eastAsia="Calibri" w:hAnsi="Times New Roman" w:cs="Times New Roman"/>
          <w:bCs/>
          <w:sz w:val="24"/>
          <w:szCs w:val="24"/>
        </w:rPr>
        <w:t xml:space="preserve"> (</w:t>
      </w:r>
      <w:r w:rsidR="004316A5">
        <w:rPr>
          <w:rFonts w:ascii="Times New Roman" w:eastAsia="Calibri" w:hAnsi="Times New Roman" w:cs="Times New Roman"/>
          <w:bCs/>
          <w:sz w:val="24"/>
          <w:szCs w:val="24"/>
        </w:rPr>
        <w:t>CLLD</w:t>
      </w:r>
      <w:r w:rsidR="004316A5" w:rsidRPr="004316A5">
        <w:rPr>
          <w:rFonts w:ascii="Times New Roman" w:eastAsia="Calibri" w:hAnsi="Times New Roman" w:cs="Times New Roman"/>
          <w:bCs/>
          <w:sz w:val="24"/>
          <w:szCs w:val="24"/>
        </w:rPr>
        <w:t>) pristupu</w:t>
      </w:r>
      <w:r w:rsidR="00267613">
        <w:rPr>
          <w:rFonts w:ascii="Times New Roman" w:eastAsia="Calibri" w:hAnsi="Times New Roman" w:cs="Times New Roman"/>
          <w:bCs/>
          <w:sz w:val="24"/>
          <w:szCs w:val="24"/>
        </w:rPr>
        <w:t>“</w:t>
      </w:r>
      <w:r w:rsidR="004316A5" w:rsidRPr="004316A5">
        <w:rPr>
          <w:rFonts w:ascii="Times New Roman" w:eastAsia="Calibri" w:hAnsi="Times New Roman" w:cs="Times New Roman"/>
          <w:bCs/>
          <w:sz w:val="24"/>
          <w:szCs w:val="24"/>
        </w:rPr>
        <w:t xml:space="preserve"> iz </w:t>
      </w:r>
      <w:r w:rsidR="004316A5">
        <w:rPr>
          <w:rFonts w:ascii="Times New Roman" w:eastAsia="Calibri" w:hAnsi="Times New Roman" w:cs="Times New Roman"/>
          <w:bCs/>
          <w:sz w:val="24"/>
          <w:szCs w:val="24"/>
        </w:rPr>
        <w:t>S</w:t>
      </w:r>
      <w:r w:rsidR="004316A5" w:rsidRPr="004316A5">
        <w:rPr>
          <w:rFonts w:ascii="Times New Roman" w:eastAsia="Calibri" w:hAnsi="Times New Roman" w:cs="Times New Roman"/>
          <w:bCs/>
          <w:sz w:val="24"/>
          <w:szCs w:val="24"/>
        </w:rPr>
        <w:t xml:space="preserve">trateškog plana zajedničke poljoprivredne politike </w:t>
      </w:r>
      <w:r w:rsidR="004316A5">
        <w:rPr>
          <w:rFonts w:ascii="Times New Roman" w:eastAsia="Calibri" w:hAnsi="Times New Roman" w:cs="Times New Roman"/>
          <w:bCs/>
          <w:sz w:val="24"/>
          <w:szCs w:val="24"/>
        </w:rPr>
        <w:t>R</w:t>
      </w:r>
      <w:r w:rsidR="004316A5" w:rsidRPr="004316A5">
        <w:rPr>
          <w:rFonts w:ascii="Times New Roman" w:eastAsia="Calibri" w:hAnsi="Times New Roman" w:cs="Times New Roman"/>
          <w:bCs/>
          <w:sz w:val="24"/>
          <w:szCs w:val="24"/>
        </w:rPr>
        <w:t xml:space="preserve">epublike </w:t>
      </w:r>
      <w:r w:rsidR="004316A5">
        <w:rPr>
          <w:rFonts w:ascii="Times New Roman" w:eastAsia="Calibri" w:hAnsi="Times New Roman" w:cs="Times New Roman"/>
          <w:bCs/>
          <w:sz w:val="24"/>
          <w:szCs w:val="24"/>
        </w:rPr>
        <w:t>H</w:t>
      </w:r>
      <w:r w:rsidR="004316A5" w:rsidRPr="004316A5">
        <w:rPr>
          <w:rFonts w:ascii="Times New Roman" w:eastAsia="Calibri" w:hAnsi="Times New Roman" w:cs="Times New Roman"/>
          <w:bCs/>
          <w:sz w:val="24"/>
          <w:szCs w:val="24"/>
        </w:rPr>
        <w:t xml:space="preserve">rvatske 2023. - 2027. </w:t>
      </w:r>
      <w:bookmarkEnd w:id="1"/>
      <w:r w:rsidR="004316A5" w:rsidRPr="004316A5">
        <w:rPr>
          <w:rFonts w:ascii="Times New Roman" w:eastAsia="Calibri" w:hAnsi="Times New Roman" w:cs="Times New Roman"/>
          <w:bCs/>
          <w:sz w:val="24"/>
          <w:szCs w:val="24"/>
        </w:rPr>
        <w:t>(NN br.</w:t>
      </w:r>
      <w:r w:rsidR="004316A5">
        <w:rPr>
          <w:rFonts w:ascii="Times New Roman" w:eastAsia="Calibri" w:hAnsi="Times New Roman" w:cs="Times New Roman"/>
          <w:bCs/>
          <w:sz w:val="24"/>
          <w:szCs w:val="24"/>
        </w:rPr>
        <w:t xml:space="preserve"> </w:t>
      </w:r>
      <w:r w:rsidR="00267613">
        <w:rPr>
          <w:rFonts w:ascii="Times New Roman" w:eastAsia="Calibri" w:hAnsi="Times New Roman" w:cs="Times New Roman"/>
          <w:bCs/>
          <w:sz w:val="24"/>
          <w:szCs w:val="24"/>
        </w:rPr>
        <w:t>113/2024</w:t>
      </w:r>
      <w:r w:rsidR="00BD576F">
        <w:rPr>
          <w:rFonts w:ascii="Times New Roman" w:eastAsia="Calibri" w:hAnsi="Times New Roman" w:cs="Times New Roman"/>
          <w:bCs/>
          <w:sz w:val="24"/>
          <w:szCs w:val="24"/>
        </w:rPr>
        <w:t>, 79/2025</w:t>
      </w:r>
      <w:r w:rsidR="004316A5">
        <w:rPr>
          <w:rFonts w:ascii="Times New Roman" w:eastAsia="Calibri" w:hAnsi="Times New Roman" w:cs="Times New Roman"/>
          <w:bCs/>
          <w:sz w:val="24"/>
          <w:szCs w:val="24"/>
        </w:rPr>
        <w:t>)</w:t>
      </w:r>
      <w:r w:rsidR="00397240" w:rsidRPr="00ED7D96">
        <w:rPr>
          <w:rFonts w:ascii="Times New Roman" w:hAnsi="Times New Roman" w:cs="Times New Roman"/>
          <w:sz w:val="24"/>
          <w:szCs w:val="24"/>
        </w:rPr>
        <w:t xml:space="preserve">, </w:t>
      </w:r>
      <w:r w:rsidR="006824C1" w:rsidRPr="00ED7D96">
        <w:rPr>
          <w:rFonts w:ascii="Times New Roman" w:hAnsi="Times New Roman" w:cs="Times New Roman"/>
          <w:sz w:val="24"/>
          <w:szCs w:val="24"/>
        </w:rPr>
        <w:t xml:space="preserve">Lokalna akcijska grupa </w:t>
      </w:r>
      <w:r w:rsidR="003B28DB">
        <w:rPr>
          <w:rFonts w:ascii="Times New Roman" w:hAnsi="Times New Roman" w:cs="Times New Roman"/>
          <w:sz w:val="24"/>
          <w:szCs w:val="24"/>
        </w:rPr>
        <w:t>Vuka-Dunav</w:t>
      </w:r>
      <w:r w:rsidR="006824C1" w:rsidRPr="00ED7D96">
        <w:rPr>
          <w:rFonts w:ascii="Times New Roman" w:hAnsi="Times New Roman" w:cs="Times New Roman"/>
          <w:sz w:val="24"/>
          <w:szCs w:val="24"/>
        </w:rPr>
        <w:t xml:space="preserve"> objavljuje </w:t>
      </w:r>
      <w:r w:rsidRPr="00ED7D96">
        <w:rPr>
          <w:rFonts w:ascii="Times New Roman" w:hAnsi="Times New Roman" w:cs="Times New Roman"/>
          <w:sz w:val="24"/>
          <w:szCs w:val="24"/>
        </w:rPr>
        <w:t xml:space="preserve">  </w:t>
      </w:r>
    </w:p>
    <w:p w14:paraId="610ABF5E" w14:textId="184BBFDF" w:rsidR="00C45710" w:rsidRDefault="00DF6028" w:rsidP="002016AA">
      <w:pPr>
        <w:shd w:val="clear" w:color="auto" w:fill="FFFFFF" w:themeFill="background1"/>
        <w:tabs>
          <w:tab w:val="left" w:pos="426"/>
          <w:tab w:val="left" w:pos="8647"/>
        </w:tabs>
        <w:ind w:right="-563"/>
        <w:jc w:val="center"/>
        <w:rPr>
          <w:rFonts w:ascii="Times New Roman" w:hAnsi="Times New Roman" w:cs="Times New Roman"/>
          <w:b/>
          <w:sz w:val="24"/>
          <w:szCs w:val="24"/>
        </w:rPr>
      </w:pPr>
      <w:r w:rsidRPr="002F7AF8">
        <w:rPr>
          <w:rFonts w:ascii="Times New Roman" w:hAnsi="Times New Roman" w:cs="Times New Roman"/>
          <w:b/>
          <w:sz w:val="24"/>
          <w:szCs w:val="24"/>
        </w:rPr>
        <w:t xml:space="preserve">NATJEČAJ ZA </w:t>
      </w:r>
      <w:r w:rsidR="00D37FDA" w:rsidRPr="002F7AF8">
        <w:rPr>
          <w:rFonts w:ascii="Times New Roman" w:hAnsi="Times New Roman" w:cs="Times New Roman"/>
          <w:b/>
          <w:sz w:val="24"/>
          <w:szCs w:val="24"/>
        </w:rPr>
        <w:t xml:space="preserve">PROVEDBU </w:t>
      </w:r>
      <w:r w:rsidR="00397240" w:rsidRPr="002F7AF8">
        <w:rPr>
          <w:rFonts w:ascii="Times New Roman" w:hAnsi="Times New Roman" w:cs="Times New Roman"/>
          <w:b/>
          <w:sz w:val="24"/>
          <w:szCs w:val="24"/>
        </w:rPr>
        <w:t>INTERVENCIJE</w:t>
      </w:r>
    </w:p>
    <w:p w14:paraId="184C9E87" w14:textId="4788A5F9" w:rsidR="00F1774B" w:rsidRDefault="002016AA" w:rsidP="002016AA">
      <w:pPr>
        <w:pStyle w:val="Odlomakpopisa"/>
        <w:numPr>
          <w:ilvl w:val="2"/>
          <w:numId w:val="34"/>
        </w:numPr>
        <w:shd w:val="clear" w:color="auto" w:fill="FFFFFF" w:themeFill="background1"/>
        <w:tabs>
          <w:tab w:val="left" w:pos="426"/>
          <w:tab w:val="left" w:pos="8647"/>
        </w:tabs>
        <w:ind w:right="-563"/>
        <w:jc w:val="center"/>
        <w:rPr>
          <w:rFonts w:ascii="Times New Roman" w:hAnsi="Times New Roman" w:cs="Times New Roman"/>
          <w:b/>
          <w:sz w:val="24"/>
          <w:szCs w:val="24"/>
        </w:rPr>
      </w:pPr>
      <w:r>
        <w:rPr>
          <w:rFonts w:ascii="Times New Roman" w:hAnsi="Times New Roman" w:cs="Times New Roman"/>
          <w:b/>
          <w:sz w:val="24"/>
          <w:szCs w:val="24"/>
        </w:rPr>
        <w:t>Potpora povećanju konkurentnosti poljoprivrednih gospodarstava kroz modernizaciju, digitalizaciju i dodanu vrijednost poljoprivredne proizvodnje</w:t>
      </w:r>
    </w:p>
    <w:p w14:paraId="18AA61A0" w14:textId="77777777" w:rsidR="002016AA" w:rsidRDefault="002016AA" w:rsidP="002016AA">
      <w:pPr>
        <w:pStyle w:val="Odlomakpopisa"/>
        <w:shd w:val="clear" w:color="auto" w:fill="FFFFFF" w:themeFill="background1"/>
        <w:tabs>
          <w:tab w:val="left" w:pos="426"/>
          <w:tab w:val="left" w:pos="8647"/>
        </w:tabs>
        <w:ind w:right="-563"/>
        <w:jc w:val="center"/>
        <w:rPr>
          <w:rFonts w:ascii="Times New Roman" w:hAnsi="Times New Roman" w:cs="Times New Roman"/>
          <w:b/>
          <w:sz w:val="24"/>
          <w:szCs w:val="24"/>
        </w:rPr>
      </w:pPr>
    </w:p>
    <w:p w14:paraId="70AD1A6C" w14:textId="5CC69F87" w:rsidR="002016AA" w:rsidRPr="002016AA" w:rsidRDefault="002016AA" w:rsidP="002016AA">
      <w:pPr>
        <w:shd w:val="clear" w:color="auto" w:fill="FFFFFF" w:themeFill="background1"/>
        <w:tabs>
          <w:tab w:val="left" w:pos="426"/>
          <w:tab w:val="left" w:pos="8647"/>
        </w:tabs>
        <w:ind w:right="-563"/>
        <w:jc w:val="center"/>
        <w:rPr>
          <w:rFonts w:ascii="Times New Roman" w:hAnsi="Times New Roman" w:cs="Times New Roman"/>
          <w:b/>
          <w:sz w:val="24"/>
          <w:szCs w:val="24"/>
        </w:rPr>
      </w:pPr>
      <w:r w:rsidRPr="002016AA">
        <w:rPr>
          <w:rFonts w:ascii="Times New Roman" w:hAnsi="Times New Roman" w:cs="Times New Roman"/>
          <w:b/>
          <w:sz w:val="24"/>
          <w:szCs w:val="24"/>
        </w:rPr>
        <w:t>INT.1.1.1./25-1</w:t>
      </w:r>
    </w:p>
    <w:p w14:paraId="480F0D31" w14:textId="77777777" w:rsidR="00343488" w:rsidRPr="00ED7D96" w:rsidRDefault="00343488">
      <w:pPr>
        <w:pStyle w:val="Zaglavlje"/>
        <w:shd w:val="clear" w:color="auto" w:fill="FFFFFF" w:themeFill="background1"/>
        <w:ind w:right="-279"/>
        <w:rPr>
          <w:rFonts w:ascii="Times New Roman" w:hAnsi="Times New Roman" w:cs="Times New Roman"/>
          <w:sz w:val="24"/>
          <w:szCs w:val="24"/>
        </w:rPr>
      </w:pPr>
    </w:p>
    <w:p w14:paraId="5B7FFE22" w14:textId="77777777" w:rsidR="00343488" w:rsidRPr="00E1792F" w:rsidRDefault="00343488">
      <w:pPr>
        <w:pStyle w:val="Zaglavlje"/>
        <w:shd w:val="clear" w:color="auto" w:fill="FFFFFF" w:themeFill="background1"/>
        <w:ind w:right="-279"/>
        <w:rPr>
          <w:rFonts w:ascii="Times New Roman" w:hAnsi="Times New Roman" w:cs="Times New Roman"/>
          <w:sz w:val="24"/>
          <w:szCs w:val="24"/>
        </w:rPr>
      </w:pPr>
    </w:p>
    <w:p w14:paraId="635E1FC6" w14:textId="361105B3" w:rsidR="00DE6539" w:rsidRPr="00ED7D96" w:rsidRDefault="005526CF" w:rsidP="00F47BB1">
      <w:pPr>
        <w:pStyle w:val="Zaglavlje"/>
        <w:shd w:val="clear" w:color="auto" w:fill="FFFFFF" w:themeFill="background1"/>
        <w:ind w:right="-279"/>
        <w:rPr>
          <w:rFonts w:ascii="Times New Roman" w:hAnsi="Times New Roman" w:cs="Times New Roman"/>
          <w:sz w:val="24"/>
          <w:szCs w:val="24"/>
        </w:rPr>
      </w:pPr>
      <w:r w:rsidRPr="00E1792F">
        <w:rPr>
          <w:rFonts w:ascii="Times New Roman" w:hAnsi="Times New Roman" w:cs="Times New Roman"/>
          <w:sz w:val="24"/>
          <w:szCs w:val="24"/>
        </w:rPr>
        <w:t>Verzija</w:t>
      </w:r>
      <w:r w:rsidR="002016AA">
        <w:rPr>
          <w:rFonts w:ascii="Times New Roman" w:hAnsi="Times New Roman" w:cs="Times New Roman"/>
          <w:sz w:val="24"/>
          <w:szCs w:val="24"/>
        </w:rPr>
        <w:t xml:space="preserve">: </w:t>
      </w:r>
      <w:r w:rsidR="008700FE">
        <w:rPr>
          <w:rFonts w:ascii="Times New Roman" w:hAnsi="Times New Roman" w:cs="Times New Roman"/>
          <w:sz w:val="24"/>
          <w:szCs w:val="24"/>
        </w:rPr>
        <w:t>1</w:t>
      </w:r>
      <w:r w:rsidR="002016AA">
        <w:rPr>
          <w:rFonts w:ascii="Times New Roman" w:hAnsi="Times New Roman" w:cs="Times New Roman"/>
          <w:sz w:val="24"/>
          <w:szCs w:val="24"/>
        </w:rPr>
        <w:t>.</w:t>
      </w:r>
      <w:r w:rsidR="008700FE">
        <w:rPr>
          <w:rFonts w:ascii="Times New Roman" w:hAnsi="Times New Roman" w:cs="Times New Roman"/>
          <w:sz w:val="24"/>
          <w:szCs w:val="24"/>
        </w:rPr>
        <w:t>1</w:t>
      </w:r>
    </w:p>
    <w:p w14:paraId="7C831327" w14:textId="477BDBBE" w:rsidR="00D91B6D" w:rsidRPr="00ED7D96" w:rsidRDefault="00A13611" w:rsidP="00F47BB1">
      <w:pPr>
        <w:pStyle w:val="Zaglavlje"/>
        <w:shd w:val="clear" w:color="auto" w:fill="FFFFFF" w:themeFill="background1"/>
        <w:ind w:right="-279"/>
        <w:rPr>
          <w:rFonts w:ascii="Times New Roman" w:hAnsi="Times New Roman" w:cs="Times New Roman"/>
          <w:sz w:val="24"/>
          <w:szCs w:val="24"/>
          <w:highlight w:val="lightGray"/>
        </w:rPr>
      </w:pPr>
      <w:r w:rsidRPr="00ED7D96">
        <w:rPr>
          <w:rFonts w:ascii="Times New Roman" w:hAnsi="Times New Roman" w:cs="Times New Roman"/>
          <w:sz w:val="24"/>
          <w:szCs w:val="24"/>
        </w:rPr>
        <w:t>Datum</w:t>
      </w:r>
      <w:r w:rsidR="002016AA">
        <w:rPr>
          <w:rFonts w:ascii="Times New Roman" w:hAnsi="Times New Roman" w:cs="Times New Roman"/>
          <w:sz w:val="24"/>
          <w:szCs w:val="24"/>
        </w:rPr>
        <w:t>: 2</w:t>
      </w:r>
      <w:r w:rsidR="00615BDE">
        <w:rPr>
          <w:rFonts w:ascii="Times New Roman" w:hAnsi="Times New Roman" w:cs="Times New Roman"/>
          <w:sz w:val="24"/>
          <w:szCs w:val="24"/>
        </w:rPr>
        <w:t>1</w:t>
      </w:r>
      <w:r w:rsidR="002016AA">
        <w:rPr>
          <w:rFonts w:ascii="Times New Roman" w:hAnsi="Times New Roman" w:cs="Times New Roman"/>
          <w:sz w:val="24"/>
          <w:szCs w:val="24"/>
        </w:rPr>
        <w:t>.</w:t>
      </w:r>
      <w:r w:rsidR="00615BDE">
        <w:rPr>
          <w:rFonts w:ascii="Times New Roman" w:hAnsi="Times New Roman" w:cs="Times New Roman"/>
          <w:sz w:val="24"/>
          <w:szCs w:val="24"/>
        </w:rPr>
        <w:t>11</w:t>
      </w:r>
      <w:r w:rsidR="002016AA">
        <w:rPr>
          <w:rFonts w:ascii="Times New Roman" w:hAnsi="Times New Roman" w:cs="Times New Roman"/>
          <w:sz w:val="24"/>
          <w:szCs w:val="24"/>
        </w:rPr>
        <w:t>.2025.</w:t>
      </w:r>
    </w:p>
    <w:sdt>
      <w:sdtPr>
        <w:rPr>
          <w:rFonts w:ascii="Times New Roman" w:eastAsiaTheme="minorHAnsi" w:hAnsi="Times New Roman" w:cs="Times New Roman"/>
          <w:color w:val="auto"/>
          <w:sz w:val="24"/>
          <w:szCs w:val="24"/>
          <w:lang w:val="hr-HR"/>
        </w:rPr>
        <w:id w:val="-433976450"/>
        <w:docPartObj>
          <w:docPartGallery w:val="Table of Contents"/>
          <w:docPartUnique/>
        </w:docPartObj>
      </w:sdtPr>
      <w:sdtEndPr>
        <w:rPr>
          <w:b/>
          <w:bCs/>
          <w:noProof/>
        </w:rPr>
      </w:sdtEndPr>
      <w:sdtContent>
        <w:p w14:paraId="715F82F8" w14:textId="77777777" w:rsidR="00DE5834" w:rsidRPr="00FF7BAD" w:rsidRDefault="00804F9D" w:rsidP="00F47BB1">
          <w:pPr>
            <w:pStyle w:val="TOCNaslov"/>
            <w:numPr>
              <w:ilvl w:val="0"/>
              <w:numId w:val="0"/>
            </w:numPr>
            <w:spacing w:line="240" w:lineRule="auto"/>
            <w:ind w:left="432" w:hanging="432"/>
            <w:rPr>
              <w:rFonts w:ascii="Times New Roman" w:hAnsi="Times New Roman" w:cs="Times New Roman"/>
              <w:b/>
              <w:color w:val="auto"/>
              <w:sz w:val="20"/>
              <w:szCs w:val="20"/>
              <w:lang w:val="hr-HR"/>
            </w:rPr>
          </w:pPr>
          <w:r w:rsidRPr="00FF7BAD">
            <w:rPr>
              <w:rFonts w:ascii="Times New Roman" w:hAnsi="Times New Roman" w:cs="Times New Roman"/>
              <w:b/>
              <w:color w:val="auto"/>
              <w:sz w:val="20"/>
              <w:szCs w:val="20"/>
              <w:lang w:val="hr-HR"/>
            </w:rPr>
            <w:t>SADRŽAJ</w:t>
          </w:r>
        </w:p>
        <w:p w14:paraId="540B0371" w14:textId="2C75FB3B" w:rsidR="009F303F" w:rsidRPr="00FF7BAD" w:rsidRDefault="00DE5834">
          <w:pPr>
            <w:pStyle w:val="Sadraj1"/>
            <w:tabs>
              <w:tab w:val="right" w:leader="dot" w:pos="9350"/>
            </w:tabs>
            <w:rPr>
              <w:rFonts w:eastAsiaTheme="minorEastAsia"/>
              <w:noProof/>
              <w:sz w:val="20"/>
              <w:szCs w:val="20"/>
              <w:lang w:eastAsia="hr-HR"/>
            </w:rPr>
          </w:pPr>
          <w:r w:rsidRPr="00FF7BAD">
            <w:rPr>
              <w:sz w:val="20"/>
              <w:szCs w:val="20"/>
            </w:rPr>
            <w:fldChar w:fldCharType="begin"/>
          </w:r>
          <w:r w:rsidRPr="00FF7BAD">
            <w:rPr>
              <w:sz w:val="20"/>
              <w:szCs w:val="20"/>
            </w:rPr>
            <w:instrText xml:space="preserve"> TOC \o "1-2" \u </w:instrText>
          </w:r>
          <w:r w:rsidRPr="00FF7BAD">
            <w:rPr>
              <w:sz w:val="20"/>
              <w:szCs w:val="20"/>
            </w:rPr>
            <w:fldChar w:fldCharType="separate"/>
          </w:r>
          <w:r w:rsidR="009F303F" w:rsidRPr="00FF7BAD">
            <w:rPr>
              <w:b/>
              <w:noProof/>
              <w:sz w:val="20"/>
              <w:szCs w:val="20"/>
            </w:rPr>
            <w:t>1     OPĆE ODREDBE</w:t>
          </w:r>
          <w:r w:rsidR="009F303F" w:rsidRPr="00FF7BAD">
            <w:rPr>
              <w:noProof/>
              <w:sz w:val="20"/>
              <w:szCs w:val="20"/>
            </w:rPr>
            <w:tab/>
          </w:r>
          <w:r w:rsidR="009F303F" w:rsidRPr="00FF7BAD">
            <w:rPr>
              <w:noProof/>
              <w:sz w:val="20"/>
              <w:szCs w:val="20"/>
            </w:rPr>
            <w:fldChar w:fldCharType="begin"/>
          </w:r>
          <w:r w:rsidR="009F303F" w:rsidRPr="00FF7BAD">
            <w:rPr>
              <w:noProof/>
              <w:sz w:val="20"/>
              <w:szCs w:val="20"/>
            </w:rPr>
            <w:instrText xml:space="preserve"> PAGEREF _Toc181882428 \h </w:instrText>
          </w:r>
          <w:r w:rsidR="009F303F" w:rsidRPr="00FF7BAD">
            <w:rPr>
              <w:noProof/>
              <w:sz w:val="20"/>
              <w:szCs w:val="20"/>
            </w:rPr>
          </w:r>
          <w:r w:rsidR="009F303F" w:rsidRPr="00FF7BAD">
            <w:rPr>
              <w:noProof/>
              <w:sz w:val="20"/>
              <w:szCs w:val="20"/>
            </w:rPr>
            <w:fldChar w:fldCharType="separate"/>
          </w:r>
          <w:r w:rsidR="00FF7BAD">
            <w:rPr>
              <w:noProof/>
              <w:sz w:val="20"/>
              <w:szCs w:val="20"/>
            </w:rPr>
            <w:t>3</w:t>
          </w:r>
          <w:r w:rsidR="009F303F" w:rsidRPr="00FF7BAD">
            <w:rPr>
              <w:noProof/>
              <w:sz w:val="20"/>
              <w:szCs w:val="20"/>
            </w:rPr>
            <w:fldChar w:fldCharType="end"/>
          </w:r>
        </w:p>
        <w:p w14:paraId="458FF445" w14:textId="6D336885" w:rsidR="009F303F" w:rsidRPr="00FF7BAD" w:rsidRDefault="009F303F">
          <w:pPr>
            <w:pStyle w:val="Sadraj2"/>
            <w:tabs>
              <w:tab w:val="left" w:pos="880"/>
              <w:tab w:val="right" w:leader="dot" w:pos="9350"/>
            </w:tabs>
            <w:rPr>
              <w:rFonts w:ascii="Times New Roman" w:eastAsiaTheme="minorEastAsia" w:hAnsi="Times New Roman"/>
              <w:noProof/>
              <w:sz w:val="20"/>
              <w:szCs w:val="20"/>
              <w:lang w:eastAsia="hr-HR"/>
            </w:rPr>
          </w:pPr>
          <w:r w:rsidRPr="00FF7BAD">
            <w:rPr>
              <w:rFonts w:ascii="Times New Roman" w:hAnsi="Times New Roman"/>
              <w:b/>
              <w:noProof/>
              <w:sz w:val="20"/>
              <w:szCs w:val="20"/>
            </w:rPr>
            <w:t>1.1</w:t>
          </w:r>
          <w:r w:rsidRPr="00FF7BAD">
            <w:rPr>
              <w:rFonts w:ascii="Times New Roman" w:eastAsiaTheme="minorEastAsia" w:hAnsi="Times New Roman"/>
              <w:noProof/>
              <w:sz w:val="20"/>
              <w:szCs w:val="20"/>
              <w:lang w:eastAsia="hr-HR"/>
            </w:rPr>
            <w:tab/>
          </w:r>
          <w:r w:rsidRPr="00FF7BAD">
            <w:rPr>
              <w:rFonts w:ascii="Times New Roman" w:hAnsi="Times New Roman"/>
              <w:b/>
              <w:noProof/>
              <w:sz w:val="20"/>
              <w:szCs w:val="20"/>
            </w:rPr>
            <w:t>Pojmovi i kratice</w:t>
          </w:r>
          <w:r w:rsidRPr="00FF7BAD">
            <w:rPr>
              <w:rFonts w:ascii="Times New Roman" w:hAnsi="Times New Roman"/>
              <w:noProof/>
              <w:sz w:val="20"/>
              <w:szCs w:val="20"/>
            </w:rPr>
            <w:tab/>
          </w:r>
          <w:r w:rsidRPr="00FF7BAD">
            <w:rPr>
              <w:rFonts w:ascii="Times New Roman" w:hAnsi="Times New Roman"/>
              <w:noProof/>
              <w:sz w:val="20"/>
              <w:szCs w:val="20"/>
            </w:rPr>
            <w:fldChar w:fldCharType="begin"/>
          </w:r>
          <w:r w:rsidRPr="00FF7BAD">
            <w:rPr>
              <w:rFonts w:ascii="Times New Roman" w:hAnsi="Times New Roman"/>
              <w:noProof/>
              <w:sz w:val="20"/>
              <w:szCs w:val="20"/>
            </w:rPr>
            <w:instrText xml:space="preserve"> PAGEREF _Toc181882429 \h </w:instrText>
          </w:r>
          <w:r w:rsidRPr="00FF7BAD">
            <w:rPr>
              <w:rFonts w:ascii="Times New Roman" w:hAnsi="Times New Roman"/>
              <w:noProof/>
              <w:sz w:val="20"/>
              <w:szCs w:val="20"/>
            </w:rPr>
          </w:r>
          <w:r w:rsidRPr="00FF7BAD">
            <w:rPr>
              <w:rFonts w:ascii="Times New Roman" w:hAnsi="Times New Roman"/>
              <w:noProof/>
              <w:sz w:val="20"/>
              <w:szCs w:val="20"/>
            </w:rPr>
            <w:fldChar w:fldCharType="separate"/>
          </w:r>
          <w:r w:rsidR="00FF7BAD">
            <w:rPr>
              <w:rFonts w:ascii="Times New Roman" w:hAnsi="Times New Roman"/>
              <w:noProof/>
              <w:sz w:val="20"/>
              <w:szCs w:val="20"/>
            </w:rPr>
            <w:t>3</w:t>
          </w:r>
          <w:r w:rsidRPr="00FF7BAD">
            <w:rPr>
              <w:rFonts w:ascii="Times New Roman" w:hAnsi="Times New Roman"/>
              <w:noProof/>
              <w:sz w:val="20"/>
              <w:szCs w:val="20"/>
            </w:rPr>
            <w:fldChar w:fldCharType="end"/>
          </w:r>
        </w:p>
        <w:p w14:paraId="3E9ADC53" w14:textId="20BE3304" w:rsidR="009F303F" w:rsidRPr="00FF7BAD" w:rsidRDefault="009F303F">
          <w:pPr>
            <w:pStyle w:val="Sadraj2"/>
            <w:tabs>
              <w:tab w:val="left" w:pos="880"/>
              <w:tab w:val="right" w:leader="dot" w:pos="9350"/>
            </w:tabs>
            <w:rPr>
              <w:rFonts w:ascii="Times New Roman" w:eastAsiaTheme="minorEastAsia" w:hAnsi="Times New Roman"/>
              <w:noProof/>
              <w:sz w:val="20"/>
              <w:szCs w:val="20"/>
              <w:lang w:eastAsia="hr-HR"/>
            </w:rPr>
          </w:pPr>
          <w:r w:rsidRPr="00FF7BAD">
            <w:rPr>
              <w:rFonts w:ascii="Times New Roman" w:hAnsi="Times New Roman"/>
              <w:b/>
              <w:noProof/>
              <w:sz w:val="20"/>
              <w:szCs w:val="20"/>
            </w:rPr>
            <w:t>1.2</w:t>
          </w:r>
          <w:r w:rsidRPr="00FF7BAD">
            <w:rPr>
              <w:rFonts w:ascii="Times New Roman" w:eastAsiaTheme="minorEastAsia" w:hAnsi="Times New Roman"/>
              <w:noProof/>
              <w:sz w:val="20"/>
              <w:szCs w:val="20"/>
              <w:lang w:eastAsia="hr-HR"/>
            </w:rPr>
            <w:tab/>
          </w:r>
          <w:r w:rsidRPr="00FF7BAD">
            <w:rPr>
              <w:rFonts w:ascii="Times New Roman" w:hAnsi="Times New Roman"/>
              <w:b/>
              <w:noProof/>
              <w:sz w:val="20"/>
              <w:szCs w:val="20"/>
            </w:rPr>
            <w:t>Predmet Natječaja</w:t>
          </w:r>
          <w:r w:rsidRPr="00FF7BAD">
            <w:rPr>
              <w:rFonts w:ascii="Times New Roman" w:hAnsi="Times New Roman"/>
              <w:noProof/>
              <w:sz w:val="20"/>
              <w:szCs w:val="20"/>
            </w:rPr>
            <w:tab/>
          </w:r>
          <w:r w:rsidRPr="00FF7BAD">
            <w:rPr>
              <w:rFonts w:ascii="Times New Roman" w:hAnsi="Times New Roman"/>
              <w:noProof/>
              <w:sz w:val="20"/>
              <w:szCs w:val="20"/>
            </w:rPr>
            <w:fldChar w:fldCharType="begin"/>
          </w:r>
          <w:r w:rsidRPr="00FF7BAD">
            <w:rPr>
              <w:rFonts w:ascii="Times New Roman" w:hAnsi="Times New Roman"/>
              <w:noProof/>
              <w:sz w:val="20"/>
              <w:szCs w:val="20"/>
            </w:rPr>
            <w:instrText xml:space="preserve"> PAGEREF _Toc181882430 \h </w:instrText>
          </w:r>
          <w:r w:rsidRPr="00FF7BAD">
            <w:rPr>
              <w:rFonts w:ascii="Times New Roman" w:hAnsi="Times New Roman"/>
              <w:noProof/>
              <w:sz w:val="20"/>
              <w:szCs w:val="20"/>
            </w:rPr>
          </w:r>
          <w:r w:rsidRPr="00FF7BAD">
            <w:rPr>
              <w:rFonts w:ascii="Times New Roman" w:hAnsi="Times New Roman"/>
              <w:noProof/>
              <w:sz w:val="20"/>
              <w:szCs w:val="20"/>
            </w:rPr>
            <w:fldChar w:fldCharType="separate"/>
          </w:r>
          <w:r w:rsidR="00FF7BAD">
            <w:rPr>
              <w:rFonts w:ascii="Times New Roman" w:hAnsi="Times New Roman"/>
              <w:noProof/>
              <w:sz w:val="20"/>
              <w:szCs w:val="20"/>
            </w:rPr>
            <w:t>9</w:t>
          </w:r>
          <w:r w:rsidRPr="00FF7BAD">
            <w:rPr>
              <w:rFonts w:ascii="Times New Roman" w:hAnsi="Times New Roman"/>
              <w:noProof/>
              <w:sz w:val="20"/>
              <w:szCs w:val="20"/>
            </w:rPr>
            <w:fldChar w:fldCharType="end"/>
          </w:r>
        </w:p>
        <w:p w14:paraId="56032D26" w14:textId="19945D3E" w:rsidR="009F303F" w:rsidRPr="00FF7BAD" w:rsidRDefault="009F303F">
          <w:pPr>
            <w:pStyle w:val="Sadraj2"/>
            <w:tabs>
              <w:tab w:val="left" w:pos="880"/>
              <w:tab w:val="right" w:leader="dot" w:pos="9350"/>
            </w:tabs>
            <w:rPr>
              <w:rFonts w:ascii="Times New Roman" w:eastAsiaTheme="minorEastAsia" w:hAnsi="Times New Roman"/>
              <w:noProof/>
              <w:sz w:val="20"/>
              <w:szCs w:val="20"/>
              <w:lang w:eastAsia="hr-HR"/>
            </w:rPr>
          </w:pPr>
          <w:r w:rsidRPr="00FF7BAD">
            <w:rPr>
              <w:rFonts w:ascii="Times New Roman" w:hAnsi="Times New Roman"/>
              <w:b/>
              <w:noProof/>
              <w:sz w:val="20"/>
              <w:szCs w:val="20"/>
            </w:rPr>
            <w:t>1.3</w:t>
          </w:r>
          <w:r w:rsidRPr="00FF7BAD">
            <w:rPr>
              <w:rFonts w:ascii="Times New Roman" w:eastAsiaTheme="minorEastAsia" w:hAnsi="Times New Roman"/>
              <w:noProof/>
              <w:sz w:val="20"/>
              <w:szCs w:val="20"/>
              <w:lang w:eastAsia="hr-HR"/>
            </w:rPr>
            <w:tab/>
          </w:r>
          <w:r w:rsidRPr="00FF7BAD">
            <w:rPr>
              <w:rFonts w:ascii="Times New Roman" w:hAnsi="Times New Roman"/>
              <w:b/>
              <w:noProof/>
              <w:sz w:val="20"/>
              <w:szCs w:val="20"/>
            </w:rPr>
            <w:t>Iznosi i intenziteti javne potpore</w:t>
          </w:r>
          <w:r w:rsidRPr="00FF7BAD">
            <w:rPr>
              <w:rFonts w:ascii="Times New Roman" w:hAnsi="Times New Roman"/>
              <w:noProof/>
              <w:sz w:val="20"/>
              <w:szCs w:val="20"/>
            </w:rPr>
            <w:tab/>
          </w:r>
          <w:r w:rsidRPr="00FF7BAD">
            <w:rPr>
              <w:rFonts w:ascii="Times New Roman" w:hAnsi="Times New Roman"/>
              <w:noProof/>
              <w:sz w:val="20"/>
              <w:szCs w:val="20"/>
            </w:rPr>
            <w:fldChar w:fldCharType="begin"/>
          </w:r>
          <w:r w:rsidRPr="00FF7BAD">
            <w:rPr>
              <w:rFonts w:ascii="Times New Roman" w:hAnsi="Times New Roman"/>
              <w:noProof/>
              <w:sz w:val="20"/>
              <w:szCs w:val="20"/>
            </w:rPr>
            <w:instrText xml:space="preserve"> PAGEREF _Toc181882431 \h </w:instrText>
          </w:r>
          <w:r w:rsidRPr="00FF7BAD">
            <w:rPr>
              <w:rFonts w:ascii="Times New Roman" w:hAnsi="Times New Roman"/>
              <w:noProof/>
              <w:sz w:val="20"/>
              <w:szCs w:val="20"/>
            </w:rPr>
          </w:r>
          <w:r w:rsidRPr="00FF7BAD">
            <w:rPr>
              <w:rFonts w:ascii="Times New Roman" w:hAnsi="Times New Roman"/>
              <w:noProof/>
              <w:sz w:val="20"/>
              <w:szCs w:val="20"/>
            </w:rPr>
            <w:fldChar w:fldCharType="separate"/>
          </w:r>
          <w:r w:rsidR="00FF7BAD">
            <w:rPr>
              <w:rFonts w:ascii="Times New Roman" w:hAnsi="Times New Roman"/>
              <w:noProof/>
              <w:sz w:val="20"/>
              <w:szCs w:val="20"/>
            </w:rPr>
            <w:t>10</w:t>
          </w:r>
          <w:r w:rsidRPr="00FF7BAD">
            <w:rPr>
              <w:rFonts w:ascii="Times New Roman" w:hAnsi="Times New Roman"/>
              <w:noProof/>
              <w:sz w:val="20"/>
              <w:szCs w:val="20"/>
            </w:rPr>
            <w:fldChar w:fldCharType="end"/>
          </w:r>
        </w:p>
        <w:p w14:paraId="52E7F234" w14:textId="39D81AA9" w:rsidR="009F303F" w:rsidRPr="00FF7BAD" w:rsidRDefault="009F303F">
          <w:pPr>
            <w:pStyle w:val="Sadraj2"/>
            <w:tabs>
              <w:tab w:val="left" w:pos="880"/>
              <w:tab w:val="right" w:leader="dot" w:pos="9350"/>
            </w:tabs>
            <w:rPr>
              <w:rFonts w:ascii="Times New Roman" w:eastAsiaTheme="minorEastAsia" w:hAnsi="Times New Roman"/>
              <w:noProof/>
              <w:sz w:val="20"/>
              <w:szCs w:val="20"/>
              <w:lang w:eastAsia="hr-HR"/>
            </w:rPr>
          </w:pPr>
          <w:r w:rsidRPr="00FF7BAD">
            <w:rPr>
              <w:rFonts w:ascii="Times New Roman" w:hAnsi="Times New Roman"/>
              <w:b/>
              <w:noProof/>
              <w:sz w:val="20"/>
              <w:szCs w:val="20"/>
            </w:rPr>
            <w:t>1.4</w:t>
          </w:r>
          <w:r w:rsidRPr="00FF7BAD">
            <w:rPr>
              <w:rFonts w:ascii="Times New Roman" w:eastAsiaTheme="minorEastAsia" w:hAnsi="Times New Roman"/>
              <w:noProof/>
              <w:sz w:val="20"/>
              <w:szCs w:val="20"/>
              <w:lang w:eastAsia="hr-HR"/>
            </w:rPr>
            <w:tab/>
          </w:r>
          <w:r w:rsidRPr="00FF7BAD">
            <w:rPr>
              <w:rFonts w:ascii="Times New Roman" w:hAnsi="Times New Roman"/>
              <w:b/>
              <w:noProof/>
              <w:sz w:val="20"/>
              <w:szCs w:val="20"/>
            </w:rPr>
            <w:t>Državna potpora i primjena Uredbe (EU) br. 2022/2472 (ABER)</w:t>
          </w:r>
          <w:r w:rsidRPr="00FF7BAD">
            <w:rPr>
              <w:rFonts w:ascii="Times New Roman" w:hAnsi="Times New Roman"/>
              <w:noProof/>
              <w:sz w:val="20"/>
              <w:szCs w:val="20"/>
            </w:rPr>
            <w:tab/>
          </w:r>
          <w:r w:rsidRPr="00FF7BAD">
            <w:rPr>
              <w:rFonts w:ascii="Times New Roman" w:hAnsi="Times New Roman"/>
              <w:noProof/>
              <w:sz w:val="20"/>
              <w:szCs w:val="20"/>
            </w:rPr>
            <w:fldChar w:fldCharType="begin"/>
          </w:r>
          <w:r w:rsidRPr="00FF7BAD">
            <w:rPr>
              <w:rFonts w:ascii="Times New Roman" w:hAnsi="Times New Roman"/>
              <w:noProof/>
              <w:sz w:val="20"/>
              <w:szCs w:val="20"/>
            </w:rPr>
            <w:instrText xml:space="preserve"> PAGEREF _Toc181882432 \h </w:instrText>
          </w:r>
          <w:r w:rsidRPr="00FF7BAD">
            <w:rPr>
              <w:rFonts w:ascii="Times New Roman" w:hAnsi="Times New Roman"/>
              <w:noProof/>
              <w:sz w:val="20"/>
              <w:szCs w:val="20"/>
            </w:rPr>
          </w:r>
          <w:r w:rsidRPr="00FF7BAD">
            <w:rPr>
              <w:rFonts w:ascii="Times New Roman" w:hAnsi="Times New Roman"/>
              <w:noProof/>
              <w:sz w:val="20"/>
              <w:szCs w:val="20"/>
            </w:rPr>
            <w:fldChar w:fldCharType="separate"/>
          </w:r>
          <w:r w:rsidR="00FF7BAD">
            <w:rPr>
              <w:rFonts w:ascii="Times New Roman" w:hAnsi="Times New Roman"/>
              <w:noProof/>
              <w:sz w:val="20"/>
              <w:szCs w:val="20"/>
            </w:rPr>
            <w:t>12</w:t>
          </w:r>
          <w:r w:rsidRPr="00FF7BAD">
            <w:rPr>
              <w:rFonts w:ascii="Times New Roman" w:hAnsi="Times New Roman"/>
              <w:noProof/>
              <w:sz w:val="20"/>
              <w:szCs w:val="20"/>
            </w:rPr>
            <w:fldChar w:fldCharType="end"/>
          </w:r>
        </w:p>
        <w:p w14:paraId="2743A835" w14:textId="7CFF63CC" w:rsidR="009F303F" w:rsidRPr="00FF7BAD" w:rsidRDefault="009F303F">
          <w:pPr>
            <w:pStyle w:val="Sadraj2"/>
            <w:tabs>
              <w:tab w:val="left" w:pos="880"/>
              <w:tab w:val="right" w:leader="dot" w:pos="9350"/>
            </w:tabs>
            <w:rPr>
              <w:rFonts w:ascii="Times New Roman" w:eastAsiaTheme="minorEastAsia" w:hAnsi="Times New Roman"/>
              <w:noProof/>
              <w:sz w:val="20"/>
              <w:szCs w:val="20"/>
              <w:lang w:eastAsia="hr-HR"/>
            </w:rPr>
          </w:pPr>
          <w:r w:rsidRPr="00FF7BAD">
            <w:rPr>
              <w:rFonts w:ascii="Times New Roman" w:hAnsi="Times New Roman"/>
              <w:b/>
              <w:noProof/>
              <w:sz w:val="20"/>
              <w:szCs w:val="20"/>
            </w:rPr>
            <w:t>1.5</w:t>
          </w:r>
          <w:r w:rsidRPr="00FF7BAD">
            <w:rPr>
              <w:rFonts w:ascii="Times New Roman" w:eastAsiaTheme="minorEastAsia" w:hAnsi="Times New Roman"/>
              <w:noProof/>
              <w:sz w:val="20"/>
              <w:szCs w:val="20"/>
              <w:lang w:eastAsia="hr-HR"/>
            </w:rPr>
            <w:tab/>
          </w:r>
          <w:r w:rsidRPr="00FF7BAD">
            <w:rPr>
              <w:rFonts w:ascii="Times New Roman" w:hAnsi="Times New Roman"/>
              <w:b/>
              <w:noProof/>
              <w:sz w:val="20"/>
              <w:szCs w:val="20"/>
            </w:rPr>
            <w:t>Dvostruko financiranje</w:t>
          </w:r>
          <w:r w:rsidRPr="00FF7BAD">
            <w:rPr>
              <w:rFonts w:ascii="Times New Roman" w:hAnsi="Times New Roman"/>
              <w:noProof/>
              <w:sz w:val="20"/>
              <w:szCs w:val="20"/>
            </w:rPr>
            <w:tab/>
          </w:r>
          <w:r w:rsidRPr="00FF7BAD">
            <w:rPr>
              <w:rFonts w:ascii="Times New Roman" w:hAnsi="Times New Roman"/>
              <w:noProof/>
              <w:sz w:val="20"/>
              <w:szCs w:val="20"/>
            </w:rPr>
            <w:fldChar w:fldCharType="begin"/>
          </w:r>
          <w:r w:rsidRPr="00FF7BAD">
            <w:rPr>
              <w:rFonts w:ascii="Times New Roman" w:hAnsi="Times New Roman"/>
              <w:noProof/>
              <w:sz w:val="20"/>
              <w:szCs w:val="20"/>
            </w:rPr>
            <w:instrText xml:space="preserve"> PAGEREF _Toc181882433 \h </w:instrText>
          </w:r>
          <w:r w:rsidRPr="00FF7BAD">
            <w:rPr>
              <w:rFonts w:ascii="Times New Roman" w:hAnsi="Times New Roman"/>
              <w:noProof/>
              <w:sz w:val="20"/>
              <w:szCs w:val="20"/>
            </w:rPr>
          </w:r>
          <w:r w:rsidRPr="00FF7BAD">
            <w:rPr>
              <w:rFonts w:ascii="Times New Roman" w:hAnsi="Times New Roman"/>
              <w:noProof/>
              <w:sz w:val="20"/>
              <w:szCs w:val="20"/>
            </w:rPr>
            <w:fldChar w:fldCharType="separate"/>
          </w:r>
          <w:r w:rsidR="00FF7BAD">
            <w:rPr>
              <w:rFonts w:ascii="Times New Roman" w:hAnsi="Times New Roman"/>
              <w:noProof/>
              <w:sz w:val="20"/>
              <w:szCs w:val="20"/>
            </w:rPr>
            <w:t>13</w:t>
          </w:r>
          <w:r w:rsidRPr="00FF7BAD">
            <w:rPr>
              <w:rFonts w:ascii="Times New Roman" w:hAnsi="Times New Roman"/>
              <w:noProof/>
              <w:sz w:val="20"/>
              <w:szCs w:val="20"/>
            </w:rPr>
            <w:fldChar w:fldCharType="end"/>
          </w:r>
        </w:p>
        <w:p w14:paraId="6998C1A2" w14:textId="7BA83CAC" w:rsidR="009F303F" w:rsidRPr="00FF7BAD" w:rsidRDefault="009F303F">
          <w:pPr>
            <w:pStyle w:val="Sadraj1"/>
            <w:tabs>
              <w:tab w:val="left" w:pos="440"/>
              <w:tab w:val="right" w:leader="dot" w:pos="9350"/>
            </w:tabs>
            <w:rPr>
              <w:rFonts w:eastAsiaTheme="minorEastAsia"/>
              <w:noProof/>
              <w:sz w:val="20"/>
              <w:szCs w:val="20"/>
              <w:lang w:eastAsia="hr-HR"/>
            </w:rPr>
          </w:pPr>
          <w:r w:rsidRPr="00FF7BAD">
            <w:rPr>
              <w:b/>
              <w:noProof/>
              <w:sz w:val="20"/>
              <w:szCs w:val="20"/>
            </w:rPr>
            <w:t>2</w:t>
          </w:r>
          <w:r w:rsidRPr="00FF7BAD">
            <w:rPr>
              <w:rFonts w:eastAsiaTheme="minorEastAsia"/>
              <w:noProof/>
              <w:sz w:val="20"/>
              <w:szCs w:val="20"/>
              <w:lang w:eastAsia="hr-HR"/>
            </w:rPr>
            <w:tab/>
          </w:r>
          <w:r w:rsidRPr="00FF7BAD">
            <w:rPr>
              <w:b/>
              <w:noProof/>
              <w:sz w:val="20"/>
              <w:szCs w:val="20"/>
            </w:rPr>
            <w:t>ZAHTJEVI ZA KORISNIKA</w:t>
          </w:r>
          <w:r w:rsidRPr="00FF7BAD">
            <w:rPr>
              <w:noProof/>
              <w:sz w:val="20"/>
              <w:szCs w:val="20"/>
            </w:rPr>
            <w:tab/>
          </w:r>
          <w:r w:rsidRPr="00FF7BAD">
            <w:rPr>
              <w:noProof/>
              <w:sz w:val="20"/>
              <w:szCs w:val="20"/>
            </w:rPr>
            <w:fldChar w:fldCharType="begin"/>
          </w:r>
          <w:r w:rsidRPr="00FF7BAD">
            <w:rPr>
              <w:noProof/>
              <w:sz w:val="20"/>
              <w:szCs w:val="20"/>
            </w:rPr>
            <w:instrText xml:space="preserve"> PAGEREF _Toc181882434 \h </w:instrText>
          </w:r>
          <w:r w:rsidRPr="00FF7BAD">
            <w:rPr>
              <w:noProof/>
              <w:sz w:val="20"/>
              <w:szCs w:val="20"/>
            </w:rPr>
          </w:r>
          <w:r w:rsidRPr="00FF7BAD">
            <w:rPr>
              <w:noProof/>
              <w:sz w:val="20"/>
              <w:szCs w:val="20"/>
            </w:rPr>
            <w:fldChar w:fldCharType="separate"/>
          </w:r>
          <w:r w:rsidR="00FF7BAD">
            <w:rPr>
              <w:noProof/>
              <w:sz w:val="20"/>
              <w:szCs w:val="20"/>
            </w:rPr>
            <w:t>14</w:t>
          </w:r>
          <w:r w:rsidRPr="00FF7BAD">
            <w:rPr>
              <w:noProof/>
              <w:sz w:val="20"/>
              <w:szCs w:val="20"/>
            </w:rPr>
            <w:fldChar w:fldCharType="end"/>
          </w:r>
        </w:p>
        <w:p w14:paraId="24494F87" w14:textId="49B0B3ED" w:rsidR="009F303F" w:rsidRPr="00FF7BAD" w:rsidRDefault="009F303F">
          <w:pPr>
            <w:pStyle w:val="Sadraj2"/>
            <w:tabs>
              <w:tab w:val="left" w:pos="880"/>
              <w:tab w:val="right" w:leader="dot" w:pos="9350"/>
            </w:tabs>
            <w:rPr>
              <w:rFonts w:ascii="Times New Roman" w:eastAsiaTheme="minorEastAsia" w:hAnsi="Times New Roman"/>
              <w:noProof/>
              <w:sz w:val="20"/>
              <w:szCs w:val="20"/>
              <w:lang w:eastAsia="hr-HR"/>
            </w:rPr>
          </w:pPr>
          <w:r w:rsidRPr="00FF7BAD">
            <w:rPr>
              <w:rFonts w:ascii="Times New Roman" w:hAnsi="Times New Roman"/>
              <w:b/>
              <w:noProof/>
              <w:sz w:val="20"/>
              <w:szCs w:val="20"/>
            </w:rPr>
            <w:t>2.1</w:t>
          </w:r>
          <w:r w:rsidRPr="00FF7BAD">
            <w:rPr>
              <w:rFonts w:ascii="Times New Roman" w:eastAsiaTheme="minorEastAsia" w:hAnsi="Times New Roman"/>
              <w:noProof/>
              <w:sz w:val="20"/>
              <w:szCs w:val="20"/>
              <w:lang w:eastAsia="hr-HR"/>
            </w:rPr>
            <w:tab/>
          </w:r>
          <w:r w:rsidRPr="00FF7BAD">
            <w:rPr>
              <w:rFonts w:ascii="Times New Roman" w:hAnsi="Times New Roman"/>
              <w:b/>
              <w:noProof/>
              <w:sz w:val="20"/>
              <w:szCs w:val="20"/>
            </w:rPr>
            <w:t>Prihvatljivost korisnika (Tko može sudjelovati?)</w:t>
          </w:r>
          <w:r w:rsidRPr="00FF7BAD">
            <w:rPr>
              <w:rFonts w:ascii="Times New Roman" w:hAnsi="Times New Roman"/>
              <w:noProof/>
              <w:sz w:val="20"/>
              <w:szCs w:val="20"/>
            </w:rPr>
            <w:tab/>
          </w:r>
          <w:r w:rsidRPr="00FF7BAD">
            <w:rPr>
              <w:rFonts w:ascii="Times New Roman" w:hAnsi="Times New Roman"/>
              <w:noProof/>
              <w:sz w:val="20"/>
              <w:szCs w:val="20"/>
            </w:rPr>
            <w:fldChar w:fldCharType="begin"/>
          </w:r>
          <w:r w:rsidRPr="00FF7BAD">
            <w:rPr>
              <w:rFonts w:ascii="Times New Roman" w:hAnsi="Times New Roman"/>
              <w:noProof/>
              <w:sz w:val="20"/>
              <w:szCs w:val="20"/>
            </w:rPr>
            <w:instrText xml:space="preserve"> PAGEREF _Toc181882435 \h </w:instrText>
          </w:r>
          <w:r w:rsidRPr="00FF7BAD">
            <w:rPr>
              <w:rFonts w:ascii="Times New Roman" w:hAnsi="Times New Roman"/>
              <w:noProof/>
              <w:sz w:val="20"/>
              <w:szCs w:val="20"/>
            </w:rPr>
          </w:r>
          <w:r w:rsidRPr="00FF7BAD">
            <w:rPr>
              <w:rFonts w:ascii="Times New Roman" w:hAnsi="Times New Roman"/>
              <w:noProof/>
              <w:sz w:val="20"/>
              <w:szCs w:val="20"/>
            </w:rPr>
            <w:fldChar w:fldCharType="separate"/>
          </w:r>
          <w:r w:rsidR="00FF7BAD">
            <w:rPr>
              <w:rFonts w:ascii="Times New Roman" w:hAnsi="Times New Roman"/>
              <w:noProof/>
              <w:sz w:val="20"/>
              <w:szCs w:val="20"/>
            </w:rPr>
            <w:t>14</w:t>
          </w:r>
          <w:r w:rsidRPr="00FF7BAD">
            <w:rPr>
              <w:rFonts w:ascii="Times New Roman" w:hAnsi="Times New Roman"/>
              <w:noProof/>
              <w:sz w:val="20"/>
              <w:szCs w:val="20"/>
            </w:rPr>
            <w:fldChar w:fldCharType="end"/>
          </w:r>
        </w:p>
        <w:p w14:paraId="2B7CA232" w14:textId="04DEDD7C" w:rsidR="009F303F" w:rsidRPr="00FF7BAD" w:rsidRDefault="009F303F">
          <w:pPr>
            <w:pStyle w:val="Sadraj2"/>
            <w:tabs>
              <w:tab w:val="left" w:pos="880"/>
              <w:tab w:val="right" w:leader="dot" w:pos="9350"/>
            </w:tabs>
            <w:rPr>
              <w:rFonts w:ascii="Times New Roman" w:eastAsiaTheme="minorEastAsia" w:hAnsi="Times New Roman"/>
              <w:noProof/>
              <w:sz w:val="20"/>
              <w:szCs w:val="20"/>
              <w:lang w:eastAsia="hr-HR"/>
            </w:rPr>
          </w:pPr>
          <w:r w:rsidRPr="00FF7BAD">
            <w:rPr>
              <w:rFonts w:ascii="Times New Roman" w:hAnsi="Times New Roman"/>
              <w:b/>
              <w:noProof/>
              <w:sz w:val="20"/>
              <w:szCs w:val="20"/>
            </w:rPr>
            <w:t>2.2</w:t>
          </w:r>
          <w:r w:rsidRPr="00FF7BAD">
            <w:rPr>
              <w:rFonts w:ascii="Times New Roman" w:eastAsiaTheme="minorEastAsia" w:hAnsi="Times New Roman"/>
              <w:noProof/>
              <w:sz w:val="20"/>
              <w:szCs w:val="20"/>
              <w:lang w:eastAsia="hr-HR"/>
            </w:rPr>
            <w:tab/>
          </w:r>
          <w:r w:rsidRPr="00FF7BAD">
            <w:rPr>
              <w:rFonts w:ascii="Times New Roman" w:hAnsi="Times New Roman"/>
              <w:b/>
              <w:noProof/>
              <w:sz w:val="20"/>
              <w:szCs w:val="20"/>
            </w:rPr>
            <w:t>Broj zahtjeva za potporu po korisniku</w:t>
          </w:r>
          <w:r w:rsidRPr="00FF7BAD">
            <w:rPr>
              <w:rFonts w:ascii="Times New Roman" w:hAnsi="Times New Roman"/>
              <w:noProof/>
              <w:sz w:val="20"/>
              <w:szCs w:val="20"/>
            </w:rPr>
            <w:tab/>
          </w:r>
          <w:r w:rsidRPr="00FF7BAD">
            <w:rPr>
              <w:rFonts w:ascii="Times New Roman" w:hAnsi="Times New Roman"/>
              <w:noProof/>
              <w:sz w:val="20"/>
              <w:szCs w:val="20"/>
            </w:rPr>
            <w:fldChar w:fldCharType="begin"/>
          </w:r>
          <w:r w:rsidRPr="00FF7BAD">
            <w:rPr>
              <w:rFonts w:ascii="Times New Roman" w:hAnsi="Times New Roman"/>
              <w:noProof/>
              <w:sz w:val="20"/>
              <w:szCs w:val="20"/>
            </w:rPr>
            <w:instrText xml:space="preserve"> PAGEREF _Toc181882436 \h </w:instrText>
          </w:r>
          <w:r w:rsidRPr="00FF7BAD">
            <w:rPr>
              <w:rFonts w:ascii="Times New Roman" w:hAnsi="Times New Roman"/>
              <w:noProof/>
              <w:sz w:val="20"/>
              <w:szCs w:val="20"/>
            </w:rPr>
          </w:r>
          <w:r w:rsidRPr="00FF7BAD">
            <w:rPr>
              <w:rFonts w:ascii="Times New Roman" w:hAnsi="Times New Roman"/>
              <w:noProof/>
              <w:sz w:val="20"/>
              <w:szCs w:val="20"/>
            </w:rPr>
            <w:fldChar w:fldCharType="separate"/>
          </w:r>
          <w:r w:rsidR="00FF7BAD">
            <w:rPr>
              <w:rFonts w:ascii="Times New Roman" w:hAnsi="Times New Roman"/>
              <w:noProof/>
              <w:sz w:val="20"/>
              <w:szCs w:val="20"/>
            </w:rPr>
            <w:t>14</w:t>
          </w:r>
          <w:r w:rsidRPr="00FF7BAD">
            <w:rPr>
              <w:rFonts w:ascii="Times New Roman" w:hAnsi="Times New Roman"/>
              <w:noProof/>
              <w:sz w:val="20"/>
              <w:szCs w:val="20"/>
            </w:rPr>
            <w:fldChar w:fldCharType="end"/>
          </w:r>
        </w:p>
        <w:p w14:paraId="67671BD2" w14:textId="5960F2B4" w:rsidR="009F303F" w:rsidRPr="00FF7BAD" w:rsidRDefault="009F303F">
          <w:pPr>
            <w:pStyle w:val="Sadraj2"/>
            <w:tabs>
              <w:tab w:val="left" w:pos="880"/>
              <w:tab w:val="right" w:leader="dot" w:pos="9350"/>
            </w:tabs>
            <w:rPr>
              <w:rFonts w:ascii="Times New Roman" w:eastAsiaTheme="minorEastAsia" w:hAnsi="Times New Roman"/>
              <w:noProof/>
              <w:sz w:val="20"/>
              <w:szCs w:val="20"/>
              <w:lang w:eastAsia="hr-HR"/>
            </w:rPr>
          </w:pPr>
          <w:r w:rsidRPr="00FF7BAD">
            <w:rPr>
              <w:rFonts w:ascii="Times New Roman" w:hAnsi="Times New Roman"/>
              <w:b/>
              <w:noProof/>
              <w:sz w:val="20"/>
              <w:szCs w:val="20"/>
            </w:rPr>
            <w:t>2.3</w:t>
          </w:r>
          <w:r w:rsidRPr="00FF7BAD">
            <w:rPr>
              <w:rFonts w:ascii="Times New Roman" w:eastAsiaTheme="minorEastAsia" w:hAnsi="Times New Roman"/>
              <w:noProof/>
              <w:sz w:val="20"/>
              <w:szCs w:val="20"/>
              <w:lang w:eastAsia="hr-HR"/>
            </w:rPr>
            <w:tab/>
          </w:r>
          <w:r w:rsidRPr="00FF7BAD">
            <w:rPr>
              <w:rFonts w:ascii="Times New Roman" w:hAnsi="Times New Roman"/>
              <w:b/>
              <w:noProof/>
              <w:sz w:val="20"/>
              <w:szCs w:val="20"/>
            </w:rPr>
            <w:t>Uvjeti prihvatljivosti korisnika</w:t>
          </w:r>
          <w:r w:rsidRPr="00FF7BAD">
            <w:rPr>
              <w:rFonts w:ascii="Times New Roman" w:hAnsi="Times New Roman"/>
              <w:noProof/>
              <w:sz w:val="20"/>
              <w:szCs w:val="20"/>
            </w:rPr>
            <w:tab/>
          </w:r>
          <w:r w:rsidRPr="00FF7BAD">
            <w:rPr>
              <w:rFonts w:ascii="Times New Roman" w:hAnsi="Times New Roman"/>
              <w:noProof/>
              <w:sz w:val="20"/>
              <w:szCs w:val="20"/>
            </w:rPr>
            <w:fldChar w:fldCharType="begin"/>
          </w:r>
          <w:r w:rsidRPr="00FF7BAD">
            <w:rPr>
              <w:rFonts w:ascii="Times New Roman" w:hAnsi="Times New Roman"/>
              <w:noProof/>
              <w:sz w:val="20"/>
              <w:szCs w:val="20"/>
            </w:rPr>
            <w:instrText xml:space="preserve"> PAGEREF _Toc181882437 \h </w:instrText>
          </w:r>
          <w:r w:rsidRPr="00FF7BAD">
            <w:rPr>
              <w:rFonts w:ascii="Times New Roman" w:hAnsi="Times New Roman"/>
              <w:noProof/>
              <w:sz w:val="20"/>
              <w:szCs w:val="20"/>
            </w:rPr>
          </w:r>
          <w:r w:rsidRPr="00FF7BAD">
            <w:rPr>
              <w:rFonts w:ascii="Times New Roman" w:hAnsi="Times New Roman"/>
              <w:noProof/>
              <w:sz w:val="20"/>
              <w:szCs w:val="20"/>
            </w:rPr>
            <w:fldChar w:fldCharType="separate"/>
          </w:r>
          <w:r w:rsidR="00FF7BAD">
            <w:rPr>
              <w:rFonts w:ascii="Times New Roman" w:hAnsi="Times New Roman"/>
              <w:noProof/>
              <w:sz w:val="20"/>
              <w:szCs w:val="20"/>
            </w:rPr>
            <w:t>15</w:t>
          </w:r>
          <w:r w:rsidRPr="00FF7BAD">
            <w:rPr>
              <w:rFonts w:ascii="Times New Roman" w:hAnsi="Times New Roman"/>
              <w:noProof/>
              <w:sz w:val="20"/>
              <w:szCs w:val="20"/>
            </w:rPr>
            <w:fldChar w:fldCharType="end"/>
          </w:r>
        </w:p>
        <w:p w14:paraId="79A34850" w14:textId="3242341A" w:rsidR="009F303F" w:rsidRPr="00FF7BAD" w:rsidRDefault="009F303F">
          <w:pPr>
            <w:pStyle w:val="Sadraj1"/>
            <w:tabs>
              <w:tab w:val="left" w:pos="440"/>
              <w:tab w:val="right" w:leader="dot" w:pos="9350"/>
            </w:tabs>
            <w:rPr>
              <w:rFonts w:eastAsiaTheme="minorEastAsia"/>
              <w:noProof/>
              <w:sz w:val="20"/>
              <w:szCs w:val="20"/>
              <w:lang w:eastAsia="hr-HR"/>
            </w:rPr>
          </w:pPr>
          <w:r w:rsidRPr="00FF7BAD">
            <w:rPr>
              <w:b/>
              <w:noProof/>
              <w:sz w:val="20"/>
              <w:szCs w:val="20"/>
            </w:rPr>
            <w:t>3</w:t>
          </w:r>
          <w:r w:rsidRPr="00FF7BAD">
            <w:rPr>
              <w:rFonts w:eastAsiaTheme="minorEastAsia"/>
              <w:noProof/>
              <w:sz w:val="20"/>
              <w:szCs w:val="20"/>
              <w:lang w:eastAsia="hr-HR"/>
            </w:rPr>
            <w:tab/>
          </w:r>
          <w:r w:rsidRPr="00FF7BAD">
            <w:rPr>
              <w:b/>
              <w:noProof/>
              <w:sz w:val="20"/>
              <w:szCs w:val="20"/>
            </w:rPr>
            <w:t>UVJETI PRIHVATLJIVOSTI PROJEKTA, PRIHVATLJIVE AKTIVNOSTI, PRIHVATLJIVI I NEPRIHVATLJIVI TROŠKOVI I KRITERIJI ODABIRA</w:t>
          </w:r>
          <w:r w:rsidRPr="00FF7BAD">
            <w:rPr>
              <w:noProof/>
              <w:sz w:val="20"/>
              <w:szCs w:val="20"/>
            </w:rPr>
            <w:tab/>
          </w:r>
          <w:r w:rsidRPr="00FF7BAD">
            <w:rPr>
              <w:noProof/>
              <w:sz w:val="20"/>
              <w:szCs w:val="20"/>
            </w:rPr>
            <w:fldChar w:fldCharType="begin"/>
          </w:r>
          <w:r w:rsidRPr="00FF7BAD">
            <w:rPr>
              <w:noProof/>
              <w:sz w:val="20"/>
              <w:szCs w:val="20"/>
            </w:rPr>
            <w:instrText xml:space="preserve"> PAGEREF _Toc181882438 \h </w:instrText>
          </w:r>
          <w:r w:rsidRPr="00FF7BAD">
            <w:rPr>
              <w:noProof/>
              <w:sz w:val="20"/>
              <w:szCs w:val="20"/>
            </w:rPr>
          </w:r>
          <w:r w:rsidRPr="00FF7BAD">
            <w:rPr>
              <w:noProof/>
              <w:sz w:val="20"/>
              <w:szCs w:val="20"/>
            </w:rPr>
            <w:fldChar w:fldCharType="separate"/>
          </w:r>
          <w:r w:rsidR="00FF7BAD">
            <w:rPr>
              <w:noProof/>
              <w:sz w:val="20"/>
              <w:szCs w:val="20"/>
            </w:rPr>
            <w:t>16</w:t>
          </w:r>
          <w:r w:rsidRPr="00FF7BAD">
            <w:rPr>
              <w:noProof/>
              <w:sz w:val="20"/>
              <w:szCs w:val="20"/>
            </w:rPr>
            <w:fldChar w:fldCharType="end"/>
          </w:r>
        </w:p>
        <w:p w14:paraId="081A1D07" w14:textId="0F4D748A" w:rsidR="009F303F" w:rsidRPr="00FF7BAD" w:rsidRDefault="009F303F">
          <w:pPr>
            <w:pStyle w:val="Sadraj2"/>
            <w:tabs>
              <w:tab w:val="left" w:pos="880"/>
              <w:tab w:val="right" w:leader="dot" w:pos="9350"/>
            </w:tabs>
            <w:rPr>
              <w:rFonts w:ascii="Times New Roman" w:eastAsiaTheme="minorEastAsia" w:hAnsi="Times New Roman"/>
              <w:noProof/>
              <w:sz w:val="20"/>
              <w:szCs w:val="20"/>
              <w:lang w:eastAsia="hr-HR"/>
            </w:rPr>
          </w:pPr>
          <w:r w:rsidRPr="00FF7BAD">
            <w:rPr>
              <w:rFonts w:ascii="Times New Roman" w:hAnsi="Times New Roman"/>
              <w:b/>
              <w:noProof/>
              <w:sz w:val="20"/>
              <w:szCs w:val="20"/>
            </w:rPr>
            <w:t>3.1</w:t>
          </w:r>
          <w:r w:rsidRPr="00FF7BAD">
            <w:rPr>
              <w:rFonts w:ascii="Times New Roman" w:eastAsiaTheme="minorEastAsia" w:hAnsi="Times New Roman"/>
              <w:noProof/>
              <w:sz w:val="20"/>
              <w:szCs w:val="20"/>
              <w:lang w:eastAsia="hr-HR"/>
            </w:rPr>
            <w:tab/>
          </w:r>
          <w:r w:rsidRPr="00FF7BAD">
            <w:rPr>
              <w:rFonts w:ascii="Times New Roman" w:hAnsi="Times New Roman"/>
              <w:b/>
              <w:noProof/>
              <w:sz w:val="20"/>
              <w:szCs w:val="20"/>
            </w:rPr>
            <w:t>Prihvatljivost projekta</w:t>
          </w:r>
          <w:r w:rsidRPr="00FF7BAD">
            <w:rPr>
              <w:rFonts w:ascii="Times New Roman" w:hAnsi="Times New Roman"/>
              <w:noProof/>
              <w:sz w:val="20"/>
              <w:szCs w:val="20"/>
            </w:rPr>
            <w:tab/>
          </w:r>
          <w:r w:rsidRPr="00FF7BAD">
            <w:rPr>
              <w:rFonts w:ascii="Times New Roman" w:hAnsi="Times New Roman"/>
              <w:noProof/>
              <w:sz w:val="20"/>
              <w:szCs w:val="20"/>
            </w:rPr>
            <w:fldChar w:fldCharType="begin"/>
          </w:r>
          <w:r w:rsidRPr="00FF7BAD">
            <w:rPr>
              <w:rFonts w:ascii="Times New Roman" w:hAnsi="Times New Roman"/>
              <w:noProof/>
              <w:sz w:val="20"/>
              <w:szCs w:val="20"/>
            </w:rPr>
            <w:instrText xml:space="preserve"> PAGEREF _Toc181882439 \h </w:instrText>
          </w:r>
          <w:r w:rsidRPr="00FF7BAD">
            <w:rPr>
              <w:rFonts w:ascii="Times New Roman" w:hAnsi="Times New Roman"/>
              <w:noProof/>
              <w:sz w:val="20"/>
              <w:szCs w:val="20"/>
            </w:rPr>
          </w:r>
          <w:r w:rsidRPr="00FF7BAD">
            <w:rPr>
              <w:rFonts w:ascii="Times New Roman" w:hAnsi="Times New Roman"/>
              <w:noProof/>
              <w:sz w:val="20"/>
              <w:szCs w:val="20"/>
            </w:rPr>
            <w:fldChar w:fldCharType="separate"/>
          </w:r>
          <w:r w:rsidR="00FF7BAD">
            <w:rPr>
              <w:rFonts w:ascii="Times New Roman" w:hAnsi="Times New Roman"/>
              <w:noProof/>
              <w:sz w:val="20"/>
              <w:szCs w:val="20"/>
            </w:rPr>
            <w:t>16</w:t>
          </w:r>
          <w:r w:rsidRPr="00FF7BAD">
            <w:rPr>
              <w:rFonts w:ascii="Times New Roman" w:hAnsi="Times New Roman"/>
              <w:noProof/>
              <w:sz w:val="20"/>
              <w:szCs w:val="20"/>
            </w:rPr>
            <w:fldChar w:fldCharType="end"/>
          </w:r>
        </w:p>
        <w:p w14:paraId="6CD841AC" w14:textId="29D0BB54" w:rsidR="009F303F" w:rsidRPr="00FF7BAD" w:rsidRDefault="009F303F">
          <w:pPr>
            <w:pStyle w:val="Sadraj2"/>
            <w:tabs>
              <w:tab w:val="left" w:pos="880"/>
              <w:tab w:val="right" w:leader="dot" w:pos="9350"/>
            </w:tabs>
            <w:rPr>
              <w:rFonts w:ascii="Times New Roman" w:eastAsiaTheme="minorEastAsia" w:hAnsi="Times New Roman"/>
              <w:noProof/>
              <w:sz w:val="20"/>
              <w:szCs w:val="20"/>
              <w:lang w:eastAsia="hr-HR"/>
            </w:rPr>
          </w:pPr>
          <w:r w:rsidRPr="00FF7BAD">
            <w:rPr>
              <w:rFonts w:ascii="Times New Roman" w:hAnsi="Times New Roman"/>
              <w:b/>
              <w:noProof/>
              <w:sz w:val="20"/>
              <w:szCs w:val="20"/>
            </w:rPr>
            <w:t>3.2</w:t>
          </w:r>
          <w:r w:rsidRPr="00FF7BAD">
            <w:rPr>
              <w:rFonts w:ascii="Times New Roman" w:eastAsiaTheme="minorEastAsia" w:hAnsi="Times New Roman"/>
              <w:noProof/>
              <w:sz w:val="20"/>
              <w:szCs w:val="20"/>
              <w:lang w:eastAsia="hr-HR"/>
            </w:rPr>
            <w:tab/>
          </w:r>
          <w:r w:rsidRPr="00FF7BAD">
            <w:rPr>
              <w:rFonts w:ascii="Times New Roman" w:hAnsi="Times New Roman"/>
              <w:b/>
              <w:noProof/>
              <w:sz w:val="20"/>
              <w:szCs w:val="20"/>
            </w:rPr>
            <w:t>Vrsta prihvatljivih aktivnosti</w:t>
          </w:r>
          <w:r w:rsidRPr="00FF7BAD">
            <w:rPr>
              <w:rFonts w:ascii="Times New Roman" w:hAnsi="Times New Roman"/>
              <w:noProof/>
              <w:sz w:val="20"/>
              <w:szCs w:val="20"/>
            </w:rPr>
            <w:tab/>
          </w:r>
          <w:r w:rsidRPr="00FF7BAD">
            <w:rPr>
              <w:rFonts w:ascii="Times New Roman" w:hAnsi="Times New Roman"/>
              <w:noProof/>
              <w:sz w:val="20"/>
              <w:szCs w:val="20"/>
            </w:rPr>
            <w:fldChar w:fldCharType="begin"/>
          </w:r>
          <w:r w:rsidRPr="00FF7BAD">
            <w:rPr>
              <w:rFonts w:ascii="Times New Roman" w:hAnsi="Times New Roman"/>
              <w:noProof/>
              <w:sz w:val="20"/>
              <w:szCs w:val="20"/>
            </w:rPr>
            <w:instrText xml:space="preserve"> PAGEREF _Toc181882440 \h </w:instrText>
          </w:r>
          <w:r w:rsidRPr="00FF7BAD">
            <w:rPr>
              <w:rFonts w:ascii="Times New Roman" w:hAnsi="Times New Roman"/>
              <w:noProof/>
              <w:sz w:val="20"/>
              <w:szCs w:val="20"/>
            </w:rPr>
          </w:r>
          <w:r w:rsidRPr="00FF7BAD">
            <w:rPr>
              <w:rFonts w:ascii="Times New Roman" w:hAnsi="Times New Roman"/>
              <w:noProof/>
              <w:sz w:val="20"/>
              <w:szCs w:val="20"/>
            </w:rPr>
            <w:fldChar w:fldCharType="separate"/>
          </w:r>
          <w:r w:rsidR="00FF7BAD">
            <w:rPr>
              <w:rFonts w:ascii="Times New Roman" w:hAnsi="Times New Roman"/>
              <w:noProof/>
              <w:sz w:val="20"/>
              <w:szCs w:val="20"/>
            </w:rPr>
            <w:t>19</w:t>
          </w:r>
          <w:r w:rsidRPr="00FF7BAD">
            <w:rPr>
              <w:rFonts w:ascii="Times New Roman" w:hAnsi="Times New Roman"/>
              <w:noProof/>
              <w:sz w:val="20"/>
              <w:szCs w:val="20"/>
            </w:rPr>
            <w:fldChar w:fldCharType="end"/>
          </w:r>
        </w:p>
        <w:p w14:paraId="3F5C632A" w14:textId="2A0D2438" w:rsidR="009F303F" w:rsidRPr="00FF7BAD" w:rsidRDefault="009F303F">
          <w:pPr>
            <w:pStyle w:val="Sadraj2"/>
            <w:tabs>
              <w:tab w:val="left" w:pos="880"/>
              <w:tab w:val="right" w:leader="dot" w:pos="9350"/>
            </w:tabs>
            <w:rPr>
              <w:rFonts w:ascii="Times New Roman" w:eastAsiaTheme="minorEastAsia" w:hAnsi="Times New Roman"/>
              <w:noProof/>
              <w:sz w:val="20"/>
              <w:szCs w:val="20"/>
              <w:lang w:eastAsia="hr-HR"/>
            </w:rPr>
          </w:pPr>
          <w:r w:rsidRPr="00FF7BAD">
            <w:rPr>
              <w:rFonts w:ascii="Times New Roman" w:hAnsi="Times New Roman"/>
              <w:b/>
              <w:noProof/>
              <w:sz w:val="20"/>
              <w:szCs w:val="20"/>
            </w:rPr>
            <w:t>3.3</w:t>
          </w:r>
          <w:r w:rsidRPr="00FF7BAD">
            <w:rPr>
              <w:rFonts w:ascii="Times New Roman" w:eastAsiaTheme="minorEastAsia" w:hAnsi="Times New Roman"/>
              <w:noProof/>
              <w:sz w:val="20"/>
              <w:szCs w:val="20"/>
              <w:lang w:eastAsia="hr-HR"/>
            </w:rPr>
            <w:tab/>
          </w:r>
          <w:r w:rsidRPr="00FF7BAD">
            <w:rPr>
              <w:rFonts w:ascii="Times New Roman" w:hAnsi="Times New Roman"/>
              <w:b/>
              <w:noProof/>
              <w:sz w:val="20"/>
              <w:szCs w:val="20"/>
            </w:rPr>
            <w:t>Opći uvjeti prihvatljivosti troškova</w:t>
          </w:r>
          <w:r w:rsidRPr="00FF7BAD">
            <w:rPr>
              <w:rFonts w:ascii="Times New Roman" w:hAnsi="Times New Roman"/>
              <w:noProof/>
              <w:sz w:val="20"/>
              <w:szCs w:val="20"/>
            </w:rPr>
            <w:tab/>
          </w:r>
          <w:r w:rsidRPr="00FF7BAD">
            <w:rPr>
              <w:rFonts w:ascii="Times New Roman" w:hAnsi="Times New Roman"/>
              <w:noProof/>
              <w:sz w:val="20"/>
              <w:szCs w:val="20"/>
            </w:rPr>
            <w:fldChar w:fldCharType="begin"/>
          </w:r>
          <w:r w:rsidRPr="00FF7BAD">
            <w:rPr>
              <w:rFonts w:ascii="Times New Roman" w:hAnsi="Times New Roman"/>
              <w:noProof/>
              <w:sz w:val="20"/>
              <w:szCs w:val="20"/>
            </w:rPr>
            <w:instrText xml:space="preserve"> PAGEREF _Toc181882441 \h </w:instrText>
          </w:r>
          <w:r w:rsidRPr="00FF7BAD">
            <w:rPr>
              <w:rFonts w:ascii="Times New Roman" w:hAnsi="Times New Roman"/>
              <w:noProof/>
              <w:sz w:val="20"/>
              <w:szCs w:val="20"/>
            </w:rPr>
          </w:r>
          <w:r w:rsidRPr="00FF7BAD">
            <w:rPr>
              <w:rFonts w:ascii="Times New Roman" w:hAnsi="Times New Roman"/>
              <w:noProof/>
              <w:sz w:val="20"/>
              <w:szCs w:val="20"/>
            </w:rPr>
            <w:fldChar w:fldCharType="separate"/>
          </w:r>
          <w:r w:rsidR="00FF7BAD">
            <w:rPr>
              <w:rFonts w:ascii="Times New Roman" w:hAnsi="Times New Roman"/>
              <w:noProof/>
              <w:sz w:val="20"/>
              <w:szCs w:val="20"/>
            </w:rPr>
            <w:t>20</w:t>
          </w:r>
          <w:r w:rsidRPr="00FF7BAD">
            <w:rPr>
              <w:rFonts w:ascii="Times New Roman" w:hAnsi="Times New Roman"/>
              <w:noProof/>
              <w:sz w:val="20"/>
              <w:szCs w:val="20"/>
            </w:rPr>
            <w:fldChar w:fldCharType="end"/>
          </w:r>
        </w:p>
        <w:p w14:paraId="56550983" w14:textId="2C8E6AA1" w:rsidR="009F303F" w:rsidRPr="00FF7BAD" w:rsidRDefault="009F303F">
          <w:pPr>
            <w:pStyle w:val="Sadraj2"/>
            <w:tabs>
              <w:tab w:val="left" w:pos="880"/>
              <w:tab w:val="right" w:leader="dot" w:pos="9350"/>
            </w:tabs>
            <w:rPr>
              <w:rFonts w:ascii="Times New Roman" w:eastAsiaTheme="minorEastAsia" w:hAnsi="Times New Roman"/>
              <w:noProof/>
              <w:sz w:val="20"/>
              <w:szCs w:val="20"/>
              <w:lang w:eastAsia="hr-HR"/>
            </w:rPr>
          </w:pPr>
          <w:r w:rsidRPr="00FF7BAD">
            <w:rPr>
              <w:rFonts w:ascii="Times New Roman" w:hAnsi="Times New Roman"/>
              <w:b/>
              <w:noProof/>
              <w:sz w:val="20"/>
              <w:szCs w:val="20"/>
            </w:rPr>
            <w:t>3.4</w:t>
          </w:r>
          <w:r w:rsidRPr="00FF7BAD">
            <w:rPr>
              <w:rFonts w:ascii="Times New Roman" w:eastAsiaTheme="minorEastAsia" w:hAnsi="Times New Roman"/>
              <w:noProof/>
              <w:sz w:val="20"/>
              <w:szCs w:val="20"/>
              <w:lang w:eastAsia="hr-HR"/>
            </w:rPr>
            <w:tab/>
          </w:r>
          <w:r w:rsidRPr="00FF7BAD">
            <w:rPr>
              <w:rFonts w:ascii="Times New Roman" w:hAnsi="Times New Roman"/>
              <w:b/>
              <w:noProof/>
              <w:sz w:val="20"/>
              <w:szCs w:val="20"/>
            </w:rPr>
            <w:t>Neprihvatljivost troškova</w:t>
          </w:r>
          <w:r w:rsidRPr="00FF7BAD">
            <w:rPr>
              <w:rFonts w:ascii="Times New Roman" w:hAnsi="Times New Roman"/>
              <w:noProof/>
              <w:sz w:val="20"/>
              <w:szCs w:val="20"/>
            </w:rPr>
            <w:tab/>
          </w:r>
          <w:r w:rsidRPr="00FF7BAD">
            <w:rPr>
              <w:rFonts w:ascii="Times New Roman" w:hAnsi="Times New Roman"/>
              <w:noProof/>
              <w:sz w:val="20"/>
              <w:szCs w:val="20"/>
            </w:rPr>
            <w:fldChar w:fldCharType="begin"/>
          </w:r>
          <w:r w:rsidRPr="00FF7BAD">
            <w:rPr>
              <w:rFonts w:ascii="Times New Roman" w:hAnsi="Times New Roman"/>
              <w:noProof/>
              <w:sz w:val="20"/>
              <w:szCs w:val="20"/>
            </w:rPr>
            <w:instrText xml:space="preserve"> PAGEREF _Toc181882442 \h </w:instrText>
          </w:r>
          <w:r w:rsidRPr="00FF7BAD">
            <w:rPr>
              <w:rFonts w:ascii="Times New Roman" w:hAnsi="Times New Roman"/>
              <w:noProof/>
              <w:sz w:val="20"/>
              <w:szCs w:val="20"/>
            </w:rPr>
          </w:r>
          <w:r w:rsidRPr="00FF7BAD">
            <w:rPr>
              <w:rFonts w:ascii="Times New Roman" w:hAnsi="Times New Roman"/>
              <w:noProof/>
              <w:sz w:val="20"/>
              <w:szCs w:val="20"/>
            </w:rPr>
            <w:fldChar w:fldCharType="separate"/>
          </w:r>
          <w:r w:rsidR="00FF7BAD">
            <w:rPr>
              <w:rFonts w:ascii="Times New Roman" w:hAnsi="Times New Roman"/>
              <w:noProof/>
              <w:sz w:val="20"/>
              <w:szCs w:val="20"/>
            </w:rPr>
            <w:t>21</w:t>
          </w:r>
          <w:r w:rsidRPr="00FF7BAD">
            <w:rPr>
              <w:rFonts w:ascii="Times New Roman" w:hAnsi="Times New Roman"/>
              <w:noProof/>
              <w:sz w:val="20"/>
              <w:szCs w:val="20"/>
            </w:rPr>
            <w:fldChar w:fldCharType="end"/>
          </w:r>
        </w:p>
        <w:p w14:paraId="175ADCD4" w14:textId="262E2870" w:rsidR="009F303F" w:rsidRPr="00FF7BAD" w:rsidRDefault="009F303F">
          <w:pPr>
            <w:pStyle w:val="Sadraj2"/>
            <w:tabs>
              <w:tab w:val="left" w:pos="880"/>
              <w:tab w:val="right" w:leader="dot" w:pos="9350"/>
            </w:tabs>
            <w:rPr>
              <w:rFonts w:ascii="Times New Roman" w:eastAsiaTheme="minorEastAsia" w:hAnsi="Times New Roman"/>
              <w:noProof/>
              <w:sz w:val="20"/>
              <w:szCs w:val="20"/>
              <w:lang w:eastAsia="hr-HR"/>
            </w:rPr>
          </w:pPr>
          <w:r w:rsidRPr="00FF7BAD">
            <w:rPr>
              <w:rFonts w:ascii="Times New Roman" w:hAnsi="Times New Roman"/>
              <w:b/>
              <w:noProof/>
              <w:sz w:val="20"/>
              <w:szCs w:val="20"/>
            </w:rPr>
            <w:t>3.5</w:t>
          </w:r>
          <w:r w:rsidRPr="00FF7BAD">
            <w:rPr>
              <w:rFonts w:ascii="Times New Roman" w:eastAsiaTheme="minorEastAsia" w:hAnsi="Times New Roman"/>
              <w:noProof/>
              <w:sz w:val="20"/>
              <w:szCs w:val="20"/>
              <w:lang w:eastAsia="hr-HR"/>
            </w:rPr>
            <w:tab/>
          </w:r>
          <w:r w:rsidRPr="00FF7BAD">
            <w:rPr>
              <w:rFonts w:ascii="Times New Roman" w:hAnsi="Times New Roman"/>
              <w:b/>
              <w:noProof/>
              <w:sz w:val="20"/>
              <w:szCs w:val="20"/>
            </w:rPr>
            <w:t>Rabljena motorna vozila</w:t>
          </w:r>
          <w:r w:rsidRPr="00FF7BAD">
            <w:rPr>
              <w:rFonts w:ascii="Times New Roman" w:hAnsi="Times New Roman"/>
              <w:noProof/>
              <w:sz w:val="20"/>
              <w:szCs w:val="20"/>
            </w:rPr>
            <w:tab/>
          </w:r>
          <w:r w:rsidRPr="00FF7BAD">
            <w:rPr>
              <w:rFonts w:ascii="Times New Roman" w:hAnsi="Times New Roman"/>
              <w:noProof/>
              <w:sz w:val="20"/>
              <w:szCs w:val="20"/>
            </w:rPr>
            <w:fldChar w:fldCharType="begin"/>
          </w:r>
          <w:r w:rsidRPr="00FF7BAD">
            <w:rPr>
              <w:rFonts w:ascii="Times New Roman" w:hAnsi="Times New Roman"/>
              <w:noProof/>
              <w:sz w:val="20"/>
              <w:szCs w:val="20"/>
            </w:rPr>
            <w:instrText xml:space="preserve"> PAGEREF _Toc181882443 \h </w:instrText>
          </w:r>
          <w:r w:rsidRPr="00FF7BAD">
            <w:rPr>
              <w:rFonts w:ascii="Times New Roman" w:hAnsi="Times New Roman"/>
              <w:noProof/>
              <w:sz w:val="20"/>
              <w:szCs w:val="20"/>
            </w:rPr>
          </w:r>
          <w:r w:rsidRPr="00FF7BAD">
            <w:rPr>
              <w:rFonts w:ascii="Times New Roman" w:hAnsi="Times New Roman"/>
              <w:noProof/>
              <w:sz w:val="20"/>
              <w:szCs w:val="20"/>
            </w:rPr>
            <w:fldChar w:fldCharType="separate"/>
          </w:r>
          <w:r w:rsidR="00FF7BAD">
            <w:rPr>
              <w:rFonts w:ascii="Times New Roman" w:hAnsi="Times New Roman"/>
              <w:noProof/>
              <w:sz w:val="20"/>
              <w:szCs w:val="20"/>
            </w:rPr>
            <w:t>22</w:t>
          </w:r>
          <w:r w:rsidRPr="00FF7BAD">
            <w:rPr>
              <w:rFonts w:ascii="Times New Roman" w:hAnsi="Times New Roman"/>
              <w:noProof/>
              <w:sz w:val="20"/>
              <w:szCs w:val="20"/>
            </w:rPr>
            <w:fldChar w:fldCharType="end"/>
          </w:r>
        </w:p>
        <w:p w14:paraId="13D67C9F" w14:textId="3D357711" w:rsidR="009F303F" w:rsidRPr="00FF7BAD" w:rsidRDefault="009F303F">
          <w:pPr>
            <w:pStyle w:val="Sadraj2"/>
            <w:tabs>
              <w:tab w:val="left" w:pos="880"/>
              <w:tab w:val="right" w:leader="dot" w:pos="9350"/>
            </w:tabs>
            <w:rPr>
              <w:rFonts w:ascii="Times New Roman" w:eastAsiaTheme="minorEastAsia" w:hAnsi="Times New Roman"/>
              <w:noProof/>
              <w:sz w:val="20"/>
              <w:szCs w:val="20"/>
              <w:lang w:eastAsia="hr-HR"/>
            </w:rPr>
          </w:pPr>
          <w:r w:rsidRPr="00FF7BAD">
            <w:rPr>
              <w:rFonts w:ascii="Times New Roman" w:hAnsi="Times New Roman"/>
              <w:b/>
              <w:noProof/>
              <w:sz w:val="20"/>
              <w:szCs w:val="20"/>
            </w:rPr>
            <w:t>3.6</w:t>
          </w:r>
          <w:r w:rsidRPr="00FF7BAD">
            <w:rPr>
              <w:rFonts w:ascii="Times New Roman" w:eastAsiaTheme="minorEastAsia" w:hAnsi="Times New Roman"/>
              <w:noProof/>
              <w:sz w:val="20"/>
              <w:szCs w:val="20"/>
              <w:lang w:eastAsia="hr-HR"/>
            </w:rPr>
            <w:tab/>
          </w:r>
          <w:r w:rsidRPr="00FF7BAD">
            <w:rPr>
              <w:rFonts w:ascii="Times New Roman" w:hAnsi="Times New Roman"/>
              <w:b/>
              <w:noProof/>
              <w:sz w:val="20"/>
              <w:szCs w:val="20"/>
            </w:rPr>
            <w:t>Kriteriji odabira projekata</w:t>
          </w:r>
          <w:r w:rsidRPr="00FF7BAD">
            <w:rPr>
              <w:rFonts w:ascii="Times New Roman" w:hAnsi="Times New Roman"/>
              <w:noProof/>
              <w:sz w:val="20"/>
              <w:szCs w:val="20"/>
            </w:rPr>
            <w:tab/>
          </w:r>
          <w:r w:rsidRPr="00FF7BAD">
            <w:rPr>
              <w:rFonts w:ascii="Times New Roman" w:hAnsi="Times New Roman"/>
              <w:noProof/>
              <w:sz w:val="20"/>
              <w:szCs w:val="20"/>
            </w:rPr>
            <w:fldChar w:fldCharType="begin"/>
          </w:r>
          <w:r w:rsidRPr="00FF7BAD">
            <w:rPr>
              <w:rFonts w:ascii="Times New Roman" w:hAnsi="Times New Roman"/>
              <w:noProof/>
              <w:sz w:val="20"/>
              <w:szCs w:val="20"/>
            </w:rPr>
            <w:instrText xml:space="preserve"> PAGEREF _Toc181882444 \h </w:instrText>
          </w:r>
          <w:r w:rsidRPr="00FF7BAD">
            <w:rPr>
              <w:rFonts w:ascii="Times New Roman" w:hAnsi="Times New Roman"/>
              <w:noProof/>
              <w:sz w:val="20"/>
              <w:szCs w:val="20"/>
            </w:rPr>
          </w:r>
          <w:r w:rsidRPr="00FF7BAD">
            <w:rPr>
              <w:rFonts w:ascii="Times New Roman" w:hAnsi="Times New Roman"/>
              <w:noProof/>
              <w:sz w:val="20"/>
              <w:szCs w:val="20"/>
            </w:rPr>
            <w:fldChar w:fldCharType="separate"/>
          </w:r>
          <w:r w:rsidR="00FF7BAD">
            <w:rPr>
              <w:rFonts w:ascii="Times New Roman" w:hAnsi="Times New Roman"/>
              <w:noProof/>
              <w:sz w:val="20"/>
              <w:szCs w:val="20"/>
            </w:rPr>
            <w:t>24</w:t>
          </w:r>
          <w:r w:rsidRPr="00FF7BAD">
            <w:rPr>
              <w:rFonts w:ascii="Times New Roman" w:hAnsi="Times New Roman"/>
              <w:noProof/>
              <w:sz w:val="20"/>
              <w:szCs w:val="20"/>
            </w:rPr>
            <w:fldChar w:fldCharType="end"/>
          </w:r>
        </w:p>
        <w:p w14:paraId="26779DCE" w14:textId="06C4C8FA" w:rsidR="009F303F" w:rsidRPr="00FF7BAD" w:rsidRDefault="009F303F">
          <w:pPr>
            <w:pStyle w:val="Sadraj1"/>
            <w:tabs>
              <w:tab w:val="left" w:pos="440"/>
              <w:tab w:val="right" w:leader="dot" w:pos="9350"/>
            </w:tabs>
            <w:rPr>
              <w:rFonts w:eastAsiaTheme="minorEastAsia"/>
              <w:noProof/>
              <w:sz w:val="20"/>
              <w:szCs w:val="20"/>
              <w:lang w:eastAsia="hr-HR"/>
            </w:rPr>
          </w:pPr>
          <w:r w:rsidRPr="00FF7BAD">
            <w:rPr>
              <w:b/>
              <w:noProof/>
              <w:sz w:val="20"/>
              <w:szCs w:val="20"/>
            </w:rPr>
            <w:t>4</w:t>
          </w:r>
          <w:r w:rsidRPr="00FF7BAD">
            <w:rPr>
              <w:rFonts w:eastAsiaTheme="minorEastAsia"/>
              <w:noProof/>
              <w:sz w:val="20"/>
              <w:szCs w:val="20"/>
              <w:lang w:eastAsia="hr-HR"/>
            </w:rPr>
            <w:tab/>
          </w:r>
          <w:r w:rsidRPr="00FF7BAD">
            <w:rPr>
              <w:b/>
              <w:noProof/>
              <w:sz w:val="20"/>
              <w:szCs w:val="20"/>
            </w:rPr>
            <w:t>ADMINISTRATIVNE INFORMACIJE</w:t>
          </w:r>
          <w:r w:rsidRPr="00FF7BAD">
            <w:rPr>
              <w:noProof/>
              <w:sz w:val="20"/>
              <w:szCs w:val="20"/>
            </w:rPr>
            <w:tab/>
          </w:r>
          <w:r w:rsidRPr="00FF7BAD">
            <w:rPr>
              <w:noProof/>
              <w:sz w:val="20"/>
              <w:szCs w:val="20"/>
            </w:rPr>
            <w:fldChar w:fldCharType="begin"/>
          </w:r>
          <w:r w:rsidRPr="00FF7BAD">
            <w:rPr>
              <w:noProof/>
              <w:sz w:val="20"/>
              <w:szCs w:val="20"/>
            </w:rPr>
            <w:instrText xml:space="preserve"> PAGEREF _Toc181882445 \h </w:instrText>
          </w:r>
          <w:r w:rsidRPr="00FF7BAD">
            <w:rPr>
              <w:noProof/>
              <w:sz w:val="20"/>
              <w:szCs w:val="20"/>
            </w:rPr>
          </w:r>
          <w:r w:rsidRPr="00FF7BAD">
            <w:rPr>
              <w:noProof/>
              <w:sz w:val="20"/>
              <w:szCs w:val="20"/>
            </w:rPr>
            <w:fldChar w:fldCharType="separate"/>
          </w:r>
          <w:r w:rsidR="00FF7BAD">
            <w:rPr>
              <w:noProof/>
              <w:sz w:val="20"/>
              <w:szCs w:val="20"/>
            </w:rPr>
            <w:t>25</w:t>
          </w:r>
          <w:r w:rsidRPr="00FF7BAD">
            <w:rPr>
              <w:noProof/>
              <w:sz w:val="20"/>
              <w:szCs w:val="20"/>
            </w:rPr>
            <w:fldChar w:fldCharType="end"/>
          </w:r>
        </w:p>
        <w:p w14:paraId="55EDAA99" w14:textId="4048ED2D" w:rsidR="009F303F" w:rsidRPr="00FF7BAD" w:rsidRDefault="009F303F">
          <w:pPr>
            <w:pStyle w:val="Sadraj2"/>
            <w:tabs>
              <w:tab w:val="left" w:pos="880"/>
              <w:tab w:val="right" w:leader="dot" w:pos="9350"/>
            </w:tabs>
            <w:rPr>
              <w:rFonts w:ascii="Times New Roman" w:eastAsiaTheme="minorEastAsia" w:hAnsi="Times New Roman"/>
              <w:noProof/>
              <w:sz w:val="20"/>
              <w:szCs w:val="20"/>
              <w:lang w:eastAsia="hr-HR"/>
            </w:rPr>
          </w:pPr>
          <w:r w:rsidRPr="00FF7BAD">
            <w:rPr>
              <w:rFonts w:ascii="Times New Roman" w:hAnsi="Times New Roman"/>
              <w:b/>
              <w:noProof/>
              <w:sz w:val="20"/>
              <w:szCs w:val="20"/>
            </w:rPr>
            <w:t>4.1</w:t>
          </w:r>
          <w:r w:rsidRPr="00FF7BAD">
            <w:rPr>
              <w:rFonts w:ascii="Times New Roman" w:eastAsiaTheme="minorEastAsia" w:hAnsi="Times New Roman"/>
              <w:noProof/>
              <w:sz w:val="20"/>
              <w:szCs w:val="20"/>
              <w:lang w:eastAsia="hr-HR"/>
            </w:rPr>
            <w:tab/>
          </w:r>
          <w:r w:rsidRPr="00FF7BAD">
            <w:rPr>
              <w:rFonts w:ascii="Times New Roman" w:hAnsi="Times New Roman"/>
              <w:b/>
              <w:noProof/>
              <w:sz w:val="20"/>
              <w:szCs w:val="20"/>
            </w:rPr>
            <w:t>Izmjena i ispravak Natječaja</w:t>
          </w:r>
          <w:r w:rsidRPr="00FF7BAD">
            <w:rPr>
              <w:rFonts w:ascii="Times New Roman" w:hAnsi="Times New Roman"/>
              <w:noProof/>
              <w:sz w:val="20"/>
              <w:szCs w:val="20"/>
            </w:rPr>
            <w:tab/>
          </w:r>
          <w:r w:rsidRPr="00FF7BAD">
            <w:rPr>
              <w:rFonts w:ascii="Times New Roman" w:hAnsi="Times New Roman"/>
              <w:noProof/>
              <w:sz w:val="20"/>
              <w:szCs w:val="20"/>
            </w:rPr>
            <w:fldChar w:fldCharType="begin"/>
          </w:r>
          <w:r w:rsidRPr="00FF7BAD">
            <w:rPr>
              <w:rFonts w:ascii="Times New Roman" w:hAnsi="Times New Roman"/>
              <w:noProof/>
              <w:sz w:val="20"/>
              <w:szCs w:val="20"/>
            </w:rPr>
            <w:instrText xml:space="preserve"> PAGEREF _Toc181882446 \h </w:instrText>
          </w:r>
          <w:r w:rsidRPr="00FF7BAD">
            <w:rPr>
              <w:rFonts w:ascii="Times New Roman" w:hAnsi="Times New Roman"/>
              <w:noProof/>
              <w:sz w:val="20"/>
              <w:szCs w:val="20"/>
            </w:rPr>
          </w:r>
          <w:r w:rsidRPr="00FF7BAD">
            <w:rPr>
              <w:rFonts w:ascii="Times New Roman" w:hAnsi="Times New Roman"/>
              <w:noProof/>
              <w:sz w:val="20"/>
              <w:szCs w:val="20"/>
            </w:rPr>
            <w:fldChar w:fldCharType="separate"/>
          </w:r>
          <w:r w:rsidR="00FF7BAD">
            <w:rPr>
              <w:rFonts w:ascii="Times New Roman" w:hAnsi="Times New Roman"/>
              <w:noProof/>
              <w:sz w:val="20"/>
              <w:szCs w:val="20"/>
            </w:rPr>
            <w:t>25</w:t>
          </w:r>
          <w:r w:rsidRPr="00FF7BAD">
            <w:rPr>
              <w:rFonts w:ascii="Times New Roman" w:hAnsi="Times New Roman"/>
              <w:noProof/>
              <w:sz w:val="20"/>
              <w:szCs w:val="20"/>
            </w:rPr>
            <w:fldChar w:fldCharType="end"/>
          </w:r>
        </w:p>
        <w:p w14:paraId="19B6835B" w14:textId="7CB29378" w:rsidR="009F303F" w:rsidRPr="00FF7BAD" w:rsidRDefault="009F303F">
          <w:pPr>
            <w:pStyle w:val="Sadraj2"/>
            <w:tabs>
              <w:tab w:val="left" w:pos="880"/>
              <w:tab w:val="right" w:leader="dot" w:pos="9350"/>
            </w:tabs>
            <w:rPr>
              <w:rFonts w:ascii="Times New Roman" w:eastAsiaTheme="minorEastAsia" w:hAnsi="Times New Roman"/>
              <w:noProof/>
              <w:sz w:val="20"/>
              <w:szCs w:val="20"/>
              <w:lang w:eastAsia="hr-HR"/>
            </w:rPr>
          </w:pPr>
          <w:r w:rsidRPr="00FF7BAD">
            <w:rPr>
              <w:rFonts w:ascii="Times New Roman" w:hAnsi="Times New Roman"/>
              <w:b/>
              <w:noProof/>
              <w:sz w:val="20"/>
              <w:szCs w:val="20"/>
            </w:rPr>
            <w:t>4.2</w:t>
          </w:r>
          <w:r w:rsidRPr="00FF7BAD">
            <w:rPr>
              <w:rFonts w:ascii="Times New Roman" w:eastAsiaTheme="minorEastAsia" w:hAnsi="Times New Roman"/>
              <w:noProof/>
              <w:sz w:val="20"/>
              <w:szCs w:val="20"/>
              <w:lang w:eastAsia="hr-HR"/>
            </w:rPr>
            <w:tab/>
          </w:r>
          <w:r w:rsidRPr="00FF7BAD">
            <w:rPr>
              <w:rFonts w:ascii="Times New Roman" w:hAnsi="Times New Roman"/>
              <w:b/>
              <w:noProof/>
              <w:sz w:val="20"/>
              <w:szCs w:val="20"/>
            </w:rPr>
            <w:t>Poništenje Natječaja</w:t>
          </w:r>
          <w:r w:rsidRPr="00FF7BAD">
            <w:rPr>
              <w:rFonts w:ascii="Times New Roman" w:hAnsi="Times New Roman"/>
              <w:noProof/>
              <w:sz w:val="20"/>
              <w:szCs w:val="20"/>
            </w:rPr>
            <w:tab/>
          </w:r>
          <w:r w:rsidRPr="00FF7BAD">
            <w:rPr>
              <w:rFonts w:ascii="Times New Roman" w:hAnsi="Times New Roman"/>
              <w:noProof/>
              <w:sz w:val="20"/>
              <w:szCs w:val="20"/>
            </w:rPr>
            <w:fldChar w:fldCharType="begin"/>
          </w:r>
          <w:r w:rsidRPr="00FF7BAD">
            <w:rPr>
              <w:rFonts w:ascii="Times New Roman" w:hAnsi="Times New Roman"/>
              <w:noProof/>
              <w:sz w:val="20"/>
              <w:szCs w:val="20"/>
            </w:rPr>
            <w:instrText xml:space="preserve"> PAGEREF _Toc181882447 \h </w:instrText>
          </w:r>
          <w:r w:rsidRPr="00FF7BAD">
            <w:rPr>
              <w:rFonts w:ascii="Times New Roman" w:hAnsi="Times New Roman"/>
              <w:noProof/>
              <w:sz w:val="20"/>
              <w:szCs w:val="20"/>
            </w:rPr>
          </w:r>
          <w:r w:rsidRPr="00FF7BAD">
            <w:rPr>
              <w:rFonts w:ascii="Times New Roman" w:hAnsi="Times New Roman"/>
              <w:noProof/>
              <w:sz w:val="20"/>
              <w:szCs w:val="20"/>
            </w:rPr>
            <w:fldChar w:fldCharType="separate"/>
          </w:r>
          <w:r w:rsidR="00FF7BAD">
            <w:rPr>
              <w:rFonts w:ascii="Times New Roman" w:hAnsi="Times New Roman"/>
              <w:noProof/>
              <w:sz w:val="20"/>
              <w:szCs w:val="20"/>
            </w:rPr>
            <w:t>25</w:t>
          </w:r>
          <w:r w:rsidRPr="00FF7BAD">
            <w:rPr>
              <w:rFonts w:ascii="Times New Roman" w:hAnsi="Times New Roman"/>
              <w:noProof/>
              <w:sz w:val="20"/>
              <w:szCs w:val="20"/>
            </w:rPr>
            <w:fldChar w:fldCharType="end"/>
          </w:r>
        </w:p>
        <w:p w14:paraId="09D9F063" w14:textId="79290C56" w:rsidR="009F303F" w:rsidRPr="00FF7BAD" w:rsidRDefault="009F303F">
          <w:pPr>
            <w:pStyle w:val="Sadraj2"/>
            <w:tabs>
              <w:tab w:val="left" w:pos="880"/>
              <w:tab w:val="right" w:leader="dot" w:pos="9350"/>
            </w:tabs>
            <w:rPr>
              <w:rFonts w:ascii="Times New Roman" w:eastAsiaTheme="minorEastAsia" w:hAnsi="Times New Roman"/>
              <w:noProof/>
              <w:sz w:val="20"/>
              <w:szCs w:val="20"/>
              <w:lang w:eastAsia="hr-HR"/>
            </w:rPr>
          </w:pPr>
          <w:r w:rsidRPr="00FF7BAD">
            <w:rPr>
              <w:rFonts w:ascii="Times New Roman" w:hAnsi="Times New Roman"/>
              <w:b/>
              <w:noProof/>
              <w:sz w:val="20"/>
              <w:szCs w:val="20"/>
            </w:rPr>
            <w:t>4.3</w:t>
          </w:r>
          <w:r w:rsidRPr="00FF7BAD">
            <w:rPr>
              <w:rFonts w:ascii="Times New Roman" w:eastAsiaTheme="minorEastAsia" w:hAnsi="Times New Roman"/>
              <w:noProof/>
              <w:sz w:val="20"/>
              <w:szCs w:val="20"/>
              <w:lang w:eastAsia="hr-HR"/>
            </w:rPr>
            <w:tab/>
          </w:r>
          <w:r w:rsidRPr="00FF7BAD">
            <w:rPr>
              <w:rFonts w:ascii="Times New Roman" w:hAnsi="Times New Roman"/>
              <w:b/>
              <w:noProof/>
              <w:sz w:val="20"/>
              <w:szCs w:val="20"/>
            </w:rPr>
            <w:t>Pitanja i odgovori</w:t>
          </w:r>
          <w:r w:rsidRPr="00FF7BAD">
            <w:rPr>
              <w:rFonts w:ascii="Times New Roman" w:hAnsi="Times New Roman"/>
              <w:noProof/>
              <w:sz w:val="20"/>
              <w:szCs w:val="20"/>
            </w:rPr>
            <w:tab/>
          </w:r>
          <w:r w:rsidRPr="00FF7BAD">
            <w:rPr>
              <w:rFonts w:ascii="Times New Roman" w:hAnsi="Times New Roman"/>
              <w:noProof/>
              <w:sz w:val="20"/>
              <w:szCs w:val="20"/>
            </w:rPr>
            <w:fldChar w:fldCharType="begin"/>
          </w:r>
          <w:r w:rsidRPr="00FF7BAD">
            <w:rPr>
              <w:rFonts w:ascii="Times New Roman" w:hAnsi="Times New Roman"/>
              <w:noProof/>
              <w:sz w:val="20"/>
              <w:szCs w:val="20"/>
            </w:rPr>
            <w:instrText xml:space="preserve"> PAGEREF _Toc181882448 \h </w:instrText>
          </w:r>
          <w:r w:rsidRPr="00FF7BAD">
            <w:rPr>
              <w:rFonts w:ascii="Times New Roman" w:hAnsi="Times New Roman"/>
              <w:noProof/>
              <w:sz w:val="20"/>
              <w:szCs w:val="20"/>
            </w:rPr>
          </w:r>
          <w:r w:rsidRPr="00FF7BAD">
            <w:rPr>
              <w:rFonts w:ascii="Times New Roman" w:hAnsi="Times New Roman"/>
              <w:noProof/>
              <w:sz w:val="20"/>
              <w:szCs w:val="20"/>
            </w:rPr>
            <w:fldChar w:fldCharType="separate"/>
          </w:r>
          <w:r w:rsidR="00FF7BAD">
            <w:rPr>
              <w:rFonts w:ascii="Times New Roman" w:hAnsi="Times New Roman"/>
              <w:noProof/>
              <w:sz w:val="20"/>
              <w:szCs w:val="20"/>
            </w:rPr>
            <w:t>25</w:t>
          </w:r>
          <w:r w:rsidRPr="00FF7BAD">
            <w:rPr>
              <w:rFonts w:ascii="Times New Roman" w:hAnsi="Times New Roman"/>
              <w:noProof/>
              <w:sz w:val="20"/>
              <w:szCs w:val="20"/>
            </w:rPr>
            <w:fldChar w:fldCharType="end"/>
          </w:r>
        </w:p>
        <w:p w14:paraId="08E7AD88" w14:textId="2F75DCEB" w:rsidR="009F303F" w:rsidRPr="00FF7BAD" w:rsidRDefault="009F303F">
          <w:pPr>
            <w:pStyle w:val="Sadraj2"/>
            <w:tabs>
              <w:tab w:val="left" w:pos="880"/>
              <w:tab w:val="right" w:leader="dot" w:pos="9350"/>
            </w:tabs>
            <w:rPr>
              <w:rFonts w:ascii="Times New Roman" w:eastAsiaTheme="minorEastAsia" w:hAnsi="Times New Roman"/>
              <w:noProof/>
              <w:sz w:val="20"/>
              <w:szCs w:val="20"/>
              <w:lang w:eastAsia="hr-HR"/>
            </w:rPr>
          </w:pPr>
          <w:r w:rsidRPr="00FF7BAD">
            <w:rPr>
              <w:rFonts w:ascii="Times New Roman" w:hAnsi="Times New Roman"/>
              <w:b/>
              <w:noProof/>
              <w:sz w:val="20"/>
              <w:szCs w:val="20"/>
            </w:rPr>
            <w:t>4.4</w:t>
          </w:r>
          <w:r w:rsidRPr="00FF7BAD">
            <w:rPr>
              <w:rFonts w:ascii="Times New Roman" w:eastAsiaTheme="minorEastAsia" w:hAnsi="Times New Roman"/>
              <w:noProof/>
              <w:sz w:val="20"/>
              <w:szCs w:val="20"/>
              <w:lang w:eastAsia="hr-HR"/>
            </w:rPr>
            <w:tab/>
          </w:r>
          <w:r w:rsidRPr="00FF7BAD">
            <w:rPr>
              <w:rFonts w:ascii="Times New Roman" w:hAnsi="Times New Roman"/>
              <w:b/>
              <w:noProof/>
              <w:sz w:val="20"/>
              <w:szCs w:val="20"/>
            </w:rPr>
            <w:t>Dostava odluka/obavijesti/zahtjeva korisniku</w:t>
          </w:r>
          <w:r w:rsidRPr="00FF7BAD">
            <w:rPr>
              <w:rFonts w:ascii="Times New Roman" w:hAnsi="Times New Roman"/>
              <w:noProof/>
              <w:sz w:val="20"/>
              <w:szCs w:val="20"/>
            </w:rPr>
            <w:tab/>
          </w:r>
          <w:r w:rsidRPr="00FF7BAD">
            <w:rPr>
              <w:rFonts w:ascii="Times New Roman" w:hAnsi="Times New Roman"/>
              <w:noProof/>
              <w:sz w:val="20"/>
              <w:szCs w:val="20"/>
            </w:rPr>
            <w:fldChar w:fldCharType="begin"/>
          </w:r>
          <w:r w:rsidRPr="00FF7BAD">
            <w:rPr>
              <w:rFonts w:ascii="Times New Roman" w:hAnsi="Times New Roman"/>
              <w:noProof/>
              <w:sz w:val="20"/>
              <w:szCs w:val="20"/>
            </w:rPr>
            <w:instrText xml:space="preserve"> PAGEREF _Toc181882449 \h </w:instrText>
          </w:r>
          <w:r w:rsidRPr="00FF7BAD">
            <w:rPr>
              <w:rFonts w:ascii="Times New Roman" w:hAnsi="Times New Roman"/>
              <w:noProof/>
              <w:sz w:val="20"/>
              <w:szCs w:val="20"/>
            </w:rPr>
          </w:r>
          <w:r w:rsidRPr="00FF7BAD">
            <w:rPr>
              <w:rFonts w:ascii="Times New Roman" w:hAnsi="Times New Roman"/>
              <w:noProof/>
              <w:sz w:val="20"/>
              <w:szCs w:val="20"/>
            </w:rPr>
            <w:fldChar w:fldCharType="separate"/>
          </w:r>
          <w:r w:rsidR="00FF7BAD">
            <w:rPr>
              <w:rFonts w:ascii="Times New Roman" w:hAnsi="Times New Roman"/>
              <w:noProof/>
              <w:sz w:val="20"/>
              <w:szCs w:val="20"/>
            </w:rPr>
            <w:t>26</w:t>
          </w:r>
          <w:r w:rsidRPr="00FF7BAD">
            <w:rPr>
              <w:rFonts w:ascii="Times New Roman" w:hAnsi="Times New Roman"/>
              <w:noProof/>
              <w:sz w:val="20"/>
              <w:szCs w:val="20"/>
            </w:rPr>
            <w:fldChar w:fldCharType="end"/>
          </w:r>
        </w:p>
        <w:p w14:paraId="3AF8EA49" w14:textId="04EDA17F" w:rsidR="009F303F" w:rsidRPr="00FF7BAD" w:rsidRDefault="009F303F">
          <w:pPr>
            <w:pStyle w:val="Sadraj2"/>
            <w:tabs>
              <w:tab w:val="left" w:pos="880"/>
              <w:tab w:val="right" w:leader="dot" w:pos="9350"/>
            </w:tabs>
            <w:rPr>
              <w:rFonts w:ascii="Times New Roman" w:eastAsiaTheme="minorEastAsia" w:hAnsi="Times New Roman"/>
              <w:noProof/>
              <w:sz w:val="20"/>
              <w:szCs w:val="20"/>
              <w:lang w:eastAsia="hr-HR"/>
            </w:rPr>
          </w:pPr>
          <w:r w:rsidRPr="00FF7BAD">
            <w:rPr>
              <w:rFonts w:ascii="Times New Roman" w:hAnsi="Times New Roman"/>
              <w:b/>
              <w:noProof/>
              <w:sz w:val="20"/>
              <w:szCs w:val="20"/>
            </w:rPr>
            <w:t>4.5</w:t>
          </w:r>
          <w:r w:rsidRPr="00FF7BAD">
            <w:rPr>
              <w:rFonts w:ascii="Times New Roman" w:eastAsiaTheme="minorEastAsia" w:hAnsi="Times New Roman"/>
              <w:noProof/>
              <w:sz w:val="20"/>
              <w:szCs w:val="20"/>
              <w:lang w:eastAsia="hr-HR"/>
            </w:rPr>
            <w:tab/>
          </w:r>
          <w:r w:rsidRPr="00FF7BAD">
            <w:rPr>
              <w:rFonts w:ascii="Times New Roman" w:hAnsi="Times New Roman"/>
              <w:b/>
              <w:noProof/>
              <w:sz w:val="20"/>
              <w:szCs w:val="20"/>
            </w:rPr>
            <w:t>Zahtjev za dopunu/obrazloženje</w:t>
          </w:r>
          <w:r w:rsidRPr="00FF7BAD">
            <w:rPr>
              <w:rFonts w:ascii="Times New Roman" w:hAnsi="Times New Roman"/>
              <w:noProof/>
              <w:sz w:val="20"/>
              <w:szCs w:val="20"/>
            </w:rPr>
            <w:tab/>
          </w:r>
          <w:r w:rsidRPr="00FF7BAD">
            <w:rPr>
              <w:rFonts w:ascii="Times New Roman" w:hAnsi="Times New Roman"/>
              <w:noProof/>
              <w:sz w:val="20"/>
              <w:szCs w:val="20"/>
            </w:rPr>
            <w:fldChar w:fldCharType="begin"/>
          </w:r>
          <w:r w:rsidRPr="00FF7BAD">
            <w:rPr>
              <w:rFonts w:ascii="Times New Roman" w:hAnsi="Times New Roman"/>
              <w:noProof/>
              <w:sz w:val="20"/>
              <w:szCs w:val="20"/>
            </w:rPr>
            <w:instrText xml:space="preserve"> PAGEREF _Toc181882450 \h </w:instrText>
          </w:r>
          <w:r w:rsidRPr="00FF7BAD">
            <w:rPr>
              <w:rFonts w:ascii="Times New Roman" w:hAnsi="Times New Roman"/>
              <w:noProof/>
              <w:sz w:val="20"/>
              <w:szCs w:val="20"/>
            </w:rPr>
          </w:r>
          <w:r w:rsidRPr="00FF7BAD">
            <w:rPr>
              <w:rFonts w:ascii="Times New Roman" w:hAnsi="Times New Roman"/>
              <w:noProof/>
              <w:sz w:val="20"/>
              <w:szCs w:val="20"/>
            </w:rPr>
            <w:fldChar w:fldCharType="separate"/>
          </w:r>
          <w:r w:rsidR="00FF7BAD">
            <w:rPr>
              <w:rFonts w:ascii="Times New Roman" w:hAnsi="Times New Roman"/>
              <w:noProof/>
              <w:sz w:val="20"/>
              <w:szCs w:val="20"/>
            </w:rPr>
            <w:t>26</w:t>
          </w:r>
          <w:r w:rsidRPr="00FF7BAD">
            <w:rPr>
              <w:rFonts w:ascii="Times New Roman" w:hAnsi="Times New Roman"/>
              <w:noProof/>
              <w:sz w:val="20"/>
              <w:szCs w:val="20"/>
            </w:rPr>
            <w:fldChar w:fldCharType="end"/>
          </w:r>
        </w:p>
        <w:p w14:paraId="7A40CEFA" w14:textId="1A0003A6" w:rsidR="009F303F" w:rsidRPr="00FF7BAD" w:rsidRDefault="009F303F">
          <w:pPr>
            <w:pStyle w:val="Sadraj2"/>
            <w:tabs>
              <w:tab w:val="left" w:pos="880"/>
              <w:tab w:val="right" w:leader="dot" w:pos="9350"/>
            </w:tabs>
            <w:rPr>
              <w:rFonts w:ascii="Times New Roman" w:eastAsiaTheme="minorEastAsia" w:hAnsi="Times New Roman"/>
              <w:noProof/>
              <w:sz w:val="20"/>
              <w:szCs w:val="20"/>
              <w:lang w:eastAsia="hr-HR"/>
            </w:rPr>
          </w:pPr>
          <w:r w:rsidRPr="00FF7BAD">
            <w:rPr>
              <w:rFonts w:ascii="Times New Roman" w:hAnsi="Times New Roman"/>
              <w:b/>
              <w:noProof/>
              <w:sz w:val="20"/>
              <w:szCs w:val="20"/>
            </w:rPr>
            <w:t>4.6</w:t>
          </w:r>
          <w:r w:rsidRPr="00FF7BAD">
            <w:rPr>
              <w:rFonts w:ascii="Times New Roman" w:eastAsiaTheme="minorEastAsia" w:hAnsi="Times New Roman"/>
              <w:noProof/>
              <w:sz w:val="20"/>
              <w:szCs w:val="20"/>
              <w:lang w:eastAsia="hr-HR"/>
            </w:rPr>
            <w:tab/>
          </w:r>
          <w:r w:rsidRPr="00FF7BAD">
            <w:rPr>
              <w:rFonts w:ascii="Times New Roman" w:hAnsi="Times New Roman"/>
              <w:b/>
              <w:noProof/>
              <w:sz w:val="20"/>
              <w:szCs w:val="20"/>
            </w:rPr>
            <w:t>Računanje rokova</w:t>
          </w:r>
          <w:r w:rsidRPr="00FF7BAD">
            <w:rPr>
              <w:rFonts w:ascii="Times New Roman" w:hAnsi="Times New Roman"/>
              <w:noProof/>
              <w:sz w:val="20"/>
              <w:szCs w:val="20"/>
            </w:rPr>
            <w:tab/>
          </w:r>
          <w:r w:rsidRPr="00FF7BAD">
            <w:rPr>
              <w:rFonts w:ascii="Times New Roman" w:hAnsi="Times New Roman"/>
              <w:noProof/>
              <w:sz w:val="20"/>
              <w:szCs w:val="20"/>
            </w:rPr>
            <w:fldChar w:fldCharType="begin"/>
          </w:r>
          <w:r w:rsidRPr="00FF7BAD">
            <w:rPr>
              <w:rFonts w:ascii="Times New Roman" w:hAnsi="Times New Roman"/>
              <w:noProof/>
              <w:sz w:val="20"/>
              <w:szCs w:val="20"/>
            </w:rPr>
            <w:instrText xml:space="preserve"> PAGEREF _Toc181882451 \h </w:instrText>
          </w:r>
          <w:r w:rsidRPr="00FF7BAD">
            <w:rPr>
              <w:rFonts w:ascii="Times New Roman" w:hAnsi="Times New Roman"/>
              <w:noProof/>
              <w:sz w:val="20"/>
              <w:szCs w:val="20"/>
            </w:rPr>
          </w:r>
          <w:r w:rsidRPr="00FF7BAD">
            <w:rPr>
              <w:rFonts w:ascii="Times New Roman" w:hAnsi="Times New Roman"/>
              <w:noProof/>
              <w:sz w:val="20"/>
              <w:szCs w:val="20"/>
            </w:rPr>
            <w:fldChar w:fldCharType="separate"/>
          </w:r>
          <w:r w:rsidR="00FF7BAD">
            <w:rPr>
              <w:rFonts w:ascii="Times New Roman" w:hAnsi="Times New Roman"/>
              <w:noProof/>
              <w:sz w:val="20"/>
              <w:szCs w:val="20"/>
            </w:rPr>
            <w:t>27</w:t>
          </w:r>
          <w:r w:rsidRPr="00FF7BAD">
            <w:rPr>
              <w:rFonts w:ascii="Times New Roman" w:hAnsi="Times New Roman"/>
              <w:noProof/>
              <w:sz w:val="20"/>
              <w:szCs w:val="20"/>
            </w:rPr>
            <w:fldChar w:fldCharType="end"/>
          </w:r>
        </w:p>
        <w:p w14:paraId="23515292" w14:textId="35A8A326" w:rsidR="009F303F" w:rsidRPr="00FF7BAD" w:rsidRDefault="009F303F">
          <w:pPr>
            <w:pStyle w:val="Sadraj2"/>
            <w:tabs>
              <w:tab w:val="left" w:pos="880"/>
              <w:tab w:val="right" w:leader="dot" w:pos="9350"/>
            </w:tabs>
            <w:rPr>
              <w:rFonts w:ascii="Times New Roman" w:eastAsiaTheme="minorEastAsia" w:hAnsi="Times New Roman"/>
              <w:noProof/>
              <w:sz w:val="20"/>
              <w:szCs w:val="20"/>
              <w:lang w:eastAsia="hr-HR"/>
            </w:rPr>
          </w:pPr>
          <w:r w:rsidRPr="00FF7BAD">
            <w:rPr>
              <w:rFonts w:ascii="Times New Roman" w:hAnsi="Times New Roman"/>
              <w:b/>
              <w:noProof/>
              <w:sz w:val="20"/>
              <w:szCs w:val="20"/>
            </w:rPr>
            <w:t>4.7</w:t>
          </w:r>
          <w:r w:rsidRPr="00FF7BAD">
            <w:rPr>
              <w:rFonts w:ascii="Times New Roman" w:eastAsiaTheme="minorEastAsia" w:hAnsi="Times New Roman"/>
              <w:noProof/>
              <w:sz w:val="20"/>
              <w:szCs w:val="20"/>
              <w:lang w:eastAsia="hr-HR"/>
            </w:rPr>
            <w:tab/>
          </w:r>
          <w:r w:rsidRPr="00FF7BAD">
            <w:rPr>
              <w:rFonts w:ascii="Times New Roman" w:hAnsi="Times New Roman"/>
              <w:b/>
              <w:noProof/>
              <w:sz w:val="20"/>
              <w:szCs w:val="20"/>
            </w:rPr>
            <w:t>Zaštita podataka</w:t>
          </w:r>
          <w:r w:rsidRPr="00FF7BAD">
            <w:rPr>
              <w:rFonts w:ascii="Times New Roman" w:hAnsi="Times New Roman"/>
              <w:noProof/>
              <w:sz w:val="20"/>
              <w:szCs w:val="20"/>
            </w:rPr>
            <w:tab/>
          </w:r>
          <w:r w:rsidRPr="00FF7BAD">
            <w:rPr>
              <w:rFonts w:ascii="Times New Roman" w:hAnsi="Times New Roman"/>
              <w:noProof/>
              <w:sz w:val="20"/>
              <w:szCs w:val="20"/>
            </w:rPr>
            <w:fldChar w:fldCharType="begin"/>
          </w:r>
          <w:r w:rsidRPr="00FF7BAD">
            <w:rPr>
              <w:rFonts w:ascii="Times New Roman" w:hAnsi="Times New Roman"/>
              <w:noProof/>
              <w:sz w:val="20"/>
              <w:szCs w:val="20"/>
            </w:rPr>
            <w:instrText xml:space="preserve"> PAGEREF _Toc181882452 \h </w:instrText>
          </w:r>
          <w:r w:rsidRPr="00FF7BAD">
            <w:rPr>
              <w:rFonts w:ascii="Times New Roman" w:hAnsi="Times New Roman"/>
              <w:noProof/>
              <w:sz w:val="20"/>
              <w:szCs w:val="20"/>
            </w:rPr>
          </w:r>
          <w:r w:rsidRPr="00FF7BAD">
            <w:rPr>
              <w:rFonts w:ascii="Times New Roman" w:hAnsi="Times New Roman"/>
              <w:noProof/>
              <w:sz w:val="20"/>
              <w:szCs w:val="20"/>
            </w:rPr>
            <w:fldChar w:fldCharType="separate"/>
          </w:r>
          <w:r w:rsidR="00FF7BAD">
            <w:rPr>
              <w:rFonts w:ascii="Times New Roman" w:hAnsi="Times New Roman"/>
              <w:noProof/>
              <w:sz w:val="20"/>
              <w:szCs w:val="20"/>
            </w:rPr>
            <w:t>27</w:t>
          </w:r>
          <w:r w:rsidRPr="00FF7BAD">
            <w:rPr>
              <w:rFonts w:ascii="Times New Roman" w:hAnsi="Times New Roman"/>
              <w:noProof/>
              <w:sz w:val="20"/>
              <w:szCs w:val="20"/>
            </w:rPr>
            <w:fldChar w:fldCharType="end"/>
          </w:r>
        </w:p>
        <w:p w14:paraId="01D9675C" w14:textId="6C970FE7" w:rsidR="009F303F" w:rsidRPr="00FF7BAD" w:rsidRDefault="009F303F">
          <w:pPr>
            <w:pStyle w:val="Sadraj1"/>
            <w:tabs>
              <w:tab w:val="left" w:pos="440"/>
              <w:tab w:val="right" w:leader="dot" w:pos="9350"/>
            </w:tabs>
            <w:rPr>
              <w:rFonts w:eastAsiaTheme="minorEastAsia"/>
              <w:noProof/>
              <w:sz w:val="20"/>
              <w:szCs w:val="20"/>
              <w:lang w:eastAsia="hr-HR"/>
            </w:rPr>
          </w:pPr>
          <w:r w:rsidRPr="00FF7BAD">
            <w:rPr>
              <w:b/>
              <w:noProof/>
              <w:sz w:val="20"/>
              <w:szCs w:val="20"/>
            </w:rPr>
            <w:t>5</w:t>
          </w:r>
          <w:r w:rsidRPr="00FF7BAD">
            <w:rPr>
              <w:rFonts w:eastAsiaTheme="minorEastAsia"/>
              <w:noProof/>
              <w:sz w:val="20"/>
              <w:szCs w:val="20"/>
              <w:lang w:eastAsia="hr-HR"/>
            </w:rPr>
            <w:tab/>
          </w:r>
          <w:r w:rsidRPr="00FF7BAD">
            <w:rPr>
              <w:b/>
              <w:noProof/>
              <w:sz w:val="20"/>
              <w:szCs w:val="20"/>
            </w:rPr>
            <w:t>POSTUPAK ODABIRA PROJEKATA</w:t>
          </w:r>
          <w:r w:rsidRPr="00FF7BAD">
            <w:rPr>
              <w:noProof/>
              <w:sz w:val="20"/>
              <w:szCs w:val="20"/>
            </w:rPr>
            <w:tab/>
          </w:r>
          <w:r w:rsidRPr="00FF7BAD">
            <w:rPr>
              <w:noProof/>
              <w:sz w:val="20"/>
              <w:szCs w:val="20"/>
            </w:rPr>
            <w:fldChar w:fldCharType="begin"/>
          </w:r>
          <w:r w:rsidRPr="00FF7BAD">
            <w:rPr>
              <w:noProof/>
              <w:sz w:val="20"/>
              <w:szCs w:val="20"/>
            </w:rPr>
            <w:instrText xml:space="preserve"> PAGEREF _Toc181882453 \h </w:instrText>
          </w:r>
          <w:r w:rsidRPr="00FF7BAD">
            <w:rPr>
              <w:noProof/>
              <w:sz w:val="20"/>
              <w:szCs w:val="20"/>
            </w:rPr>
          </w:r>
          <w:r w:rsidRPr="00FF7BAD">
            <w:rPr>
              <w:noProof/>
              <w:sz w:val="20"/>
              <w:szCs w:val="20"/>
            </w:rPr>
            <w:fldChar w:fldCharType="separate"/>
          </w:r>
          <w:r w:rsidR="00FF7BAD">
            <w:rPr>
              <w:noProof/>
              <w:sz w:val="20"/>
              <w:szCs w:val="20"/>
            </w:rPr>
            <w:t>28</w:t>
          </w:r>
          <w:r w:rsidRPr="00FF7BAD">
            <w:rPr>
              <w:noProof/>
              <w:sz w:val="20"/>
              <w:szCs w:val="20"/>
            </w:rPr>
            <w:fldChar w:fldCharType="end"/>
          </w:r>
        </w:p>
        <w:p w14:paraId="0C5EF05E" w14:textId="01697EAC" w:rsidR="009F303F" w:rsidRPr="00FF7BAD" w:rsidRDefault="009F303F">
          <w:pPr>
            <w:pStyle w:val="Sadraj2"/>
            <w:tabs>
              <w:tab w:val="left" w:pos="880"/>
              <w:tab w:val="right" w:leader="dot" w:pos="9350"/>
            </w:tabs>
            <w:rPr>
              <w:rFonts w:ascii="Times New Roman" w:eastAsiaTheme="minorEastAsia" w:hAnsi="Times New Roman"/>
              <w:noProof/>
              <w:sz w:val="20"/>
              <w:szCs w:val="20"/>
              <w:lang w:eastAsia="hr-HR"/>
            </w:rPr>
          </w:pPr>
          <w:r w:rsidRPr="00FF7BAD">
            <w:rPr>
              <w:rFonts w:ascii="Times New Roman" w:hAnsi="Times New Roman"/>
              <w:b/>
              <w:noProof/>
              <w:sz w:val="20"/>
              <w:szCs w:val="20"/>
            </w:rPr>
            <w:t>5.1</w:t>
          </w:r>
          <w:r w:rsidRPr="00FF7BAD">
            <w:rPr>
              <w:rFonts w:ascii="Times New Roman" w:eastAsiaTheme="minorEastAsia" w:hAnsi="Times New Roman"/>
              <w:noProof/>
              <w:sz w:val="20"/>
              <w:szCs w:val="20"/>
              <w:lang w:eastAsia="hr-HR"/>
            </w:rPr>
            <w:tab/>
          </w:r>
          <w:r w:rsidRPr="00FF7BAD">
            <w:rPr>
              <w:rFonts w:ascii="Times New Roman" w:hAnsi="Times New Roman"/>
              <w:b/>
              <w:noProof/>
              <w:sz w:val="20"/>
              <w:szCs w:val="20"/>
            </w:rPr>
            <w:t>Postupak odabira projekata</w:t>
          </w:r>
          <w:r w:rsidRPr="00FF7BAD">
            <w:rPr>
              <w:rFonts w:ascii="Times New Roman" w:hAnsi="Times New Roman"/>
              <w:noProof/>
              <w:sz w:val="20"/>
              <w:szCs w:val="20"/>
            </w:rPr>
            <w:tab/>
          </w:r>
          <w:r w:rsidRPr="00FF7BAD">
            <w:rPr>
              <w:rFonts w:ascii="Times New Roman" w:hAnsi="Times New Roman"/>
              <w:noProof/>
              <w:sz w:val="20"/>
              <w:szCs w:val="20"/>
            </w:rPr>
            <w:fldChar w:fldCharType="begin"/>
          </w:r>
          <w:r w:rsidRPr="00FF7BAD">
            <w:rPr>
              <w:rFonts w:ascii="Times New Roman" w:hAnsi="Times New Roman"/>
              <w:noProof/>
              <w:sz w:val="20"/>
              <w:szCs w:val="20"/>
            </w:rPr>
            <w:instrText xml:space="preserve"> PAGEREF _Toc181882454 \h </w:instrText>
          </w:r>
          <w:r w:rsidRPr="00FF7BAD">
            <w:rPr>
              <w:rFonts w:ascii="Times New Roman" w:hAnsi="Times New Roman"/>
              <w:noProof/>
              <w:sz w:val="20"/>
              <w:szCs w:val="20"/>
            </w:rPr>
          </w:r>
          <w:r w:rsidRPr="00FF7BAD">
            <w:rPr>
              <w:rFonts w:ascii="Times New Roman" w:hAnsi="Times New Roman"/>
              <w:noProof/>
              <w:sz w:val="20"/>
              <w:szCs w:val="20"/>
            </w:rPr>
            <w:fldChar w:fldCharType="separate"/>
          </w:r>
          <w:r w:rsidR="00FF7BAD">
            <w:rPr>
              <w:rFonts w:ascii="Times New Roman" w:hAnsi="Times New Roman"/>
              <w:noProof/>
              <w:sz w:val="20"/>
              <w:szCs w:val="20"/>
            </w:rPr>
            <w:t>28</w:t>
          </w:r>
          <w:r w:rsidRPr="00FF7BAD">
            <w:rPr>
              <w:rFonts w:ascii="Times New Roman" w:hAnsi="Times New Roman"/>
              <w:noProof/>
              <w:sz w:val="20"/>
              <w:szCs w:val="20"/>
            </w:rPr>
            <w:fldChar w:fldCharType="end"/>
          </w:r>
        </w:p>
        <w:p w14:paraId="3138059E" w14:textId="2E129102" w:rsidR="009F303F" w:rsidRPr="00FF7BAD" w:rsidRDefault="009F303F">
          <w:pPr>
            <w:pStyle w:val="Sadraj2"/>
            <w:tabs>
              <w:tab w:val="left" w:pos="880"/>
              <w:tab w:val="right" w:leader="dot" w:pos="9350"/>
            </w:tabs>
            <w:rPr>
              <w:rFonts w:ascii="Times New Roman" w:eastAsiaTheme="minorEastAsia" w:hAnsi="Times New Roman"/>
              <w:noProof/>
              <w:sz w:val="20"/>
              <w:szCs w:val="20"/>
              <w:lang w:eastAsia="hr-HR"/>
            </w:rPr>
          </w:pPr>
          <w:r w:rsidRPr="00FF7BAD">
            <w:rPr>
              <w:rFonts w:ascii="Times New Roman" w:hAnsi="Times New Roman"/>
              <w:b/>
              <w:noProof/>
              <w:sz w:val="20"/>
              <w:szCs w:val="20"/>
            </w:rPr>
            <w:t>5.2</w:t>
          </w:r>
          <w:r w:rsidRPr="00FF7BAD">
            <w:rPr>
              <w:rFonts w:ascii="Times New Roman" w:eastAsiaTheme="minorEastAsia" w:hAnsi="Times New Roman"/>
              <w:noProof/>
              <w:sz w:val="20"/>
              <w:szCs w:val="20"/>
              <w:lang w:eastAsia="hr-HR"/>
            </w:rPr>
            <w:tab/>
          </w:r>
          <w:r w:rsidRPr="00FF7BAD">
            <w:rPr>
              <w:rFonts w:ascii="Times New Roman" w:hAnsi="Times New Roman"/>
              <w:b/>
              <w:noProof/>
              <w:sz w:val="20"/>
              <w:szCs w:val="20"/>
            </w:rPr>
            <w:t>Podnošenje i zaprimanje Zahtjeva za potporu</w:t>
          </w:r>
          <w:r w:rsidRPr="00FF7BAD">
            <w:rPr>
              <w:rFonts w:ascii="Times New Roman" w:hAnsi="Times New Roman"/>
              <w:noProof/>
              <w:sz w:val="20"/>
              <w:szCs w:val="20"/>
            </w:rPr>
            <w:tab/>
          </w:r>
          <w:r w:rsidRPr="00FF7BAD">
            <w:rPr>
              <w:rFonts w:ascii="Times New Roman" w:hAnsi="Times New Roman"/>
              <w:noProof/>
              <w:sz w:val="20"/>
              <w:szCs w:val="20"/>
            </w:rPr>
            <w:fldChar w:fldCharType="begin"/>
          </w:r>
          <w:r w:rsidRPr="00FF7BAD">
            <w:rPr>
              <w:rFonts w:ascii="Times New Roman" w:hAnsi="Times New Roman"/>
              <w:noProof/>
              <w:sz w:val="20"/>
              <w:szCs w:val="20"/>
            </w:rPr>
            <w:instrText xml:space="preserve"> PAGEREF _Toc181882455 \h </w:instrText>
          </w:r>
          <w:r w:rsidRPr="00FF7BAD">
            <w:rPr>
              <w:rFonts w:ascii="Times New Roman" w:hAnsi="Times New Roman"/>
              <w:noProof/>
              <w:sz w:val="20"/>
              <w:szCs w:val="20"/>
            </w:rPr>
          </w:r>
          <w:r w:rsidRPr="00FF7BAD">
            <w:rPr>
              <w:rFonts w:ascii="Times New Roman" w:hAnsi="Times New Roman"/>
              <w:noProof/>
              <w:sz w:val="20"/>
              <w:szCs w:val="20"/>
            </w:rPr>
            <w:fldChar w:fldCharType="separate"/>
          </w:r>
          <w:r w:rsidR="00FF7BAD">
            <w:rPr>
              <w:rFonts w:ascii="Times New Roman" w:hAnsi="Times New Roman"/>
              <w:noProof/>
              <w:sz w:val="20"/>
              <w:szCs w:val="20"/>
            </w:rPr>
            <w:t>28</w:t>
          </w:r>
          <w:r w:rsidRPr="00FF7BAD">
            <w:rPr>
              <w:rFonts w:ascii="Times New Roman" w:hAnsi="Times New Roman"/>
              <w:noProof/>
              <w:sz w:val="20"/>
              <w:szCs w:val="20"/>
            </w:rPr>
            <w:fldChar w:fldCharType="end"/>
          </w:r>
        </w:p>
        <w:p w14:paraId="4D3C4319" w14:textId="6FE3F93D" w:rsidR="009F303F" w:rsidRPr="00FF7BAD" w:rsidRDefault="009F303F">
          <w:pPr>
            <w:pStyle w:val="Sadraj2"/>
            <w:tabs>
              <w:tab w:val="left" w:pos="880"/>
              <w:tab w:val="right" w:leader="dot" w:pos="9350"/>
            </w:tabs>
            <w:rPr>
              <w:rFonts w:ascii="Times New Roman" w:eastAsiaTheme="minorEastAsia" w:hAnsi="Times New Roman"/>
              <w:noProof/>
              <w:sz w:val="20"/>
              <w:szCs w:val="20"/>
              <w:lang w:eastAsia="hr-HR"/>
            </w:rPr>
          </w:pPr>
          <w:r w:rsidRPr="00FF7BAD">
            <w:rPr>
              <w:rFonts w:ascii="Times New Roman" w:hAnsi="Times New Roman"/>
              <w:b/>
              <w:noProof/>
              <w:sz w:val="20"/>
              <w:szCs w:val="20"/>
            </w:rPr>
            <w:t>5.3</w:t>
          </w:r>
          <w:r w:rsidRPr="00FF7BAD">
            <w:rPr>
              <w:rFonts w:ascii="Times New Roman" w:eastAsiaTheme="minorEastAsia" w:hAnsi="Times New Roman"/>
              <w:noProof/>
              <w:sz w:val="20"/>
              <w:szCs w:val="20"/>
              <w:lang w:eastAsia="hr-HR"/>
            </w:rPr>
            <w:tab/>
          </w:r>
          <w:r w:rsidRPr="00FF7BAD">
            <w:rPr>
              <w:rFonts w:ascii="Times New Roman" w:hAnsi="Times New Roman"/>
              <w:b/>
              <w:noProof/>
              <w:sz w:val="20"/>
              <w:szCs w:val="20"/>
            </w:rPr>
            <w:t>Ocjenjivanje projekata</w:t>
          </w:r>
          <w:r w:rsidRPr="00FF7BAD">
            <w:rPr>
              <w:rFonts w:ascii="Times New Roman" w:hAnsi="Times New Roman"/>
              <w:noProof/>
              <w:sz w:val="20"/>
              <w:szCs w:val="20"/>
            </w:rPr>
            <w:tab/>
          </w:r>
          <w:r w:rsidRPr="00FF7BAD">
            <w:rPr>
              <w:rFonts w:ascii="Times New Roman" w:hAnsi="Times New Roman"/>
              <w:noProof/>
              <w:sz w:val="20"/>
              <w:szCs w:val="20"/>
            </w:rPr>
            <w:fldChar w:fldCharType="begin"/>
          </w:r>
          <w:r w:rsidRPr="00FF7BAD">
            <w:rPr>
              <w:rFonts w:ascii="Times New Roman" w:hAnsi="Times New Roman"/>
              <w:noProof/>
              <w:sz w:val="20"/>
              <w:szCs w:val="20"/>
            </w:rPr>
            <w:instrText xml:space="preserve"> PAGEREF _Toc181882456 \h </w:instrText>
          </w:r>
          <w:r w:rsidRPr="00FF7BAD">
            <w:rPr>
              <w:rFonts w:ascii="Times New Roman" w:hAnsi="Times New Roman"/>
              <w:noProof/>
              <w:sz w:val="20"/>
              <w:szCs w:val="20"/>
            </w:rPr>
          </w:r>
          <w:r w:rsidRPr="00FF7BAD">
            <w:rPr>
              <w:rFonts w:ascii="Times New Roman" w:hAnsi="Times New Roman"/>
              <w:noProof/>
              <w:sz w:val="20"/>
              <w:szCs w:val="20"/>
            </w:rPr>
            <w:fldChar w:fldCharType="separate"/>
          </w:r>
          <w:r w:rsidR="00FF7BAD">
            <w:rPr>
              <w:rFonts w:ascii="Times New Roman" w:hAnsi="Times New Roman"/>
              <w:noProof/>
              <w:sz w:val="20"/>
              <w:szCs w:val="20"/>
            </w:rPr>
            <w:t>29</w:t>
          </w:r>
          <w:r w:rsidRPr="00FF7BAD">
            <w:rPr>
              <w:rFonts w:ascii="Times New Roman" w:hAnsi="Times New Roman"/>
              <w:noProof/>
              <w:sz w:val="20"/>
              <w:szCs w:val="20"/>
            </w:rPr>
            <w:fldChar w:fldCharType="end"/>
          </w:r>
        </w:p>
        <w:p w14:paraId="1BE6F654" w14:textId="283ADA06" w:rsidR="009F303F" w:rsidRPr="00FF7BAD" w:rsidRDefault="009F303F">
          <w:pPr>
            <w:pStyle w:val="Sadraj2"/>
            <w:tabs>
              <w:tab w:val="left" w:pos="880"/>
              <w:tab w:val="right" w:leader="dot" w:pos="9350"/>
            </w:tabs>
            <w:rPr>
              <w:rFonts w:ascii="Times New Roman" w:eastAsiaTheme="minorEastAsia" w:hAnsi="Times New Roman"/>
              <w:noProof/>
              <w:sz w:val="20"/>
              <w:szCs w:val="20"/>
              <w:lang w:eastAsia="hr-HR"/>
            </w:rPr>
          </w:pPr>
          <w:r w:rsidRPr="00FF7BAD">
            <w:rPr>
              <w:rFonts w:ascii="Times New Roman" w:hAnsi="Times New Roman"/>
              <w:b/>
              <w:noProof/>
              <w:sz w:val="20"/>
              <w:szCs w:val="20"/>
            </w:rPr>
            <w:t>5.4</w:t>
          </w:r>
          <w:r w:rsidRPr="00FF7BAD">
            <w:rPr>
              <w:rFonts w:ascii="Times New Roman" w:eastAsiaTheme="minorEastAsia" w:hAnsi="Times New Roman"/>
              <w:noProof/>
              <w:sz w:val="20"/>
              <w:szCs w:val="20"/>
              <w:lang w:eastAsia="hr-HR"/>
            </w:rPr>
            <w:tab/>
          </w:r>
          <w:r w:rsidRPr="00FF7BAD">
            <w:rPr>
              <w:rFonts w:ascii="Times New Roman" w:hAnsi="Times New Roman"/>
              <w:b/>
              <w:noProof/>
              <w:sz w:val="20"/>
              <w:szCs w:val="20"/>
            </w:rPr>
            <w:t>Odabir projekata od strane upravnog odbora LAG-a</w:t>
          </w:r>
          <w:r w:rsidRPr="00FF7BAD">
            <w:rPr>
              <w:rFonts w:ascii="Times New Roman" w:hAnsi="Times New Roman"/>
              <w:noProof/>
              <w:sz w:val="20"/>
              <w:szCs w:val="20"/>
            </w:rPr>
            <w:tab/>
          </w:r>
          <w:r w:rsidRPr="00FF7BAD">
            <w:rPr>
              <w:rFonts w:ascii="Times New Roman" w:hAnsi="Times New Roman"/>
              <w:noProof/>
              <w:sz w:val="20"/>
              <w:szCs w:val="20"/>
            </w:rPr>
            <w:fldChar w:fldCharType="begin"/>
          </w:r>
          <w:r w:rsidRPr="00FF7BAD">
            <w:rPr>
              <w:rFonts w:ascii="Times New Roman" w:hAnsi="Times New Roman"/>
              <w:noProof/>
              <w:sz w:val="20"/>
              <w:szCs w:val="20"/>
            </w:rPr>
            <w:instrText xml:space="preserve"> PAGEREF _Toc181882457 \h </w:instrText>
          </w:r>
          <w:r w:rsidRPr="00FF7BAD">
            <w:rPr>
              <w:rFonts w:ascii="Times New Roman" w:hAnsi="Times New Roman"/>
              <w:noProof/>
              <w:sz w:val="20"/>
              <w:szCs w:val="20"/>
            </w:rPr>
          </w:r>
          <w:r w:rsidRPr="00FF7BAD">
            <w:rPr>
              <w:rFonts w:ascii="Times New Roman" w:hAnsi="Times New Roman"/>
              <w:noProof/>
              <w:sz w:val="20"/>
              <w:szCs w:val="20"/>
            </w:rPr>
            <w:fldChar w:fldCharType="separate"/>
          </w:r>
          <w:r w:rsidR="00FF7BAD">
            <w:rPr>
              <w:rFonts w:ascii="Times New Roman" w:hAnsi="Times New Roman"/>
              <w:noProof/>
              <w:sz w:val="20"/>
              <w:szCs w:val="20"/>
            </w:rPr>
            <w:t>31</w:t>
          </w:r>
          <w:r w:rsidRPr="00FF7BAD">
            <w:rPr>
              <w:rFonts w:ascii="Times New Roman" w:hAnsi="Times New Roman"/>
              <w:noProof/>
              <w:sz w:val="20"/>
              <w:szCs w:val="20"/>
            </w:rPr>
            <w:fldChar w:fldCharType="end"/>
          </w:r>
        </w:p>
        <w:p w14:paraId="0684C764" w14:textId="25FEBAA8" w:rsidR="009F303F" w:rsidRPr="00FF7BAD" w:rsidRDefault="009F303F">
          <w:pPr>
            <w:pStyle w:val="Sadraj2"/>
            <w:tabs>
              <w:tab w:val="left" w:pos="880"/>
              <w:tab w:val="right" w:leader="dot" w:pos="9350"/>
            </w:tabs>
            <w:rPr>
              <w:rFonts w:ascii="Times New Roman" w:eastAsiaTheme="minorEastAsia" w:hAnsi="Times New Roman"/>
              <w:noProof/>
              <w:sz w:val="20"/>
              <w:szCs w:val="20"/>
              <w:lang w:eastAsia="hr-HR"/>
            </w:rPr>
          </w:pPr>
          <w:r w:rsidRPr="00FF7BAD">
            <w:rPr>
              <w:rFonts w:ascii="Times New Roman" w:hAnsi="Times New Roman"/>
              <w:b/>
              <w:noProof/>
              <w:sz w:val="20"/>
              <w:szCs w:val="20"/>
            </w:rPr>
            <w:t>5.5</w:t>
          </w:r>
          <w:r w:rsidRPr="00FF7BAD">
            <w:rPr>
              <w:rFonts w:ascii="Times New Roman" w:eastAsiaTheme="minorEastAsia" w:hAnsi="Times New Roman"/>
              <w:noProof/>
              <w:sz w:val="20"/>
              <w:szCs w:val="20"/>
              <w:lang w:eastAsia="hr-HR"/>
            </w:rPr>
            <w:tab/>
          </w:r>
          <w:r w:rsidRPr="00FF7BAD">
            <w:rPr>
              <w:rFonts w:ascii="Times New Roman" w:hAnsi="Times New Roman"/>
              <w:b/>
              <w:noProof/>
              <w:sz w:val="20"/>
              <w:szCs w:val="20"/>
            </w:rPr>
            <w:t>Prigovori na odluke LAG-a</w:t>
          </w:r>
          <w:r w:rsidRPr="00FF7BAD">
            <w:rPr>
              <w:rFonts w:ascii="Times New Roman" w:hAnsi="Times New Roman"/>
              <w:noProof/>
              <w:sz w:val="20"/>
              <w:szCs w:val="20"/>
            </w:rPr>
            <w:tab/>
          </w:r>
          <w:r w:rsidRPr="00FF7BAD">
            <w:rPr>
              <w:rFonts w:ascii="Times New Roman" w:hAnsi="Times New Roman"/>
              <w:noProof/>
              <w:sz w:val="20"/>
              <w:szCs w:val="20"/>
            </w:rPr>
            <w:fldChar w:fldCharType="begin"/>
          </w:r>
          <w:r w:rsidRPr="00FF7BAD">
            <w:rPr>
              <w:rFonts w:ascii="Times New Roman" w:hAnsi="Times New Roman"/>
              <w:noProof/>
              <w:sz w:val="20"/>
              <w:szCs w:val="20"/>
            </w:rPr>
            <w:instrText xml:space="preserve"> PAGEREF _Toc181882458 \h </w:instrText>
          </w:r>
          <w:r w:rsidRPr="00FF7BAD">
            <w:rPr>
              <w:rFonts w:ascii="Times New Roman" w:hAnsi="Times New Roman"/>
              <w:noProof/>
              <w:sz w:val="20"/>
              <w:szCs w:val="20"/>
            </w:rPr>
          </w:r>
          <w:r w:rsidRPr="00FF7BAD">
            <w:rPr>
              <w:rFonts w:ascii="Times New Roman" w:hAnsi="Times New Roman"/>
              <w:noProof/>
              <w:sz w:val="20"/>
              <w:szCs w:val="20"/>
            </w:rPr>
            <w:fldChar w:fldCharType="separate"/>
          </w:r>
          <w:r w:rsidR="00FF7BAD">
            <w:rPr>
              <w:rFonts w:ascii="Times New Roman" w:hAnsi="Times New Roman"/>
              <w:noProof/>
              <w:sz w:val="20"/>
              <w:szCs w:val="20"/>
            </w:rPr>
            <w:t>32</w:t>
          </w:r>
          <w:r w:rsidRPr="00FF7BAD">
            <w:rPr>
              <w:rFonts w:ascii="Times New Roman" w:hAnsi="Times New Roman"/>
              <w:noProof/>
              <w:sz w:val="20"/>
              <w:szCs w:val="20"/>
            </w:rPr>
            <w:fldChar w:fldCharType="end"/>
          </w:r>
        </w:p>
        <w:p w14:paraId="2EE1F6C2" w14:textId="46823CB4" w:rsidR="009F303F" w:rsidRPr="00FF7BAD" w:rsidRDefault="009F303F">
          <w:pPr>
            <w:pStyle w:val="Sadraj2"/>
            <w:tabs>
              <w:tab w:val="left" w:pos="880"/>
              <w:tab w:val="right" w:leader="dot" w:pos="9350"/>
            </w:tabs>
            <w:rPr>
              <w:rFonts w:ascii="Times New Roman" w:eastAsiaTheme="minorEastAsia" w:hAnsi="Times New Roman"/>
              <w:noProof/>
              <w:sz w:val="20"/>
              <w:szCs w:val="20"/>
              <w:lang w:eastAsia="hr-HR"/>
            </w:rPr>
          </w:pPr>
          <w:r w:rsidRPr="00FF7BAD">
            <w:rPr>
              <w:rFonts w:ascii="Times New Roman" w:hAnsi="Times New Roman"/>
              <w:b/>
              <w:noProof/>
              <w:sz w:val="20"/>
              <w:szCs w:val="20"/>
            </w:rPr>
            <w:t>5.6</w:t>
          </w:r>
          <w:r w:rsidRPr="00FF7BAD">
            <w:rPr>
              <w:rFonts w:ascii="Times New Roman" w:eastAsiaTheme="minorEastAsia" w:hAnsi="Times New Roman"/>
              <w:noProof/>
              <w:sz w:val="20"/>
              <w:szCs w:val="20"/>
              <w:lang w:eastAsia="hr-HR"/>
            </w:rPr>
            <w:tab/>
          </w:r>
          <w:r w:rsidRPr="00FF7BAD">
            <w:rPr>
              <w:rFonts w:ascii="Times New Roman" w:hAnsi="Times New Roman"/>
              <w:b/>
              <w:noProof/>
              <w:sz w:val="20"/>
              <w:szCs w:val="20"/>
            </w:rPr>
            <w:t>Objava rezultata o provedenom natječaju</w:t>
          </w:r>
          <w:r w:rsidRPr="00FF7BAD">
            <w:rPr>
              <w:rFonts w:ascii="Times New Roman" w:hAnsi="Times New Roman"/>
              <w:noProof/>
              <w:sz w:val="20"/>
              <w:szCs w:val="20"/>
            </w:rPr>
            <w:tab/>
          </w:r>
          <w:r w:rsidRPr="00FF7BAD">
            <w:rPr>
              <w:rFonts w:ascii="Times New Roman" w:hAnsi="Times New Roman"/>
              <w:noProof/>
              <w:sz w:val="20"/>
              <w:szCs w:val="20"/>
            </w:rPr>
            <w:fldChar w:fldCharType="begin"/>
          </w:r>
          <w:r w:rsidRPr="00FF7BAD">
            <w:rPr>
              <w:rFonts w:ascii="Times New Roman" w:hAnsi="Times New Roman"/>
              <w:noProof/>
              <w:sz w:val="20"/>
              <w:szCs w:val="20"/>
            </w:rPr>
            <w:instrText xml:space="preserve"> PAGEREF _Toc181882459 \h </w:instrText>
          </w:r>
          <w:r w:rsidRPr="00FF7BAD">
            <w:rPr>
              <w:rFonts w:ascii="Times New Roman" w:hAnsi="Times New Roman"/>
              <w:noProof/>
              <w:sz w:val="20"/>
              <w:szCs w:val="20"/>
            </w:rPr>
          </w:r>
          <w:r w:rsidRPr="00FF7BAD">
            <w:rPr>
              <w:rFonts w:ascii="Times New Roman" w:hAnsi="Times New Roman"/>
              <w:noProof/>
              <w:sz w:val="20"/>
              <w:szCs w:val="20"/>
            </w:rPr>
            <w:fldChar w:fldCharType="separate"/>
          </w:r>
          <w:r w:rsidR="00FF7BAD">
            <w:rPr>
              <w:rFonts w:ascii="Times New Roman" w:hAnsi="Times New Roman"/>
              <w:noProof/>
              <w:sz w:val="20"/>
              <w:szCs w:val="20"/>
            </w:rPr>
            <w:t>33</w:t>
          </w:r>
          <w:r w:rsidRPr="00FF7BAD">
            <w:rPr>
              <w:rFonts w:ascii="Times New Roman" w:hAnsi="Times New Roman"/>
              <w:noProof/>
              <w:sz w:val="20"/>
              <w:szCs w:val="20"/>
            </w:rPr>
            <w:fldChar w:fldCharType="end"/>
          </w:r>
        </w:p>
        <w:p w14:paraId="2DC4497E" w14:textId="26670363" w:rsidR="009F303F" w:rsidRPr="00FF7BAD" w:rsidRDefault="009F303F">
          <w:pPr>
            <w:pStyle w:val="Sadraj2"/>
            <w:tabs>
              <w:tab w:val="left" w:pos="880"/>
              <w:tab w:val="right" w:leader="dot" w:pos="9350"/>
            </w:tabs>
            <w:rPr>
              <w:rFonts w:ascii="Times New Roman" w:eastAsiaTheme="minorEastAsia" w:hAnsi="Times New Roman"/>
              <w:noProof/>
              <w:sz w:val="20"/>
              <w:szCs w:val="20"/>
              <w:lang w:eastAsia="hr-HR"/>
            </w:rPr>
          </w:pPr>
          <w:r w:rsidRPr="00FF7BAD">
            <w:rPr>
              <w:rFonts w:ascii="Times New Roman" w:hAnsi="Times New Roman"/>
              <w:b/>
              <w:noProof/>
              <w:sz w:val="20"/>
              <w:szCs w:val="20"/>
            </w:rPr>
            <w:t>5.7</w:t>
          </w:r>
          <w:r w:rsidRPr="00FF7BAD">
            <w:rPr>
              <w:rFonts w:ascii="Times New Roman" w:eastAsiaTheme="minorEastAsia" w:hAnsi="Times New Roman"/>
              <w:noProof/>
              <w:sz w:val="20"/>
              <w:szCs w:val="20"/>
              <w:lang w:eastAsia="hr-HR"/>
            </w:rPr>
            <w:tab/>
          </w:r>
          <w:r w:rsidRPr="00FF7BAD">
            <w:rPr>
              <w:rFonts w:ascii="Times New Roman" w:hAnsi="Times New Roman"/>
              <w:b/>
              <w:noProof/>
              <w:sz w:val="20"/>
              <w:szCs w:val="20"/>
            </w:rPr>
            <w:t>Postupak nakon odabira projekata</w:t>
          </w:r>
          <w:r w:rsidRPr="00FF7BAD">
            <w:rPr>
              <w:rFonts w:ascii="Times New Roman" w:hAnsi="Times New Roman"/>
              <w:noProof/>
              <w:sz w:val="20"/>
              <w:szCs w:val="20"/>
            </w:rPr>
            <w:tab/>
          </w:r>
          <w:r w:rsidRPr="00FF7BAD">
            <w:rPr>
              <w:rFonts w:ascii="Times New Roman" w:hAnsi="Times New Roman"/>
              <w:noProof/>
              <w:sz w:val="20"/>
              <w:szCs w:val="20"/>
            </w:rPr>
            <w:fldChar w:fldCharType="begin"/>
          </w:r>
          <w:r w:rsidRPr="00FF7BAD">
            <w:rPr>
              <w:rFonts w:ascii="Times New Roman" w:hAnsi="Times New Roman"/>
              <w:noProof/>
              <w:sz w:val="20"/>
              <w:szCs w:val="20"/>
            </w:rPr>
            <w:instrText xml:space="preserve"> PAGEREF _Toc181882460 \h </w:instrText>
          </w:r>
          <w:r w:rsidRPr="00FF7BAD">
            <w:rPr>
              <w:rFonts w:ascii="Times New Roman" w:hAnsi="Times New Roman"/>
              <w:noProof/>
              <w:sz w:val="20"/>
              <w:szCs w:val="20"/>
            </w:rPr>
          </w:r>
          <w:r w:rsidRPr="00FF7BAD">
            <w:rPr>
              <w:rFonts w:ascii="Times New Roman" w:hAnsi="Times New Roman"/>
              <w:noProof/>
              <w:sz w:val="20"/>
              <w:szCs w:val="20"/>
            </w:rPr>
            <w:fldChar w:fldCharType="separate"/>
          </w:r>
          <w:r w:rsidR="00FF7BAD">
            <w:rPr>
              <w:rFonts w:ascii="Times New Roman" w:hAnsi="Times New Roman"/>
              <w:noProof/>
              <w:sz w:val="20"/>
              <w:szCs w:val="20"/>
            </w:rPr>
            <w:t>33</w:t>
          </w:r>
          <w:r w:rsidRPr="00FF7BAD">
            <w:rPr>
              <w:rFonts w:ascii="Times New Roman" w:hAnsi="Times New Roman"/>
              <w:noProof/>
              <w:sz w:val="20"/>
              <w:szCs w:val="20"/>
            </w:rPr>
            <w:fldChar w:fldCharType="end"/>
          </w:r>
        </w:p>
        <w:p w14:paraId="5E443885" w14:textId="7D6A0B40" w:rsidR="009F303F" w:rsidRPr="00FF7BAD" w:rsidRDefault="009F303F">
          <w:pPr>
            <w:pStyle w:val="Sadraj2"/>
            <w:tabs>
              <w:tab w:val="left" w:pos="880"/>
              <w:tab w:val="right" w:leader="dot" w:pos="9350"/>
            </w:tabs>
            <w:rPr>
              <w:rFonts w:ascii="Times New Roman" w:eastAsiaTheme="minorEastAsia" w:hAnsi="Times New Roman"/>
              <w:noProof/>
              <w:sz w:val="20"/>
              <w:szCs w:val="20"/>
              <w:lang w:eastAsia="hr-HR"/>
            </w:rPr>
          </w:pPr>
          <w:r w:rsidRPr="00FF7BAD">
            <w:rPr>
              <w:rFonts w:ascii="Times New Roman" w:hAnsi="Times New Roman"/>
              <w:b/>
              <w:noProof/>
              <w:sz w:val="20"/>
              <w:szCs w:val="20"/>
            </w:rPr>
            <w:t>5.8</w:t>
          </w:r>
          <w:r w:rsidRPr="00FF7BAD">
            <w:rPr>
              <w:rFonts w:ascii="Times New Roman" w:eastAsiaTheme="minorEastAsia" w:hAnsi="Times New Roman"/>
              <w:noProof/>
              <w:sz w:val="20"/>
              <w:szCs w:val="20"/>
              <w:lang w:eastAsia="hr-HR"/>
            </w:rPr>
            <w:tab/>
          </w:r>
          <w:r w:rsidRPr="00FF7BAD">
            <w:rPr>
              <w:rFonts w:ascii="Times New Roman" w:hAnsi="Times New Roman"/>
              <w:b/>
              <w:noProof/>
              <w:sz w:val="20"/>
              <w:szCs w:val="20"/>
            </w:rPr>
            <w:t>Dodatno slanje zahtjeva za potporu u Agenciju za plaćanja</w:t>
          </w:r>
          <w:r w:rsidRPr="00FF7BAD">
            <w:rPr>
              <w:rFonts w:ascii="Times New Roman" w:hAnsi="Times New Roman"/>
              <w:noProof/>
              <w:sz w:val="20"/>
              <w:szCs w:val="20"/>
            </w:rPr>
            <w:tab/>
          </w:r>
          <w:r w:rsidRPr="00FF7BAD">
            <w:rPr>
              <w:rFonts w:ascii="Times New Roman" w:hAnsi="Times New Roman"/>
              <w:noProof/>
              <w:sz w:val="20"/>
              <w:szCs w:val="20"/>
            </w:rPr>
            <w:fldChar w:fldCharType="begin"/>
          </w:r>
          <w:r w:rsidRPr="00FF7BAD">
            <w:rPr>
              <w:rFonts w:ascii="Times New Roman" w:hAnsi="Times New Roman"/>
              <w:noProof/>
              <w:sz w:val="20"/>
              <w:szCs w:val="20"/>
            </w:rPr>
            <w:instrText xml:space="preserve"> PAGEREF _Toc181882461 \h </w:instrText>
          </w:r>
          <w:r w:rsidRPr="00FF7BAD">
            <w:rPr>
              <w:rFonts w:ascii="Times New Roman" w:hAnsi="Times New Roman"/>
              <w:noProof/>
              <w:sz w:val="20"/>
              <w:szCs w:val="20"/>
            </w:rPr>
          </w:r>
          <w:r w:rsidRPr="00FF7BAD">
            <w:rPr>
              <w:rFonts w:ascii="Times New Roman" w:hAnsi="Times New Roman"/>
              <w:noProof/>
              <w:sz w:val="20"/>
              <w:szCs w:val="20"/>
            </w:rPr>
            <w:fldChar w:fldCharType="separate"/>
          </w:r>
          <w:r w:rsidR="00FF7BAD">
            <w:rPr>
              <w:rFonts w:ascii="Times New Roman" w:hAnsi="Times New Roman"/>
              <w:noProof/>
              <w:sz w:val="20"/>
              <w:szCs w:val="20"/>
            </w:rPr>
            <w:t>33</w:t>
          </w:r>
          <w:r w:rsidRPr="00FF7BAD">
            <w:rPr>
              <w:rFonts w:ascii="Times New Roman" w:hAnsi="Times New Roman"/>
              <w:noProof/>
              <w:sz w:val="20"/>
              <w:szCs w:val="20"/>
            </w:rPr>
            <w:fldChar w:fldCharType="end"/>
          </w:r>
        </w:p>
        <w:p w14:paraId="7A3926AC" w14:textId="4504A78B" w:rsidR="009F303F" w:rsidRPr="00FF7BAD" w:rsidRDefault="009F303F">
          <w:pPr>
            <w:pStyle w:val="Sadraj1"/>
            <w:tabs>
              <w:tab w:val="left" w:pos="440"/>
              <w:tab w:val="right" w:leader="dot" w:pos="9350"/>
            </w:tabs>
            <w:rPr>
              <w:rFonts w:eastAsiaTheme="minorEastAsia"/>
              <w:noProof/>
              <w:sz w:val="20"/>
              <w:szCs w:val="20"/>
              <w:lang w:eastAsia="hr-HR"/>
            </w:rPr>
          </w:pPr>
          <w:r w:rsidRPr="00FF7BAD">
            <w:rPr>
              <w:b/>
              <w:noProof/>
              <w:sz w:val="20"/>
              <w:szCs w:val="20"/>
            </w:rPr>
            <w:t>6</w:t>
          </w:r>
          <w:r w:rsidRPr="00FF7BAD">
            <w:rPr>
              <w:rFonts w:eastAsiaTheme="minorEastAsia"/>
              <w:noProof/>
              <w:sz w:val="20"/>
              <w:szCs w:val="20"/>
              <w:lang w:eastAsia="hr-HR"/>
            </w:rPr>
            <w:tab/>
          </w:r>
          <w:r w:rsidRPr="00FF7BAD">
            <w:rPr>
              <w:b/>
              <w:noProof/>
              <w:sz w:val="20"/>
              <w:szCs w:val="20"/>
            </w:rPr>
            <w:t>OBRASCI I PRILOZI</w:t>
          </w:r>
          <w:r w:rsidRPr="00FF7BAD">
            <w:rPr>
              <w:noProof/>
              <w:sz w:val="20"/>
              <w:szCs w:val="20"/>
            </w:rPr>
            <w:tab/>
          </w:r>
          <w:r w:rsidRPr="00FF7BAD">
            <w:rPr>
              <w:noProof/>
              <w:sz w:val="20"/>
              <w:szCs w:val="20"/>
            </w:rPr>
            <w:fldChar w:fldCharType="begin"/>
          </w:r>
          <w:r w:rsidRPr="00FF7BAD">
            <w:rPr>
              <w:noProof/>
              <w:sz w:val="20"/>
              <w:szCs w:val="20"/>
            </w:rPr>
            <w:instrText xml:space="preserve"> PAGEREF _Toc181882462 \h </w:instrText>
          </w:r>
          <w:r w:rsidRPr="00FF7BAD">
            <w:rPr>
              <w:noProof/>
              <w:sz w:val="20"/>
              <w:szCs w:val="20"/>
            </w:rPr>
          </w:r>
          <w:r w:rsidRPr="00FF7BAD">
            <w:rPr>
              <w:noProof/>
              <w:sz w:val="20"/>
              <w:szCs w:val="20"/>
            </w:rPr>
            <w:fldChar w:fldCharType="separate"/>
          </w:r>
          <w:r w:rsidR="00FF7BAD">
            <w:rPr>
              <w:noProof/>
              <w:sz w:val="20"/>
              <w:szCs w:val="20"/>
            </w:rPr>
            <w:t>34</w:t>
          </w:r>
          <w:r w:rsidRPr="00FF7BAD">
            <w:rPr>
              <w:noProof/>
              <w:sz w:val="20"/>
              <w:szCs w:val="20"/>
            </w:rPr>
            <w:fldChar w:fldCharType="end"/>
          </w:r>
        </w:p>
        <w:p w14:paraId="1D610CBC" w14:textId="48ED560D" w:rsidR="0012466E" w:rsidRPr="00E1792F" w:rsidRDefault="00DE5834" w:rsidP="00487D86">
          <w:pPr>
            <w:rPr>
              <w:rFonts w:ascii="Times New Roman" w:hAnsi="Times New Roman" w:cs="Times New Roman"/>
              <w:b/>
              <w:sz w:val="24"/>
              <w:szCs w:val="24"/>
            </w:rPr>
          </w:pPr>
          <w:r w:rsidRPr="00FF7BAD">
            <w:rPr>
              <w:rFonts w:ascii="Times New Roman" w:eastAsia="Times New Roman" w:hAnsi="Times New Roman" w:cs="Times New Roman"/>
              <w:sz w:val="20"/>
              <w:szCs w:val="20"/>
              <w:lang w:eastAsia="ar-SA"/>
            </w:rPr>
            <w:lastRenderedPageBreak/>
            <w:fldChar w:fldCharType="end"/>
          </w:r>
        </w:p>
      </w:sdtContent>
    </w:sdt>
    <w:bookmarkStart w:id="2" w:name="_Hlk159311989" w:displacedByCustomXml="prev"/>
    <w:bookmarkStart w:id="3" w:name="_Toc371521548" w:displacedByCustomXml="prev"/>
    <w:bookmarkStart w:id="4" w:name="_Toc472852909" w:displacedByCustomXml="prev"/>
    <w:bookmarkStart w:id="5" w:name="_Toc472850777" w:displacedByCustomXml="prev"/>
    <w:bookmarkStart w:id="6" w:name="_Toc472850737" w:displacedByCustomXml="prev"/>
    <w:bookmarkStart w:id="7" w:name="_Toc472787052" w:displacedByCustomXml="prev"/>
    <w:p w14:paraId="40BD6A62" w14:textId="778D0F84" w:rsidR="00D26ECA" w:rsidRDefault="00DE5834" w:rsidP="0042208C">
      <w:pPr>
        <w:pStyle w:val="Naslov1"/>
        <w:numPr>
          <w:ilvl w:val="0"/>
          <w:numId w:val="0"/>
        </w:numPr>
        <w:spacing w:after="240"/>
        <w:ind w:left="432" w:hanging="432"/>
        <w:rPr>
          <w:rFonts w:ascii="Times New Roman" w:hAnsi="Times New Roman" w:cs="Times New Roman"/>
          <w:b/>
          <w:color w:val="auto"/>
          <w:sz w:val="24"/>
          <w:szCs w:val="24"/>
        </w:rPr>
      </w:pPr>
      <w:bookmarkStart w:id="8" w:name="_Toc181882428"/>
      <w:bookmarkEnd w:id="2"/>
      <w:r w:rsidRPr="00ED7D96">
        <w:rPr>
          <w:rFonts w:ascii="Times New Roman" w:hAnsi="Times New Roman" w:cs="Times New Roman"/>
          <w:b/>
          <w:color w:val="auto"/>
          <w:sz w:val="24"/>
          <w:szCs w:val="24"/>
        </w:rPr>
        <w:t xml:space="preserve">1     </w:t>
      </w:r>
      <w:bookmarkEnd w:id="3"/>
      <w:r w:rsidR="00DE6539" w:rsidRPr="00ED7D96">
        <w:rPr>
          <w:rFonts w:ascii="Times New Roman" w:hAnsi="Times New Roman" w:cs="Times New Roman"/>
          <w:b/>
          <w:color w:val="auto"/>
          <w:sz w:val="24"/>
          <w:szCs w:val="24"/>
        </w:rPr>
        <w:t>OPĆE ODREDBE</w:t>
      </w:r>
      <w:bookmarkEnd w:id="7"/>
      <w:bookmarkEnd w:id="6"/>
      <w:bookmarkEnd w:id="5"/>
      <w:bookmarkEnd w:id="4"/>
      <w:bookmarkEnd w:id="8"/>
    </w:p>
    <w:p w14:paraId="0DB8974D" w14:textId="051E739A" w:rsidR="0000604F" w:rsidRPr="0000604F" w:rsidRDefault="0000604F" w:rsidP="0000604F">
      <w:pPr>
        <w:jc w:val="both"/>
        <w:rPr>
          <w:rFonts w:ascii="Times New Roman" w:hAnsi="Times New Roman" w:cs="Times New Roman"/>
          <w:sz w:val="24"/>
          <w:szCs w:val="24"/>
        </w:rPr>
      </w:pPr>
      <w:r>
        <w:rPr>
          <w:rFonts w:ascii="Times New Roman" w:hAnsi="Times New Roman" w:cs="Times New Roman"/>
          <w:sz w:val="24"/>
          <w:szCs w:val="24"/>
        </w:rPr>
        <w:t>LAG natječaj za dodjelu potpore projektima u okviru Intervencije 1.1.1. Potpora povećanju konkurentnosti poljoprivrednih gospodarstava kroz modernizaciju, digitalizaciju i dodanu vrijednost poljoprivredne proizvodnje (u daljnjem tekstu: Intervencija 1.1.1.) raspisan je sukladno Pravilniku o provedbi lokalnih razvojnih strategija unutar intervencije 77.06. Potpora LEADER (CLLD) pristupu iz Strateškog plana zajedničke poljoprivredne politike Republike Hrvatske 2023.-2027., NN br. 113/24 (u daljnjem tekstu: Pravilnik o provedbi LRS) i Ugovoru o sufinanciranju provedbe LRS unutar Strateškog plana ZPP, KLASA: 950-05/23-77-06/005, URBROJ: 343-1603/01-23-005, potpisanog između Agencije za plaćanja u poljoprivredi, ribarstvu i ruralnom razvoju i LAG-a Vuka-Dunav 13. prosinca 2023. godine. Putem ovog LAG natječaja u okviru Intervencije 1.1.1. definiraju se predmet, svrha, iznos raspoloživih sredstava; uvjeti prihvatljivosti projekta, prihvatljivosti korisnika, prihvatljivi troškovi te kriteriji odabira, s pratećom dokumentacijom; detaljan postupak odabira projekata, visina i intenzitet potpore; način, uvjeti i rokovi prijave projekta; rok provedbe i prihvatljivosti troškova te popis priloga i obrazaca.</w:t>
      </w:r>
    </w:p>
    <w:p w14:paraId="26BEE178" w14:textId="11CD3579" w:rsidR="002445C2" w:rsidRPr="0000604F" w:rsidRDefault="00CC5FA3" w:rsidP="00CC5FA3">
      <w:pPr>
        <w:pStyle w:val="Naslov2"/>
        <w:spacing w:before="240" w:after="240"/>
        <w:ind w:left="578" w:hanging="578"/>
        <w:rPr>
          <w:rFonts w:ascii="Times New Roman" w:eastAsia="Times New Roman" w:hAnsi="Times New Roman" w:cs="Times New Roman"/>
          <w:b/>
          <w:color w:val="auto"/>
          <w:sz w:val="24"/>
          <w:szCs w:val="24"/>
        </w:rPr>
      </w:pPr>
      <w:bookmarkStart w:id="9" w:name="_Toc181882429"/>
      <w:r w:rsidRPr="00ED7D96">
        <w:rPr>
          <w:rFonts w:ascii="Times New Roman" w:eastAsia="Times New Roman" w:hAnsi="Times New Roman" w:cs="Times New Roman"/>
          <w:b/>
          <w:color w:val="auto"/>
          <w:sz w:val="24"/>
          <w:szCs w:val="24"/>
        </w:rPr>
        <w:t>Pojmovi i kratice</w:t>
      </w:r>
      <w:bookmarkEnd w:id="9"/>
    </w:p>
    <w:p w14:paraId="4AAE3902" w14:textId="1736A75A" w:rsidR="00CC5FA3" w:rsidRPr="00ED7D96" w:rsidRDefault="00CC5FA3" w:rsidP="00CC5FA3">
      <w:pPr>
        <w:rPr>
          <w:rStyle w:val="hps"/>
          <w:rFonts w:ascii="Times New Roman" w:eastAsia="Times New Roman" w:hAnsi="Times New Roman" w:cs="Times New Roman"/>
          <w:bCs/>
          <w:sz w:val="24"/>
          <w:szCs w:val="24"/>
          <w:lang w:eastAsia="ar-SA"/>
        </w:rPr>
      </w:pPr>
      <w:r w:rsidRPr="00ED7D96">
        <w:rPr>
          <w:rFonts w:ascii="Times New Roman" w:hAnsi="Times New Roman" w:cs="Times New Roman"/>
          <w:sz w:val="24"/>
          <w:szCs w:val="24"/>
        </w:rPr>
        <w:t>Pojmovi u okviru ovog Natječaja imaju sljedeće značenje:</w:t>
      </w:r>
      <w:r w:rsidRPr="00ED7D96">
        <w:rPr>
          <w:rStyle w:val="hps"/>
          <w:rFonts w:ascii="Times New Roman" w:eastAsia="Times New Roman" w:hAnsi="Times New Roman" w:cs="Times New Roman"/>
          <w:bCs/>
          <w:sz w:val="24"/>
          <w:szCs w:val="24"/>
          <w:lang w:eastAsia="ar-SA"/>
        </w:rPr>
        <w:t xml:space="preserve"> </w:t>
      </w:r>
    </w:p>
    <w:p w14:paraId="18CDE802" w14:textId="77777777" w:rsidR="00CC5FA3" w:rsidRPr="00ED7D96" w:rsidRDefault="00CC5FA3" w:rsidP="00CC5FA3">
      <w:pPr>
        <w:rPr>
          <w:rFonts w:ascii="Times New Roman" w:hAnsi="Times New Roman" w:cs="Times New Roman"/>
          <w:sz w:val="24"/>
          <w:szCs w:val="24"/>
        </w:rPr>
      </w:pPr>
    </w:p>
    <w:tbl>
      <w:tblPr>
        <w:tblW w:w="9123" w:type="dxa"/>
        <w:tblLook w:val="04A0" w:firstRow="1" w:lastRow="0" w:firstColumn="1" w:lastColumn="0" w:noHBand="0" w:noVBand="1"/>
      </w:tblPr>
      <w:tblGrid>
        <w:gridCol w:w="3430"/>
        <w:gridCol w:w="5693"/>
      </w:tblGrid>
      <w:tr w:rsidR="00A66856" w:rsidRPr="00ED7D96" w14:paraId="52A6C935" w14:textId="77777777" w:rsidTr="00FC5229">
        <w:trPr>
          <w:trHeight w:val="387"/>
        </w:trPr>
        <w:tc>
          <w:tcPr>
            <w:tcW w:w="3430" w:type="dxa"/>
            <w:tcBorders>
              <w:top w:val="single" w:sz="4" w:space="0" w:color="auto"/>
              <w:left w:val="single" w:sz="4" w:space="0" w:color="auto"/>
              <w:bottom w:val="single" w:sz="4" w:space="0" w:color="auto"/>
              <w:right w:val="single" w:sz="4" w:space="0" w:color="auto"/>
            </w:tcBorders>
            <w:noWrap/>
            <w:vAlign w:val="bottom"/>
          </w:tcPr>
          <w:p w14:paraId="5E6975BC" w14:textId="25799B93" w:rsidR="005A3EFA" w:rsidRDefault="00A66856" w:rsidP="005A3EFA">
            <w:pPr>
              <w:rPr>
                <w:rFonts w:ascii="Times New Roman" w:eastAsia="Times New Roman" w:hAnsi="Times New Roman" w:cs="Times New Roman"/>
                <w:b/>
                <w:color w:val="000000"/>
                <w:sz w:val="24"/>
                <w:szCs w:val="24"/>
                <w:lang w:eastAsia="hr-HR"/>
              </w:rPr>
            </w:pPr>
            <w:r w:rsidRPr="00FC5229">
              <w:rPr>
                <w:rFonts w:ascii="Times New Roman" w:eastAsia="Times New Roman" w:hAnsi="Times New Roman" w:cs="Times New Roman"/>
                <w:b/>
                <w:color w:val="000000"/>
                <w:sz w:val="24"/>
                <w:szCs w:val="24"/>
                <w:lang w:eastAsia="hr-HR"/>
              </w:rPr>
              <w:t>PROJEKT</w:t>
            </w:r>
          </w:p>
          <w:p w14:paraId="596F5FD7" w14:textId="77777777" w:rsidR="005A3EFA" w:rsidRDefault="005A3EFA" w:rsidP="005A3EFA">
            <w:pPr>
              <w:rPr>
                <w:rFonts w:ascii="Times New Roman" w:eastAsia="Times New Roman" w:hAnsi="Times New Roman" w:cs="Times New Roman"/>
                <w:b/>
                <w:color w:val="000000"/>
                <w:sz w:val="24"/>
                <w:szCs w:val="24"/>
                <w:lang w:eastAsia="hr-HR"/>
              </w:rPr>
            </w:pPr>
          </w:p>
          <w:p w14:paraId="7E48F278" w14:textId="77777777" w:rsidR="005A3EFA" w:rsidRDefault="005A3EFA" w:rsidP="005A3EFA">
            <w:pPr>
              <w:rPr>
                <w:rFonts w:ascii="Times New Roman" w:eastAsia="Times New Roman" w:hAnsi="Times New Roman" w:cs="Times New Roman"/>
                <w:b/>
                <w:color w:val="000000"/>
                <w:sz w:val="24"/>
                <w:szCs w:val="24"/>
                <w:lang w:eastAsia="hr-HR"/>
              </w:rPr>
            </w:pPr>
          </w:p>
          <w:p w14:paraId="1F146F7B" w14:textId="77777777" w:rsidR="005A3EFA" w:rsidRDefault="005A3EFA" w:rsidP="005A3EFA">
            <w:pPr>
              <w:rPr>
                <w:rFonts w:ascii="Times New Roman" w:eastAsia="Times New Roman" w:hAnsi="Times New Roman" w:cs="Times New Roman"/>
                <w:b/>
                <w:color w:val="000000"/>
                <w:sz w:val="24"/>
                <w:szCs w:val="24"/>
                <w:lang w:eastAsia="hr-HR"/>
              </w:rPr>
            </w:pPr>
          </w:p>
          <w:p w14:paraId="65C7F0E5" w14:textId="77777777" w:rsidR="005A3EFA" w:rsidRDefault="005A3EFA" w:rsidP="005A3EFA">
            <w:pPr>
              <w:rPr>
                <w:rFonts w:ascii="Times New Roman" w:eastAsia="Times New Roman" w:hAnsi="Times New Roman" w:cs="Times New Roman"/>
                <w:b/>
                <w:color w:val="000000"/>
                <w:sz w:val="24"/>
                <w:szCs w:val="24"/>
                <w:lang w:eastAsia="hr-HR"/>
              </w:rPr>
            </w:pPr>
          </w:p>
          <w:p w14:paraId="16C019E7" w14:textId="77777777" w:rsidR="005A3EFA" w:rsidRDefault="005A3EFA" w:rsidP="005A3EFA">
            <w:pPr>
              <w:rPr>
                <w:rFonts w:ascii="Times New Roman" w:eastAsia="Times New Roman" w:hAnsi="Times New Roman" w:cs="Times New Roman"/>
                <w:b/>
                <w:color w:val="000000"/>
                <w:sz w:val="24"/>
                <w:szCs w:val="24"/>
                <w:lang w:eastAsia="hr-HR"/>
              </w:rPr>
            </w:pPr>
          </w:p>
          <w:p w14:paraId="488F91C1" w14:textId="42717C73" w:rsidR="005A3EFA" w:rsidRPr="00FC5229" w:rsidRDefault="005A3EFA" w:rsidP="00487D86">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noWrap/>
            <w:vAlign w:val="bottom"/>
          </w:tcPr>
          <w:p w14:paraId="46D774C0" w14:textId="3598F13A" w:rsidR="00E8750C" w:rsidRPr="00487D86" w:rsidRDefault="0099175A" w:rsidP="00487D86">
            <w:pPr>
              <w:widowControl w:val="0"/>
              <w:tabs>
                <w:tab w:val="left" w:pos="142"/>
                <w:tab w:val="left" w:pos="1122"/>
              </w:tabs>
              <w:autoSpaceDE w:val="0"/>
              <w:autoSpaceDN w:val="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Projekt </w:t>
            </w:r>
            <w:r w:rsidRPr="0099175A">
              <w:rPr>
                <w:rFonts w:ascii="Times New Roman" w:eastAsia="Calibri" w:hAnsi="Times New Roman" w:cs="Times New Roman"/>
                <w:sz w:val="24"/>
                <w:szCs w:val="24"/>
              </w:rPr>
              <w:t>je projektna aktivnost ili skup projektnih aktivnosti, koje izravno doprinose ostvarenju cilja projekta i predstavljaju cjelokupnu i sveobuhvatnu cjelinu, a sastoje se od prihvatljivih i, ako je primjenjivo, neprihvatljivih troškova te pripada određenoj LAG intervenciji; sukladno članku 3. stavku 4. Uredbe (EU) br. 2021/2115 projekt je istoznačan pojmu „operacija“</w:t>
            </w:r>
          </w:p>
        </w:tc>
      </w:tr>
      <w:tr w:rsidR="00A66856" w:rsidRPr="00ED7D96" w14:paraId="7D0D84C1" w14:textId="77777777" w:rsidTr="00FC5229">
        <w:trPr>
          <w:trHeight w:val="70"/>
        </w:trPr>
        <w:tc>
          <w:tcPr>
            <w:tcW w:w="3430" w:type="dxa"/>
            <w:tcBorders>
              <w:top w:val="single" w:sz="4" w:space="0" w:color="auto"/>
              <w:left w:val="single" w:sz="4" w:space="0" w:color="auto"/>
              <w:bottom w:val="single" w:sz="4" w:space="0" w:color="auto"/>
              <w:right w:val="single" w:sz="4" w:space="0" w:color="auto"/>
            </w:tcBorders>
            <w:noWrap/>
            <w:vAlign w:val="bottom"/>
          </w:tcPr>
          <w:p w14:paraId="352F419A" w14:textId="2FB92ABF" w:rsidR="00A66856" w:rsidRDefault="00A66856" w:rsidP="00487D86">
            <w:pPr>
              <w:rPr>
                <w:rFonts w:ascii="Times New Roman" w:eastAsia="Times New Roman" w:hAnsi="Times New Roman" w:cs="Times New Roman"/>
                <w:b/>
                <w:color w:val="000000"/>
                <w:sz w:val="24"/>
                <w:szCs w:val="24"/>
                <w:lang w:eastAsia="hr-HR"/>
              </w:rPr>
            </w:pPr>
            <w:bookmarkStart w:id="10" w:name="_Hlk162890575"/>
            <w:r w:rsidRPr="00FC5229">
              <w:rPr>
                <w:rFonts w:ascii="Times New Roman" w:eastAsia="Times New Roman" w:hAnsi="Times New Roman" w:cs="Times New Roman"/>
                <w:b/>
                <w:color w:val="000000"/>
                <w:sz w:val="24"/>
                <w:szCs w:val="24"/>
                <w:lang w:eastAsia="hr-HR"/>
              </w:rPr>
              <w:t xml:space="preserve">KORISNIK </w:t>
            </w:r>
            <w:bookmarkEnd w:id="10"/>
          </w:p>
          <w:p w14:paraId="6DA9A0D9" w14:textId="77777777" w:rsidR="00487D86" w:rsidRDefault="00487D86" w:rsidP="00487D86">
            <w:pPr>
              <w:rPr>
                <w:rFonts w:ascii="Times New Roman" w:eastAsia="Times New Roman" w:hAnsi="Times New Roman" w:cs="Times New Roman"/>
                <w:b/>
                <w:color w:val="000000"/>
                <w:sz w:val="24"/>
                <w:szCs w:val="24"/>
                <w:lang w:eastAsia="hr-HR"/>
              </w:rPr>
            </w:pPr>
          </w:p>
          <w:p w14:paraId="6381DFD3" w14:textId="0CBC7709" w:rsidR="005A3EFA" w:rsidRPr="00FC5229" w:rsidRDefault="005A3EFA" w:rsidP="00BB4292">
            <w:pPr>
              <w:spacing w:after="240"/>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noWrap/>
            <w:vAlign w:val="bottom"/>
          </w:tcPr>
          <w:p w14:paraId="08749F3C" w14:textId="2984A36F" w:rsidR="00A66856" w:rsidRPr="00FC5229" w:rsidRDefault="0099175A" w:rsidP="00487D86">
            <w:pPr>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 xml:space="preserve">Korisnik </w:t>
            </w:r>
            <w:r w:rsidRPr="0099175A">
              <w:rPr>
                <w:rFonts w:ascii="Times New Roman" w:eastAsia="Calibri" w:hAnsi="Times New Roman" w:cs="Times New Roman"/>
                <w:color w:val="000000" w:themeColor="text1"/>
                <w:sz w:val="24"/>
                <w:szCs w:val="24"/>
              </w:rPr>
              <w:t xml:space="preserve">je svaki subjekt koji je podnio zahtjev za potporu na LAG natječaj te je odgovoran za pokretanje projekta ili za pokretanje i provedbu projekta sufinanciranog iz Strateškog plana  </w:t>
            </w:r>
          </w:p>
        </w:tc>
      </w:tr>
      <w:tr w:rsidR="00A66856" w:rsidRPr="00ED7D96" w14:paraId="3D93DD51" w14:textId="77777777" w:rsidTr="00FC5229">
        <w:trPr>
          <w:trHeight w:val="555"/>
        </w:trPr>
        <w:tc>
          <w:tcPr>
            <w:tcW w:w="3430" w:type="dxa"/>
            <w:tcBorders>
              <w:top w:val="single" w:sz="4" w:space="0" w:color="auto"/>
              <w:left w:val="single" w:sz="4" w:space="0" w:color="auto"/>
              <w:bottom w:val="single" w:sz="4" w:space="0" w:color="auto"/>
              <w:right w:val="single" w:sz="4" w:space="0" w:color="auto"/>
            </w:tcBorders>
            <w:noWrap/>
            <w:vAlign w:val="bottom"/>
          </w:tcPr>
          <w:p w14:paraId="0363B053" w14:textId="77777777" w:rsidR="00A66856" w:rsidRDefault="00A66856" w:rsidP="00487D86">
            <w:pPr>
              <w:rPr>
                <w:rFonts w:ascii="Times New Roman" w:eastAsia="Times New Roman" w:hAnsi="Times New Roman" w:cs="Times New Roman"/>
                <w:b/>
                <w:color w:val="000000"/>
                <w:sz w:val="24"/>
                <w:szCs w:val="24"/>
                <w:lang w:eastAsia="hr-HR"/>
              </w:rPr>
            </w:pPr>
            <w:r w:rsidRPr="00FC5229">
              <w:rPr>
                <w:rFonts w:ascii="Times New Roman" w:eastAsia="Times New Roman" w:hAnsi="Times New Roman" w:cs="Times New Roman"/>
                <w:b/>
                <w:color w:val="000000"/>
                <w:sz w:val="24"/>
                <w:szCs w:val="24"/>
                <w:lang w:eastAsia="hr-HR"/>
              </w:rPr>
              <w:t>GLAVNI PARTNER</w:t>
            </w:r>
          </w:p>
          <w:p w14:paraId="0AAAD6A7" w14:textId="0F7E8291" w:rsidR="00487D86" w:rsidRPr="00FC5229" w:rsidRDefault="00487D86" w:rsidP="00487D86">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noWrap/>
            <w:vAlign w:val="bottom"/>
          </w:tcPr>
          <w:p w14:paraId="56F985EE" w14:textId="56191A8F" w:rsidR="00A66856" w:rsidRPr="00FC5229" w:rsidRDefault="0099175A" w:rsidP="00487D86">
            <w:pPr>
              <w:widowControl w:val="0"/>
              <w:tabs>
                <w:tab w:val="left" w:pos="142"/>
                <w:tab w:val="left" w:pos="1122"/>
              </w:tabs>
              <w:autoSpaceDE w:val="0"/>
              <w:autoSpaceDN w:val="0"/>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 xml:space="preserve">Glavni partner </w:t>
            </w:r>
            <w:r w:rsidRPr="0099175A">
              <w:rPr>
                <w:rFonts w:ascii="Times New Roman" w:eastAsia="Calibri" w:hAnsi="Times New Roman" w:cs="Times New Roman"/>
                <w:color w:val="000000" w:themeColor="text1"/>
                <w:sz w:val="24"/>
                <w:szCs w:val="24"/>
              </w:rPr>
              <w:t>je projektni partner koji nastupa u ime i za račun partnerstva kod provedbe partnerskih projekata</w:t>
            </w:r>
          </w:p>
        </w:tc>
      </w:tr>
      <w:tr w:rsidR="00487D86" w:rsidRPr="00ED7D96" w14:paraId="6D5F18A3" w14:textId="77777777" w:rsidTr="00487D86">
        <w:trPr>
          <w:trHeight w:val="259"/>
        </w:trPr>
        <w:tc>
          <w:tcPr>
            <w:tcW w:w="3430" w:type="dxa"/>
            <w:tcBorders>
              <w:top w:val="single" w:sz="4" w:space="0" w:color="auto"/>
              <w:left w:val="single" w:sz="4" w:space="0" w:color="auto"/>
              <w:bottom w:val="single" w:sz="4" w:space="0" w:color="auto"/>
              <w:right w:val="single" w:sz="4" w:space="0" w:color="auto"/>
            </w:tcBorders>
            <w:noWrap/>
            <w:vAlign w:val="bottom"/>
          </w:tcPr>
          <w:p w14:paraId="18D00B9C" w14:textId="03DD4400" w:rsidR="00487D86" w:rsidRDefault="0099175A" w:rsidP="00487D86">
            <w:pP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 xml:space="preserve">PROJEKTNI </w:t>
            </w:r>
            <w:r w:rsidR="00487D86" w:rsidRPr="00487D86">
              <w:rPr>
                <w:rFonts w:ascii="Times New Roman" w:eastAsia="Times New Roman" w:hAnsi="Times New Roman" w:cs="Times New Roman"/>
                <w:b/>
                <w:color w:val="000000"/>
                <w:sz w:val="24"/>
                <w:szCs w:val="24"/>
                <w:lang w:eastAsia="hr-HR"/>
              </w:rPr>
              <w:t>PARTNER</w:t>
            </w:r>
          </w:p>
          <w:p w14:paraId="134A7378" w14:textId="020F1CC9" w:rsidR="00487D86" w:rsidRPr="00FC5229" w:rsidRDefault="00487D86" w:rsidP="00487D86">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noWrap/>
            <w:vAlign w:val="bottom"/>
          </w:tcPr>
          <w:p w14:paraId="2A3C7B9E" w14:textId="348563BF" w:rsidR="00487D86" w:rsidRPr="00487D86" w:rsidRDefault="0099175A" w:rsidP="00487D86">
            <w:pPr>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 xml:space="preserve">Projektni partner </w:t>
            </w:r>
            <w:r w:rsidRPr="0099175A">
              <w:rPr>
                <w:rFonts w:ascii="Times New Roman" w:eastAsia="Calibri" w:hAnsi="Times New Roman" w:cs="Times New Roman"/>
                <w:color w:val="000000" w:themeColor="text1"/>
                <w:sz w:val="24"/>
                <w:szCs w:val="24"/>
              </w:rPr>
              <w:t>je svaki korisnik, koji sudjeluje u provedbi partnerskog projekta</w:t>
            </w:r>
          </w:p>
        </w:tc>
      </w:tr>
      <w:tr w:rsidR="008C382B" w:rsidRPr="00ED7D96" w14:paraId="7CB73D1E" w14:textId="77777777" w:rsidTr="00487D86">
        <w:trPr>
          <w:trHeight w:val="259"/>
        </w:trPr>
        <w:tc>
          <w:tcPr>
            <w:tcW w:w="3430" w:type="dxa"/>
            <w:tcBorders>
              <w:top w:val="single" w:sz="4" w:space="0" w:color="auto"/>
              <w:left w:val="single" w:sz="4" w:space="0" w:color="auto"/>
              <w:bottom w:val="single" w:sz="4" w:space="0" w:color="auto"/>
              <w:right w:val="single" w:sz="4" w:space="0" w:color="auto"/>
            </w:tcBorders>
            <w:noWrap/>
            <w:vAlign w:val="bottom"/>
          </w:tcPr>
          <w:p w14:paraId="0E743E52" w14:textId="77777777" w:rsidR="008C382B" w:rsidRDefault="008C382B" w:rsidP="00487D86">
            <w:pPr>
              <w:rPr>
                <w:rFonts w:ascii="Times New Roman" w:eastAsia="Times New Roman" w:hAnsi="Times New Roman" w:cs="Times New Roman"/>
                <w:b/>
                <w:color w:val="000000"/>
                <w:sz w:val="24"/>
                <w:szCs w:val="24"/>
                <w:lang w:eastAsia="hr-HR"/>
              </w:rPr>
            </w:pPr>
            <w:r w:rsidRPr="008C382B">
              <w:rPr>
                <w:rFonts w:ascii="Times New Roman" w:eastAsia="Times New Roman" w:hAnsi="Times New Roman" w:cs="Times New Roman"/>
                <w:b/>
                <w:color w:val="000000"/>
                <w:sz w:val="24"/>
                <w:szCs w:val="24"/>
                <w:lang w:eastAsia="hr-HR"/>
              </w:rPr>
              <w:t>PROJEKTNA AKTIVNOST</w:t>
            </w:r>
          </w:p>
          <w:p w14:paraId="1678B13B" w14:textId="77777777" w:rsidR="008C382B" w:rsidRDefault="008C382B" w:rsidP="00487D86">
            <w:pPr>
              <w:rPr>
                <w:rFonts w:ascii="Times New Roman" w:eastAsia="Times New Roman" w:hAnsi="Times New Roman" w:cs="Times New Roman"/>
                <w:b/>
                <w:color w:val="000000"/>
                <w:sz w:val="24"/>
                <w:szCs w:val="24"/>
                <w:lang w:eastAsia="hr-HR"/>
              </w:rPr>
            </w:pPr>
          </w:p>
          <w:p w14:paraId="7433A8B3" w14:textId="77777777" w:rsidR="008C382B" w:rsidRDefault="008C382B" w:rsidP="00487D86">
            <w:pPr>
              <w:rPr>
                <w:rFonts w:ascii="Times New Roman" w:eastAsia="Times New Roman" w:hAnsi="Times New Roman" w:cs="Times New Roman"/>
                <w:b/>
                <w:color w:val="000000"/>
                <w:sz w:val="24"/>
                <w:szCs w:val="24"/>
                <w:lang w:eastAsia="hr-HR"/>
              </w:rPr>
            </w:pPr>
          </w:p>
          <w:p w14:paraId="49CB8658" w14:textId="2F33E061" w:rsidR="008C382B" w:rsidRPr="00487D86" w:rsidRDefault="008C382B" w:rsidP="00487D86">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noWrap/>
            <w:vAlign w:val="bottom"/>
          </w:tcPr>
          <w:p w14:paraId="1FEDB14B" w14:textId="5DBA93DC" w:rsidR="008C382B" w:rsidRPr="008C382B" w:rsidRDefault="0099175A" w:rsidP="0099175A">
            <w:pPr>
              <w:widowControl w:val="0"/>
              <w:tabs>
                <w:tab w:val="left" w:pos="142"/>
                <w:tab w:val="left" w:pos="1122"/>
              </w:tabs>
              <w:autoSpaceDE w:val="0"/>
              <w:autoSpaceDN w:val="0"/>
              <w:jc w:val="both"/>
              <w:rPr>
                <w:rFonts w:ascii="Times New Roman" w:eastAsia="Calibri" w:hAnsi="Times New Roman" w:cs="Times New Roman"/>
                <w:sz w:val="24"/>
                <w:szCs w:val="24"/>
              </w:rPr>
            </w:pPr>
            <w:r>
              <w:rPr>
                <w:rFonts w:ascii="Times New Roman" w:eastAsia="Calibri" w:hAnsi="Times New Roman" w:cs="Times New Roman"/>
                <w:color w:val="000000" w:themeColor="text1"/>
                <w:sz w:val="24"/>
                <w:szCs w:val="24"/>
              </w:rPr>
              <w:t xml:space="preserve">Projektna aktivnost </w:t>
            </w:r>
            <w:r w:rsidRPr="0099175A">
              <w:rPr>
                <w:rFonts w:ascii="Times New Roman" w:eastAsia="Calibri" w:hAnsi="Times New Roman" w:cs="Times New Roman"/>
                <w:color w:val="000000" w:themeColor="text1"/>
                <w:sz w:val="24"/>
                <w:szCs w:val="24"/>
              </w:rPr>
              <w:t>predstavlja jednu ili više zadaća koje treba realizirati u definiranom vremenskom roku i pratećim resursima kako bi se ostvarili ciljevi, odnosno postigli rezultati projekta</w:t>
            </w:r>
          </w:p>
        </w:tc>
      </w:tr>
      <w:tr w:rsidR="008C382B" w:rsidRPr="00ED7D96" w14:paraId="0E20C419" w14:textId="77777777" w:rsidTr="00487D86">
        <w:trPr>
          <w:trHeight w:val="259"/>
        </w:trPr>
        <w:tc>
          <w:tcPr>
            <w:tcW w:w="3430" w:type="dxa"/>
            <w:tcBorders>
              <w:top w:val="single" w:sz="4" w:space="0" w:color="auto"/>
              <w:left w:val="single" w:sz="4" w:space="0" w:color="auto"/>
              <w:bottom w:val="single" w:sz="4" w:space="0" w:color="auto"/>
              <w:right w:val="single" w:sz="4" w:space="0" w:color="auto"/>
            </w:tcBorders>
            <w:noWrap/>
            <w:vAlign w:val="bottom"/>
          </w:tcPr>
          <w:p w14:paraId="1B483C82" w14:textId="77777777" w:rsidR="008C382B" w:rsidRDefault="008C382B" w:rsidP="00487D86">
            <w:pPr>
              <w:rPr>
                <w:rFonts w:ascii="Times New Roman" w:eastAsia="Times New Roman" w:hAnsi="Times New Roman" w:cs="Times New Roman"/>
                <w:b/>
                <w:color w:val="000000"/>
                <w:sz w:val="24"/>
                <w:szCs w:val="24"/>
                <w:lang w:eastAsia="hr-HR"/>
              </w:rPr>
            </w:pPr>
            <w:r w:rsidRPr="008C382B">
              <w:rPr>
                <w:rFonts w:ascii="Times New Roman" w:eastAsia="Times New Roman" w:hAnsi="Times New Roman" w:cs="Times New Roman"/>
                <w:b/>
                <w:color w:val="000000"/>
                <w:sz w:val="24"/>
                <w:szCs w:val="24"/>
                <w:lang w:eastAsia="hr-HR"/>
              </w:rPr>
              <w:t>PARTNERSKI PROJEKT</w:t>
            </w:r>
          </w:p>
          <w:p w14:paraId="0F0F6840" w14:textId="0ECE4C0D" w:rsidR="008C382B" w:rsidRPr="008C382B" w:rsidRDefault="008C382B" w:rsidP="00487D86">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noWrap/>
            <w:vAlign w:val="bottom"/>
          </w:tcPr>
          <w:p w14:paraId="5D1F2023" w14:textId="459630E5" w:rsidR="008C382B" w:rsidRPr="008C382B" w:rsidRDefault="0099175A" w:rsidP="008C382B">
            <w:pPr>
              <w:widowControl w:val="0"/>
              <w:tabs>
                <w:tab w:val="left" w:pos="142"/>
                <w:tab w:val="left" w:pos="1122"/>
              </w:tabs>
              <w:autoSpaceDE w:val="0"/>
              <w:autoSpaceDN w:val="0"/>
              <w:spacing w:before="3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Partnerski projekt </w:t>
            </w:r>
            <w:r w:rsidRPr="0099175A">
              <w:rPr>
                <w:rFonts w:ascii="Times New Roman" w:eastAsia="Calibri" w:hAnsi="Times New Roman" w:cs="Times New Roman"/>
                <w:sz w:val="24"/>
                <w:szCs w:val="24"/>
              </w:rPr>
              <w:t>je projekt kojeg provode najmanje dva projektna partnera, od kojih jedan mora biti glavni partner</w:t>
            </w:r>
          </w:p>
        </w:tc>
      </w:tr>
      <w:tr w:rsidR="00096E80" w:rsidRPr="00ED7D96" w14:paraId="2601076F" w14:textId="77777777" w:rsidTr="0099175A">
        <w:trPr>
          <w:trHeight w:val="1078"/>
        </w:trPr>
        <w:tc>
          <w:tcPr>
            <w:tcW w:w="3430" w:type="dxa"/>
            <w:tcBorders>
              <w:top w:val="single" w:sz="4" w:space="0" w:color="auto"/>
              <w:left w:val="single" w:sz="4" w:space="0" w:color="auto"/>
              <w:bottom w:val="single" w:sz="4" w:space="0" w:color="auto"/>
              <w:right w:val="single" w:sz="4" w:space="0" w:color="auto"/>
            </w:tcBorders>
            <w:noWrap/>
            <w:vAlign w:val="bottom"/>
          </w:tcPr>
          <w:p w14:paraId="7AC5E264" w14:textId="77777777" w:rsidR="00096E80" w:rsidRDefault="00096E80" w:rsidP="00487D86">
            <w:pP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S</w:t>
            </w:r>
            <w:r w:rsidRPr="00096E80">
              <w:rPr>
                <w:rFonts w:ascii="Times New Roman" w:eastAsia="Times New Roman" w:hAnsi="Times New Roman" w:cs="Times New Roman"/>
                <w:b/>
                <w:color w:val="000000"/>
                <w:sz w:val="24"/>
                <w:szCs w:val="24"/>
                <w:lang w:eastAsia="hr-HR"/>
              </w:rPr>
              <w:t>PORAZUM O PARTNERSTVU</w:t>
            </w:r>
          </w:p>
          <w:p w14:paraId="3667F71A" w14:textId="77777777" w:rsidR="00096E80" w:rsidRDefault="00096E80" w:rsidP="00487D86">
            <w:pPr>
              <w:rPr>
                <w:rFonts w:ascii="Times New Roman" w:eastAsia="Times New Roman" w:hAnsi="Times New Roman" w:cs="Times New Roman"/>
                <w:b/>
                <w:color w:val="000000"/>
                <w:sz w:val="24"/>
                <w:szCs w:val="24"/>
                <w:lang w:eastAsia="hr-HR"/>
              </w:rPr>
            </w:pPr>
          </w:p>
          <w:p w14:paraId="554F7310" w14:textId="148B1316" w:rsidR="00096E80" w:rsidRDefault="00096E80" w:rsidP="00487D86">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noWrap/>
            <w:vAlign w:val="bottom"/>
          </w:tcPr>
          <w:p w14:paraId="63FE188F" w14:textId="7E3A5FE7" w:rsidR="00096E80" w:rsidRPr="00096E80" w:rsidRDefault="00096E80" w:rsidP="0099175A">
            <w:pPr>
              <w:widowControl w:val="0"/>
              <w:tabs>
                <w:tab w:val="left" w:pos="142"/>
                <w:tab w:val="left" w:pos="1122"/>
              </w:tabs>
              <w:autoSpaceDE w:val="0"/>
              <w:autoSpaceDN w:val="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Sporazum o partnerstvu </w:t>
            </w:r>
            <w:r w:rsidR="0099175A" w:rsidRPr="002D13CC">
              <w:rPr>
                <w:rFonts w:ascii="Times New Roman" w:eastAsia="Calibri" w:hAnsi="Times New Roman" w:cs="Times New Roman"/>
                <w:sz w:val="24"/>
                <w:szCs w:val="24"/>
              </w:rPr>
              <w:t>je</w:t>
            </w:r>
            <w:r w:rsidR="0099175A" w:rsidRPr="002D13CC">
              <w:rPr>
                <w:rFonts w:ascii="Times New Roman" w:eastAsia="Calibri" w:hAnsi="Times New Roman" w:cs="Times New Roman"/>
                <w:i/>
                <w:sz w:val="24"/>
                <w:szCs w:val="24"/>
              </w:rPr>
              <w:t xml:space="preserve"> </w:t>
            </w:r>
            <w:r w:rsidR="0099175A" w:rsidRPr="002D13CC">
              <w:rPr>
                <w:rFonts w:ascii="Times New Roman" w:eastAsia="Calibri" w:hAnsi="Times New Roman" w:cs="Times New Roman"/>
                <w:sz w:val="24"/>
                <w:szCs w:val="24"/>
              </w:rPr>
              <w:t>sporazum sklopljen između projektnih partnera u partnerskom projektu, kojim se definira glavni partner, cilj projekta, zadaće i aktivnosti te se uređuju prava i obveze između projektnih partnera</w:t>
            </w:r>
          </w:p>
        </w:tc>
      </w:tr>
      <w:tr w:rsidR="00E42A2A" w:rsidRPr="00ED7D96" w14:paraId="500E8856" w14:textId="77777777" w:rsidTr="00096E80">
        <w:trPr>
          <w:trHeight w:val="960"/>
        </w:trPr>
        <w:tc>
          <w:tcPr>
            <w:tcW w:w="3430" w:type="dxa"/>
            <w:tcBorders>
              <w:top w:val="single" w:sz="4" w:space="0" w:color="auto"/>
              <w:left w:val="single" w:sz="4" w:space="0" w:color="auto"/>
              <w:bottom w:val="single" w:sz="4" w:space="0" w:color="auto"/>
              <w:right w:val="single" w:sz="4" w:space="0" w:color="auto"/>
            </w:tcBorders>
            <w:noWrap/>
            <w:vAlign w:val="bottom"/>
          </w:tcPr>
          <w:p w14:paraId="0907EC70" w14:textId="59749721" w:rsidR="00A71290" w:rsidRDefault="00E42A2A" w:rsidP="00487D86">
            <w:pPr>
              <w:rPr>
                <w:rFonts w:ascii="Times New Roman" w:eastAsia="Times New Roman" w:hAnsi="Times New Roman" w:cs="Times New Roman"/>
                <w:b/>
                <w:color w:val="000000"/>
                <w:sz w:val="24"/>
                <w:szCs w:val="24"/>
                <w:lang w:eastAsia="hr-HR"/>
              </w:rPr>
            </w:pPr>
            <w:r w:rsidRPr="00E42A2A">
              <w:rPr>
                <w:rFonts w:ascii="Times New Roman" w:eastAsia="Times New Roman" w:hAnsi="Times New Roman" w:cs="Times New Roman"/>
                <w:b/>
                <w:color w:val="000000"/>
                <w:sz w:val="24"/>
                <w:szCs w:val="24"/>
                <w:lang w:eastAsia="hr-HR"/>
              </w:rPr>
              <w:lastRenderedPageBreak/>
              <w:t>JAVNOPRAVNA TIJELA</w:t>
            </w:r>
          </w:p>
          <w:p w14:paraId="68D69FB5" w14:textId="77777777" w:rsidR="00A71290" w:rsidRDefault="00A71290" w:rsidP="00487D86">
            <w:pPr>
              <w:rPr>
                <w:rFonts w:ascii="Times New Roman" w:eastAsia="Times New Roman" w:hAnsi="Times New Roman" w:cs="Times New Roman"/>
                <w:b/>
                <w:color w:val="000000"/>
                <w:sz w:val="24"/>
                <w:szCs w:val="24"/>
                <w:lang w:eastAsia="hr-HR"/>
              </w:rPr>
            </w:pPr>
          </w:p>
          <w:p w14:paraId="711499DF" w14:textId="77777777" w:rsidR="00E42A2A" w:rsidRDefault="00E42A2A" w:rsidP="00487D86">
            <w:pPr>
              <w:rPr>
                <w:rFonts w:ascii="Times New Roman" w:eastAsia="Times New Roman" w:hAnsi="Times New Roman" w:cs="Times New Roman"/>
                <w:b/>
                <w:color w:val="000000"/>
                <w:sz w:val="24"/>
                <w:szCs w:val="24"/>
                <w:lang w:eastAsia="hr-HR"/>
              </w:rPr>
            </w:pPr>
          </w:p>
          <w:p w14:paraId="4D428D58" w14:textId="477BBD29" w:rsidR="00E42A2A" w:rsidRDefault="00E42A2A" w:rsidP="00487D86">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noWrap/>
            <w:vAlign w:val="bottom"/>
          </w:tcPr>
          <w:p w14:paraId="0D3547C2" w14:textId="4BE85A25" w:rsidR="00E42A2A" w:rsidRDefault="00A71290" w:rsidP="0099175A">
            <w:pPr>
              <w:widowControl w:val="0"/>
              <w:tabs>
                <w:tab w:val="left" w:pos="142"/>
                <w:tab w:val="left" w:pos="1122"/>
              </w:tabs>
              <w:autoSpaceDE w:val="0"/>
              <w:autoSpaceDN w:val="0"/>
              <w:jc w:val="both"/>
              <w:rPr>
                <w:rFonts w:ascii="Times New Roman" w:eastAsia="Calibri" w:hAnsi="Times New Roman" w:cs="Times New Roman"/>
                <w:sz w:val="24"/>
                <w:szCs w:val="24"/>
              </w:rPr>
            </w:pPr>
            <w:r w:rsidRPr="00A71290">
              <w:rPr>
                <w:rFonts w:ascii="Times New Roman" w:eastAsia="Calibri" w:hAnsi="Times New Roman" w:cs="Times New Roman"/>
                <w:sz w:val="24"/>
                <w:szCs w:val="24"/>
              </w:rPr>
              <w:t>Javnopravna tijela su tijela državne uprave, druga državna tijela, tijela jedinica lokalne i područne (regionalne) samouprave, pravne osobe koje imaju javne ovlasti u skladu s posebnim zakonima</w:t>
            </w:r>
          </w:p>
        </w:tc>
      </w:tr>
      <w:tr w:rsidR="00A71290" w:rsidRPr="00ED7D96" w14:paraId="741F12E4" w14:textId="77777777" w:rsidTr="00096E80">
        <w:trPr>
          <w:trHeight w:val="960"/>
        </w:trPr>
        <w:tc>
          <w:tcPr>
            <w:tcW w:w="3430" w:type="dxa"/>
            <w:tcBorders>
              <w:top w:val="single" w:sz="4" w:space="0" w:color="auto"/>
              <w:left w:val="single" w:sz="4" w:space="0" w:color="auto"/>
              <w:bottom w:val="single" w:sz="4" w:space="0" w:color="auto"/>
              <w:right w:val="single" w:sz="4" w:space="0" w:color="auto"/>
            </w:tcBorders>
            <w:noWrap/>
            <w:vAlign w:val="bottom"/>
          </w:tcPr>
          <w:p w14:paraId="4B8A3E61" w14:textId="4A5A0627" w:rsidR="00A71290" w:rsidRDefault="00A71290" w:rsidP="00A71290">
            <w:pPr>
              <w:rPr>
                <w:rFonts w:ascii="Times New Roman" w:eastAsia="Times New Roman" w:hAnsi="Times New Roman" w:cs="Times New Roman"/>
                <w:b/>
                <w:color w:val="000000"/>
                <w:sz w:val="24"/>
                <w:szCs w:val="24"/>
                <w:lang w:eastAsia="hr-HR"/>
              </w:rPr>
            </w:pPr>
            <w:r w:rsidRPr="00E42A2A">
              <w:rPr>
                <w:rFonts w:ascii="Times New Roman" w:eastAsia="Times New Roman" w:hAnsi="Times New Roman" w:cs="Times New Roman"/>
                <w:b/>
                <w:color w:val="000000"/>
                <w:sz w:val="24"/>
                <w:szCs w:val="24"/>
                <w:lang w:eastAsia="hr-HR"/>
              </w:rPr>
              <w:t>JAVN</w:t>
            </w:r>
            <w:r>
              <w:rPr>
                <w:rFonts w:ascii="Times New Roman" w:eastAsia="Times New Roman" w:hAnsi="Times New Roman" w:cs="Times New Roman"/>
                <w:b/>
                <w:color w:val="000000"/>
                <w:sz w:val="24"/>
                <w:szCs w:val="24"/>
                <w:lang w:eastAsia="hr-HR"/>
              </w:rPr>
              <w:t>A POTPORA</w:t>
            </w:r>
          </w:p>
          <w:p w14:paraId="251400CE" w14:textId="77777777" w:rsidR="00A71290" w:rsidRDefault="00A71290" w:rsidP="00487D86">
            <w:pPr>
              <w:rPr>
                <w:rFonts w:ascii="Times New Roman" w:eastAsia="Times New Roman" w:hAnsi="Times New Roman" w:cs="Times New Roman"/>
                <w:b/>
                <w:color w:val="000000"/>
                <w:sz w:val="24"/>
                <w:szCs w:val="24"/>
                <w:lang w:eastAsia="hr-HR"/>
              </w:rPr>
            </w:pPr>
          </w:p>
          <w:p w14:paraId="525E17F5" w14:textId="77777777" w:rsidR="00A71290" w:rsidRDefault="00A71290" w:rsidP="00487D86">
            <w:pPr>
              <w:rPr>
                <w:rFonts w:ascii="Times New Roman" w:eastAsia="Times New Roman" w:hAnsi="Times New Roman" w:cs="Times New Roman"/>
                <w:b/>
                <w:color w:val="000000"/>
                <w:sz w:val="24"/>
                <w:szCs w:val="24"/>
                <w:lang w:eastAsia="hr-HR"/>
              </w:rPr>
            </w:pPr>
          </w:p>
          <w:p w14:paraId="25637862" w14:textId="77777777" w:rsidR="00A71290" w:rsidRDefault="00A71290" w:rsidP="00487D86">
            <w:pPr>
              <w:rPr>
                <w:rFonts w:ascii="Times New Roman" w:eastAsia="Times New Roman" w:hAnsi="Times New Roman" w:cs="Times New Roman"/>
                <w:b/>
                <w:color w:val="000000"/>
                <w:sz w:val="24"/>
                <w:szCs w:val="24"/>
                <w:lang w:eastAsia="hr-HR"/>
              </w:rPr>
            </w:pPr>
          </w:p>
          <w:p w14:paraId="57E47A3F" w14:textId="77777777" w:rsidR="00A71290" w:rsidRDefault="00A71290" w:rsidP="00487D86">
            <w:pPr>
              <w:rPr>
                <w:rFonts w:ascii="Times New Roman" w:eastAsia="Times New Roman" w:hAnsi="Times New Roman" w:cs="Times New Roman"/>
                <w:b/>
                <w:color w:val="000000"/>
                <w:sz w:val="24"/>
                <w:szCs w:val="24"/>
                <w:lang w:eastAsia="hr-HR"/>
              </w:rPr>
            </w:pPr>
          </w:p>
          <w:p w14:paraId="2BA47EDB" w14:textId="740DFE5F" w:rsidR="00A71290" w:rsidRPr="00E42A2A" w:rsidRDefault="00A71290" w:rsidP="00487D86">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noWrap/>
            <w:vAlign w:val="bottom"/>
          </w:tcPr>
          <w:p w14:paraId="60A34F1E" w14:textId="7C9DDA17" w:rsidR="00A71290" w:rsidRPr="00A71290" w:rsidRDefault="00A71290" w:rsidP="0099175A">
            <w:pPr>
              <w:widowControl w:val="0"/>
              <w:tabs>
                <w:tab w:val="left" w:pos="142"/>
                <w:tab w:val="left" w:pos="1122"/>
              </w:tabs>
              <w:autoSpaceDE w:val="0"/>
              <w:autoSpaceDN w:val="0"/>
              <w:jc w:val="both"/>
              <w:rPr>
                <w:rFonts w:ascii="Times New Roman" w:eastAsia="Calibri" w:hAnsi="Times New Roman" w:cs="Times New Roman"/>
                <w:i/>
                <w:iCs/>
                <w:sz w:val="24"/>
                <w:szCs w:val="24"/>
              </w:rPr>
            </w:pPr>
            <w:r w:rsidRPr="00A71290">
              <w:rPr>
                <w:rFonts w:ascii="Times New Roman" w:eastAsia="Calibri" w:hAnsi="Times New Roman" w:cs="Times New Roman"/>
                <w:sz w:val="24"/>
                <w:szCs w:val="24"/>
              </w:rPr>
              <w:t>Javna potpora</w:t>
            </w:r>
            <w:r w:rsidRPr="00F96599">
              <w:rPr>
                <w:rFonts w:ascii="Times New Roman" w:eastAsia="Calibri" w:hAnsi="Times New Roman" w:cs="Times New Roman"/>
                <w:i/>
                <w:iCs/>
                <w:sz w:val="24"/>
                <w:szCs w:val="24"/>
              </w:rPr>
              <w:t xml:space="preserve"> </w:t>
            </w:r>
            <w:r w:rsidR="0099175A" w:rsidRPr="0099175A">
              <w:rPr>
                <w:rFonts w:ascii="Times New Roman" w:eastAsia="Calibri" w:hAnsi="Times New Roman" w:cs="Times New Roman"/>
                <w:sz w:val="24"/>
                <w:szCs w:val="24"/>
              </w:rPr>
              <w:t>je svaki oblik potpore koji potječe iz proračuna javnopravnih tijela (tijela državne uprave, drugih državnih tijela, tijela jedinica lokalne i područne (regionalne) samouprave, pravnih osoba koje imaju javne ovlasti) i proračuna Europske unije, a predstavlja bespovratna sredstva ili financijske instrumente</w:t>
            </w:r>
          </w:p>
        </w:tc>
      </w:tr>
      <w:tr w:rsidR="00A71290" w:rsidRPr="00A71290" w14:paraId="00382B67" w14:textId="77777777" w:rsidTr="00A71290">
        <w:trPr>
          <w:trHeight w:val="349"/>
        </w:trPr>
        <w:tc>
          <w:tcPr>
            <w:tcW w:w="3430" w:type="dxa"/>
            <w:tcBorders>
              <w:top w:val="single" w:sz="4" w:space="0" w:color="auto"/>
              <w:left w:val="single" w:sz="4" w:space="0" w:color="auto"/>
              <w:bottom w:val="single" w:sz="4" w:space="0" w:color="auto"/>
              <w:right w:val="single" w:sz="4" w:space="0" w:color="auto"/>
            </w:tcBorders>
            <w:noWrap/>
            <w:vAlign w:val="bottom"/>
          </w:tcPr>
          <w:p w14:paraId="2FF18EEA" w14:textId="1B98E144" w:rsidR="00A71290" w:rsidRPr="00E42A2A" w:rsidRDefault="00A71290" w:rsidP="00A71290">
            <w:pP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 xml:space="preserve">INTENZITET </w:t>
            </w:r>
            <w:r w:rsidRPr="00E42A2A">
              <w:rPr>
                <w:rFonts w:ascii="Times New Roman" w:eastAsia="Times New Roman" w:hAnsi="Times New Roman" w:cs="Times New Roman"/>
                <w:b/>
                <w:color w:val="000000"/>
                <w:sz w:val="24"/>
                <w:szCs w:val="24"/>
                <w:lang w:eastAsia="hr-HR"/>
              </w:rPr>
              <w:t>JAVN</w:t>
            </w:r>
            <w:r>
              <w:rPr>
                <w:rFonts w:ascii="Times New Roman" w:eastAsia="Times New Roman" w:hAnsi="Times New Roman" w:cs="Times New Roman"/>
                <w:b/>
                <w:color w:val="000000"/>
                <w:sz w:val="24"/>
                <w:szCs w:val="24"/>
                <w:lang w:eastAsia="hr-HR"/>
              </w:rPr>
              <w:t>E POTPORE</w:t>
            </w:r>
          </w:p>
        </w:tc>
        <w:tc>
          <w:tcPr>
            <w:tcW w:w="5693" w:type="dxa"/>
            <w:tcBorders>
              <w:top w:val="single" w:sz="4" w:space="0" w:color="auto"/>
              <w:left w:val="nil"/>
              <w:bottom w:val="single" w:sz="4" w:space="0" w:color="auto"/>
              <w:right w:val="single" w:sz="4" w:space="0" w:color="000000"/>
            </w:tcBorders>
            <w:noWrap/>
            <w:vAlign w:val="bottom"/>
          </w:tcPr>
          <w:p w14:paraId="61046233" w14:textId="482E0B18" w:rsidR="00A71290" w:rsidRPr="00A71290" w:rsidRDefault="00A71290" w:rsidP="0099175A">
            <w:pPr>
              <w:widowControl w:val="0"/>
              <w:tabs>
                <w:tab w:val="left" w:pos="142"/>
                <w:tab w:val="left" w:pos="1122"/>
              </w:tabs>
              <w:autoSpaceDE w:val="0"/>
              <w:autoSpaceDN w:val="0"/>
              <w:jc w:val="both"/>
              <w:rPr>
                <w:rFonts w:ascii="Times New Roman" w:eastAsia="Times New Roman" w:hAnsi="Times New Roman" w:cs="Times New Roman"/>
                <w:b/>
                <w:color w:val="000000"/>
                <w:sz w:val="24"/>
                <w:szCs w:val="24"/>
                <w:lang w:eastAsia="hr-HR"/>
              </w:rPr>
            </w:pPr>
            <w:r w:rsidRPr="00A71290">
              <w:rPr>
                <w:rFonts w:ascii="Times New Roman" w:eastAsia="Calibri" w:hAnsi="Times New Roman" w:cs="Times New Roman"/>
                <w:sz w:val="24"/>
                <w:szCs w:val="24"/>
              </w:rPr>
              <w:t xml:space="preserve">Intenzitet javne potpore </w:t>
            </w:r>
            <w:r w:rsidR="0099175A" w:rsidRPr="0099175A">
              <w:rPr>
                <w:rFonts w:ascii="Times New Roman" w:eastAsia="Calibri" w:hAnsi="Times New Roman" w:cs="Times New Roman"/>
                <w:sz w:val="24"/>
                <w:szCs w:val="24"/>
              </w:rPr>
              <w:t>je postotni udio javne potpore u prihvatljivim troškovima projekta</w:t>
            </w:r>
          </w:p>
        </w:tc>
      </w:tr>
      <w:tr w:rsidR="00A71290" w:rsidRPr="00A71290" w14:paraId="11610D3B" w14:textId="77777777" w:rsidTr="00A71290">
        <w:trPr>
          <w:trHeight w:val="349"/>
        </w:trPr>
        <w:tc>
          <w:tcPr>
            <w:tcW w:w="3430" w:type="dxa"/>
            <w:tcBorders>
              <w:top w:val="single" w:sz="4" w:space="0" w:color="auto"/>
              <w:left w:val="single" w:sz="4" w:space="0" w:color="auto"/>
              <w:bottom w:val="single" w:sz="4" w:space="0" w:color="auto"/>
              <w:right w:val="single" w:sz="4" w:space="0" w:color="auto"/>
            </w:tcBorders>
            <w:noWrap/>
            <w:vAlign w:val="bottom"/>
          </w:tcPr>
          <w:p w14:paraId="504BD41F" w14:textId="77777777" w:rsidR="00A71290" w:rsidRDefault="00A71290" w:rsidP="00A71290">
            <w:pP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P</w:t>
            </w:r>
            <w:r w:rsidRPr="00A71290">
              <w:rPr>
                <w:rFonts w:ascii="Times New Roman" w:eastAsia="Times New Roman" w:hAnsi="Times New Roman" w:cs="Times New Roman"/>
                <w:b/>
                <w:color w:val="000000"/>
                <w:sz w:val="24"/>
                <w:szCs w:val="24"/>
                <w:lang w:eastAsia="hr-HR"/>
              </w:rPr>
              <w:t>RIHVATLJIVI TROŠKOVI</w:t>
            </w:r>
          </w:p>
          <w:p w14:paraId="68ED71BC" w14:textId="0F768152" w:rsidR="00A71290" w:rsidRDefault="00A71290" w:rsidP="00A71290">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noWrap/>
            <w:vAlign w:val="bottom"/>
          </w:tcPr>
          <w:p w14:paraId="78312B8F" w14:textId="506777EA" w:rsidR="00A71290" w:rsidRPr="00A71290" w:rsidRDefault="00A71290" w:rsidP="0099175A">
            <w:pPr>
              <w:widowControl w:val="0"/>
              <w:tabs>
                <w:tab w:val="left" w:pos="142"/>
                <w:tab w:val="left" w:pos="1122"/>
                <w:tab w:val="left" w:pos="8647"/>
              </w:tabs>
              <w:autoSpaceDE w:val="0"/>
              <w:autoSpaceDN w:val="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Prihvatljivi </w:t>
            </w:r>
            <w:r w:rsidRPr="00D01AA4">
              <w:rPr>
                <w:rFonts w:ascii="Times New Roman" w:eastAsia="Calibri" w:hAnsi="Times New Roman" w:cs="Times New Roman"/>
                <w:sz w:val="24"/>
                <w:szCs w:val="24"/>
              </w:rPr>
              <w:t>troškovi</w:t>
            </w:r>
            <w:r>
              <w:rPr>
                <w:rFonts w:ascii="Times New Roman" w:eastAsia="Calibri" w:hAnsi="Times New Roman" w:cs="Times New Roman"/>
                <w:sz w:val="24"/>
                <w:szCs w:val="24"/>
              </w:rPr>
              <w:t xml:space="preserve"> </w:t>
            </w:r>
            <w:r w:rsidR="0099175A" w:rsidRPr="0099175A">
              <w:rPr>
                <w:rFonts w:ascii="Times New Roman" w:eastAsia="Calibri" w:hAnsi="Times New Roman" w:cs="Times New Roman"/>
                <w:sz w:val="24"/>
                <w:szCs w:val="24"/>
              </w:rPr>
              <w:t>su troškovi koji mogu biti sufinancirani bespovratnim sredstvima LAG intervencije</w:t>
            </w:r>
          </w:p>
        </w:tc>
      </w:tr>
      <w:tr w:rsidR="00A71290" w:rsidRPr="00A71290" w14:paraId="06911370" w14:textId="77777777" w:rsidTr="00A71290">
        <w:trPr>
          <w:trHeight w:val="349"/>
        </w:trPr>
        <w:tc>
          <w:tcPr>
            <w:tcW w:w="3430" w:type="dxa"/>
            <w:tcBorders>
              <w:top w:val="single" w:sz="4" w:space="0" w:color="auto"/>
              <w:left w:val="single" w:sz="4" w:space="0" w:color="auto"/>
              <w:bottom w:val="single" w:sz="4" w:space="0" w:color="auto"/>
              <w:right w:val="single" w:sz="4" w:space="0" w:color="auto"/>
            </w:tcBorders>
            <w:noWrap/>
            <w:vAlign w:val="bottom"/>
          </w:tcPr>
          <w:p w14:paraId="3A82EE43" w14:textId="35ABCFC3" w:rsidR="00A71290" w:rsidRDefault="00A71290" w:rsidP="00A71290">
            <w:pP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NEP</w:t>
            </w:r>
            <w:r w:rsidRPr="00A71290">
              <w:rPr>
                <w:rFonts w:ascii="Times New Roman" w:eastAsia="Times New Roman" w:hAnsi="Times New Roman" w:cs="Times New Roman"/>
                <w:b/>
                <w:color w:val="000000"/>
                <w:sz w:val="24"/>
                <w:szCs w:val="24"/>
                <w:lang w:eastAsia="hr-HR"/>
              </w:rPr>
              <w:t>RIHVATLJIVI TROŠKOVI</w:t>
            </w:r>
          </w:p>
        </w:tc>
        <w:tc>
          <w:tcPr>
            <w:tcW w:w="5693" w:type="dxa"/>
            <w:tcBorders>
              <w:top w:val="single" w:sz="4" w:space="0" w:color="auto"/>
              <w:left w:val="nil"/>
              <w:bottom w:val="single" w:sz="4" w:space="0" w:color="auto"/>
              <w:right w:val="single" w:sz="4" w:space="0" w:color="000000"/>
            </w:tcBorders>
            <w:noWrap/>
            <w:vAlign w:val="bottom"/>
          </w:tcPr>
          <w:p w14:paraId="4BFB6651" w14:textId="19C93834" w:rsidR="00A71290" w:rsidRDefault="00A71290" w:rsidP="0099175A">
            <w:pPr>
              <w:widowControl w:val="0"/>
              <w:tabs>
                <w:tab w:val="left" w:pos="142"/>
                <w:tab w:val="left" w:pos="1122"/>
                <w:tab w:val="left" w:pos="8647"/>
              </w:tabs>
              <w:autoSpaceDE w:val="0"/>
              <w:autoSpaceDN w:val="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Neprihvatljiv troškovi </w:t>
            </w:r>
            <w:r w:rsidR="0099175A" w:rsidRPr="0099175A">
              <w:rPr>
                <w:rFonts w:ascii="Times New Roman" w:eastAsia="Calibri" w:hAnsi="Times New Roman" w:cs="Times New Roman"/>
                <w:sz w:val="24"/>
                <w:szCs w:val="24"/>
              </w:rPr>
              <w:t>su troškovi koji ne mogu biti sufinancirani bespovratnim sredstvima LAG intervencije</w:t>
            </w:r>
          </w:p>
        </w:tc>
      </w:tr>
      <w:tr w:rsidR="00A71290" w:rsidRPr="00A71290" w14:paraId="0479DD77" w14:textId="77777777" w:rsidTr="009C1D6E">
        <w:trPr>
          <w:trHeight w:val="274"/>
        </w:trPr>
        <w:tc>
          <w:tcPr>
            <w:tcW w:w="3430" w:type="dxa"/>
            <w:tcBorders>
              <w:top w:val="single" w:sz="4" w:space="0" w:color="auto"/>
              <w:left w:val="single" w:sz="4" w:space="0" w:color="auto"/>
              <w:bottom w:val="single" w:sz="4" w:space="0" w:color="auto"/>
              <w:right w:val="single" w:sz="4" w:space="0" w:color="auto"/>
            </w:tcBorders>
            <w:noWrap/>
            <w:vAlign w:val="bottom"/>
          </w:tcPr>
          <w:p w14:paraId="6FBD1B89" w14:textId="77777777" w:rsidR="00A71290" w:rsidRDefault="00A71290" w:rsidP="00A71290">
            <w:pP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 xml:space="preserve">ULAGANJE </w:t>
            </w:r>
          </w:p>
          <w:p w14:paraId="6DCDA076" w14:textId="77777777" w:rsidR="00A71290" w:rsidRDefault="00A71290" w:rsidP="00A71290">
            <w:pPr>
              <w:rPr>
                <w:rFonts w:ascii="Times New Roman" w:eastAsia="Times New Roman" w:hAnsi="Times New Roman" w:cs="Times New Roman"/>
                <w:b/>
                <w:color w:val="000000"/>
                <w:sz w:val="24"/>
                <w:szCs w:val="24"/>
                <w:lang w:eastAsia="hr-HR"/>
              </w:rPr>
            </w:pPr>
          </w:p>
          <w:p w14:paraId="65383FF2" w14:textId="77777777" w:rsidR="00A71290" w:rsidRDefault="00A71290" w:rsidP="00A71290">
            <w:pPr>
              <w:rPr>
                <w:rFonts w:ascii="Times New Roman" w:eastAsia="Times New Roman" w:hAnsi="Times New Roman" w:cs="Times New Roman"/>
                <w:b/>
                <w:color w:val="000000"/>
                <w:sz w:val="24"/>
                <w:szCs w:val="24"/>
                <w:lang w:eastAsia="hr-HR"/>
              </w:rPr>
            </w:pPr>
          </w:p>
          <w:p w14:paraId="570BCCF1" w14:textId="0491B779" w:rsidR="00A71290" w:rsidRDefault="00A71290" w:rsidP="00A71290">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noWrap/>
            <w:vAlign w:val="bottom"/>
          </w:tcPr>
          <w:p w14:paraId="7AC22106" w14:textId="2A393ED6" w:rsidR="00A71290" w:rsidRDefault="00A71290" w:rsidP="009C1D6E">
            <w:pPr>
              <w:widowControl w:val="0"/>
              <w:tabs>
                <w:tab w:val="left" w:pos="142"/>
                <w:tab w:val="left" w:pos="1122"/>
              </w:tabs>
              <w:autoSpaceDE w:val="0"/>
              <w:autoSpaceDN w:val="0"/>
              <w:jc w:val="both"/>
              <w:rPr>
                <w:rFonts w:ascii="Times New Roman" w:eastAsia="Calibri" w:hAnsi="Times New Roman" w:cs="Times New Roman"/>
                <w:sz w:val="24"/>
                <w:szCs w:val="24"/>
              </w:rPr>
            </w:pPr>
            <w:r w:rsidRPr="00A71290">
              <w:rPr>
                <w:rFonts w:ascii="Times New Roman" w:eastAsia="Calibri" w:hAnsi="Times New Roman" w:cs="Times New Roman"/>
                <w:sz w:val="24"/>
                <w:szCs w:val="24"/>
              </w:rPr>
              <w:t>Ulaganje</w:t>
            </w:r>
            <w:r w:rsidRPr="00D01AA4">
              <w:rPr>
                <w:rFonts w:ascii="Times New Roman" w:eastAsia="Calibri" w:hAnsi="Times New Roman" w:cs="Times New Roman"/>
                <w:sz w:val="24"/>
                <w:szCs w:val="24"/>
              </w:rPr>
              <w:t xml:space="preserve"> </w:t>
            </w:r>
            <w:r w:rsidR="0099175A" w:rsidRPr="0099175A">
              <w:rPr>
                <w:rFonts w:ascii="Times New Roman" w:eastAsia="Calibri" w:hAnsi="Times New Roman" w:cs="Times New Roman"/>
                <w:sz w:val="24"/>
                <w:szCs w:val="24"/>
              </w:rPr>
              <w:t>je ulaganje u dugotrajnu materijalnu i nematerijalnu imovinu kojima se doprinosi postizanju jednog ili više specifičnih ciljeva utvrđenih u članku 6. stavcima 1. i 2. Uredbe (EU) br. 2021/2115</w:t>
            </w:r>
          </w:p>
        </w:tc>
      </w:tr>
      <w:tr w:rsidR="00A71290" w:rsidRPr="00A71290" w14:paraId="46C385E3" w14:textId="77777777" w:rsidTr="00A71290">
        <w:trPr>
          <w:trHeight w:val="349"/>
        </w:trPr>
        <w:tc>
          <w:tcPr>
            <w:tcW w:w="3430" w:type="dxa"/>
            <w:tcBorders>
              <w:top w:val="single" w:sz="4" w:space="0" w:color="auto"/>
              <w:left w:val="single" w:sz="4" w:space="0" w:color="auto"/>
              <w:bottom w:val="single" w:sz="4" w:space="0" w:color="auto"/>
              <w:right w:val="single" w:sz="4" w:space="0" w:color="auto"/>
            </w:tcBorders>
            <w:noWrap/>
            <w:vAlign w:val="bottom"/>
          </w:tcPr>
          <w:p w14:paraId="66D18D23" w14:textId="7610EC71" w:rsidR="00A71290" w:rsidRDefault="00A71290" w:rsidP="00A71290">
            <w:pP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DUGOTRAJNA NEMATERIJALNA IMOVINA</w:t>
            </w:r>
          </w:p>
          <w:p w14:paraId="4785D0FA" w14:textId="77777777" w:rsidR="00A71290" w:rsidRDefault="00A71290" w:rsidP="00A71290">
            <w:pPr>
              <w:rPr>
                <w:rFonts w:ascii="Times New Roman" w:eastAsia="Times New Roman" w:hAnsi="Times New Roman" w:cs="Times New Roman"/>
                <w:b/>
                <w:color w:val="000000"/>
                <w:sz w:val="24"/>
                <w:szCs w:val="24"/>
                <w:lang w:eastAsia="hr-HR"/>
              </w:rPr>
            </w:pPr>
          </w:p>
          <w:p w14:paraId="3C7AC5D7" w14:textId="1020706D" w:rsidR="00A71290" w:rsidRDefault="00A71290" w:rsidP="00A71290">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noWrap/>
            <w:vAlign w:val="bottom"/>
          </w:tcPr>
          <w:p w14:paraId="4D04A890" w14:textId="192B1FEA" w:rsidR="00A71290" w:rsidRPr="00A71290" w:rsidRDefault="00A71290" w:rsidP="009C1D6E">
            <w:pPr>
              <w:widowControl w:val="0"/>
              <w:tabs>
                <w:tab w:val="left" w:pos="142"/>
                <w:tab w:val="left" w:pos="1122"/>
              </w:tabs>
              <w:autoSpaceDE w:val="0"/>
              <w:autoSpaceDN w:val="0"/>
              <w:jc w:val="both"/>
              <w:rPr>
                <w:rFonts w:ascii="Times New Roman" w:eastAsia="Calibri" w:hAnsi="Times New Roman" w:cs="Times New Roman"/>
                <w:i/>
                <w:sz w:val="24"/>
                <w:szCs w:val="24"/>
              </w:rPr>
            </w:pPr>
            <w:r w:rsidRPr="00A71290">
              <w:rPr>
                <w:rFonts w:ascii="Times New Roman" w:eastAsia="Calibri" w:hAnsi="Times New Roman" w:cs="Times New Roman"/>
                <w:sz w:val="24"/>
                <w:szCs w:val="24"/>
              </w:rPr>
              <w:t>Dugotrajna nematerijalna imovina</w:t>
            </w:r>
            <w:r w:rsidRPr="00F11EBF">
              <w:rPr>
                <w:rFonts w:ascii="Times New Roman" w:hAnsi="Times New Roman" w:cs="Times New Roman"/>
                <w:iCs/>
                <w:sz w:val="24"/>
                <w:szCs w:val="24"/>
              </w:rPr>
              <w:t xml:space="preserve"> </w:t>
            </w:r>
            <w:r w:rsidR="009C1D6E" w:rsidRPr="009C1D6E">
              <w:rPr>
                <w:rFonts w:ascii="Times New Roman" w:hAnsi="Times New Roman" w:cs="Times New Roman"/>
                <w:iCs/>
                <w:sz w:val="24"/>
                <w:szCs w:val="24"/>
              </w:rPr>
              <w:t>je nemonetarna imovina bez opipljivih, tj. fizičkih obilježja, a koja se može zasebno identificirati. Oblici nematerijalne imovine su: izdaci za razvoj, patenti, licencije, franšiza, koncesije, softver, zaštitni znaci, trgovački znak ili ime, goodwill i dr.</w:t>
            </w:r>
          </w:p>
        </w:tc>
      </w:tr>
      <w:tr w:rsidR="00A71290" w:rsidRPr="00A71290" w14:paraId="4F9A7C34" w14:textId="77777777" w:rsidTr="00A71290">
        <w:trPr>
          <w:trHeight w:val="349"/>
        </w:trPr>
        <w:tc>
          <w:tcPr>
            <w:tcW w:w="3430" w:type="dxa"/>
            <w:tcBorders>
              <w:top w:val="single" w:sz="4" w:space="0" w:color="auto"/>
              <w:left w:val="single" w:sz="4" w:space="0" w:color="auto"/>
              <w:bottom w:val="single" w:sz="4" w:space="0" w:color="auto"/>
              <w:right w:val="single" w:sz="4" w:space="0" w:color="auto"/>
            </w:tcBorders>
            <w:noWrap/>
            <w:vAlign w:val="bottom"/>
          </w:tcPr>
          <w:p w14:paraId="55C3788F" w14:textId="5024EA8A" w:rsidR="00A71290" w:rsidRDefault="00A71290" w:rsidP="00A71290">
            <w:pP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DUGOTRAJNA MATERIJALNA IMOVINA</w:t>
            </w:r>
          </w:p>
          <w:p w14:paraId="33467F2F" w14:textId="77777777" w:rsidR="00A71290" w:rsidRDefault="00A71290" w:rsidP="00A71290">
            <w:pPr>
              <w:rPr>
                <w:rFonts w:ascii="Times New Roman" w:eastAsia="Times New Roman" w:hAnsi="Times New Roman" w:cs="Times New Roman"/>
                <w:b/>
                <w:color w:val="000000"/>
                <w:sz w:val="24"/>
                <w:szCs w:val="24"/>
                <w:lang w:eastAsia="hr-HR"/>
              </w:rPr>
            </w:pPr>
          </w:p>
          <w:p w14:paraId="3B009CA4" w14:textId="77777777" w:rsidR="00A71290" w:rsidRDefault="00A71290" w:rsidP="00A71290">
            <w:pPr>
              <w:rPr>
                <w:rFonts w:ascii="Times New Roman" w:eastAsia="Times New Roman" w:hAnsi="Times New Roman" w:cs="Times New Roman"/>
                <w:b/>
                <w:color w:val="000000"/>
                <w:sz w:val="24"/>
                <w:szCs w:val="24"/>
                <w:lang w:eastAsia="hr-HR"/>
              </w:rPr>
            </w:pPr>
          </w:p>
          <w:p w14:paraId="3153267E" w14:textId="77777777" w:rsidR="00A71290" w:rsidRDefault="00A71290" w:rsidP="00A71290">
            <w:pPr>
              <w:rPr>
                <w:rFonts w:ascii="Times New Roman" w:eastAsia="Times New Roman" w:hAnsi="Times New Roman" w:cs="Times New Roman"/>
                <w:b/>
                <w:color w:val="000000"/>
                <w:sz w:val="24"/>
                <w:szCs w:val="24"/>
                <w:lang w:eastAsia="hr-HR"/>
              </w:rPr>
            </w:pPr>
          </w:p>
          <w:p w14:paraId="1FB640E3" w14:textId="77777777" w:rsidR="00A71290" w:rsidRDefault="00A71290" w:rsidP="00A71290">
            <w:pPr>
              <w:rPr>
                <w:rFonts w:ascii="Times New Roman" w:eastAsia="Times New Roman" w:hAnsi="Times New Roman" w:cs="Times New Roman"/>
                <w:b/>
                <w:color w:val="000000"/>
                <w:sz w:val="24"/>
                <w:szCs w:val="24"/>
                <w:lang w:eastAsia="hr-HR"/>
              </w:rPr>
            </w:pPr>
          </w:p>
          <w:p w14:paraId="1EDC5C84" w14:textId="77777777" w:rsidR="00A71290" w:rsidRDefault="00A71290" w:rsidP="00A71290">
            <w:pPr>
              <w:rPr>
                <w:rFonts w:ascii="Times New Roman" w:eastAsia="Times New Roman" w:hAnsi="Times New Roman" w:cs="Times New Roman"/>
                <w:b/>
                <w:color w:val="000000"/>
                <w:sz w:val="24"/>
                <w:szCs w:val="24"/>
                <w:lang w:eastAsia="hr-HR"/>
              </w:rPr>
            </w:pPr>
          </w:p>
          <w:p w14:paraId="5A9190CD" w14:textId="77777777" w:rsidR="00A71290" w:rsidRDefault="00A71290" w:rsidP="00A71290">
            <w:pPr>
              <w:rPr>
                <w:rFonts w:ascii="Times New Roman" w:eastAsia="Times New Roman" w:hAnsi="Times New Roman" w:cs="Times New Roman"/>
                <w:b/>
                <w:color w:val="000000"/>
                <w:sz w:val="24"/>
                <w:szCs w:val="24"/>
                <w:lang w:eastAsia="hr-HR"/>
              </w:rPr>
            </w:pPr>
          </w:p>
          <w:p w14:paraId="74A32F33" w14:textId="77777777" w:rsidR="00A71290" w:rsidRDefault="00A71290" w:rsidP="00A71290">
            <w:pPr>
              <w:rPr>
                <w:rFonts w:ascii="Times New Roman" w:eastAsia="Times New Roman" w:hAnsi="Times New Roman" w:cs="Times New Roman"/>
                <w:b/>
                <w:color w:val="000000"/>
                <w:sz w:val="24"/>
                <w:szCs w:val="24"/>
                <w:lang w:eastAsia="hr-HR"/>
              </w:rPr>
            </w:pPr>
          </w:p>
          <w:p w14:paraId="1D247D1A" w14:textId="77777777" w:rsidR="00A71290" w:rsidRDefault="00A71290" w:rsidP="00A71290">
            <w:pPr>
              <w:rPr>
                <w:rFonts w:ascii="Times New Roman" w:eastAsia="Times New Roman" w:hAnsi="Times New Roman" w:cs="Times New Roman"/>
                <w:b/>
                <w:color w:val="000000"/>
                <w:sz w:val="24"/>
                <w:szCs w:val="24"/>
                <w:lang w:eastAsia="hr-HR"/>
              </w:rPr>
            </w:pPr>
          </w:p>
          <w:p w14:paraId="60C4FE18" w14:textId="33569F27" w:rsidR="00A71290" w:rsidRDefault="00A71290" w:rsidP="00A71290">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noWrap/>
            <w:vAlign w:val="bottom"/>
          </w:tcPr>
          <w:p w14:paraId="0054C872" w14:textId="14599651" w:rsidR="00A71290" w:rsidRPr="00A71290" w:rsidRDefault="00A71290" w:rsidP="009C1D6E">
            <w:pPr>
              <w:widowControl w:val="0"/>
              <w:tabs>
                <w:tab w:val="left" w:pos="142"/>
                <w:tab w:val="left" w:pos="1122"/>
              </w:tabs>
              <w:autoSpaceDE w:val="0"/>
              <w:autoSpaceDN w:val="0"/>
              <w:jc w:val="both"/>
              <w:rPr>
                <w:rFonts w:ascii="Times New Roman" w:eastAsia="Calibri" w:hAnsi="Times New Roman" w:cs="Times New Roman"/>
                <w:i/>
                <w:sz w:val="24"/>
                <w:szCs w:val="24"/>
              </w:rPr>
            </w:pPr>
            <w:r w:rsidRPr="00A71290">
              <w:rPr>
                <w:rFonts w:ascii="Times New Roman" w:eastAsia="Calibri" w:hAnsi="Times New Roman" w:cs="Times New Roman"/>
                <w:sz w:val="24"/>
                <w:szCs w:val="24"/>
              </w:rPr>
              <w:t>Dugotrajna materijalna imovina</w:t>
            </w:r>
            <w:r w:rsidRPr="00F11EBF">
              <w:rPr>
                <w:rFonts w:ascii="Times New Roman" w:eastAsia="Calibri" w:hAnsi="Times New Roman" w:cs="Times New Roman"/>
                <w:sz w:val="24"/>
                <w:szCs w:val="24"/>
              </w:rPr>
              <w:t xml:space="preserve"> </w:t>
            </w:r>
            <w:r w:rsidR="009C1D6E" w:rsidRPr="009C1D6E">
              <w:rPr>
                <w:rFonts w:ascii="Times New Roman" w:eastAsia="Calibri" w:hAnsi="Times New Roman" w:cs="Times New Roman"/>
                <w:sz w:val="24"/>
                <w:szCs w:val="24"/>
              </w:rPr>
              <w:t>je imovina koju fizička ili pravna osoba posjeduje za korištenje u proizvodnji proizvoda ili isporuci roba i usluga, za iznajmljivanje drugima, u administrativne svrhe, ili za potrebe razvoja lokalne infrastrukture, a koja se očekuje koristiti dulje od jednog razdoblja. To je ona imovina koja je namijenjena za korištenje na neprekidnoj osnovi u svrhu aktivnosti te pravne ili fizičke osobe. Dugotrajna materijalna imovina obuhvaća zemljišta i šume, građevinske objekte, postrojenja i opremu, alate, pogonski inventar, namještaj, transportna sredstva, dugotrajnu biološku imovinu</w:t>
            </w:r>
          </w:p>
        </w:tc>
      </w:tr>
      <w:tr w:rsidR="00ED7D96" w:rsidRPr="00ED7D96" w14:paraId="3F7EE8EA" w14:textId="77777777" w:rsidTr="00487D86">
        <w:trPr>
          <w:trHeight w:val="63"/>
        </w:trPr>
        <w:tc>
          <w:tcPr>
            <w:tcW w:w="3430" w:type="dxa"/>
            <w:tcBorders>
              <w:top w:val="single" w:sz="4" w:space="0" w:color="auto"/>
              <w:left w:val="single" w:sz="4" w:space="0" w:color="auto"/>
              <w:bottom w:val="single" w:sz="4" w:space="0" w:color="auto"/>
              <w:right w:val="single" w:sz="4" w:space="0" w:color="auto"/>
            </w:tcBorders>
            <w:noWrap/>
            <w:vAlign w:val="bottom"/>
          </w:tcPr>
          <w:p w14:paraId="5D977D8C" w14:textId="2D42A809" w:rsidR="00ED7D96" w:rsidRDefault="00ED7D96" w:rsidP="00487D86">
            <w:pPr>
              <w:rPr>
                <w:rFonts w:ascii="Times New Roman" w:eastAsia="Times New Roman" w:hAnsi="Times New Roman" w:cs="Times New Roman"/>
                <w:b/>
                <w:color w:val="000000"/>
                <w:sz w:val="24"/>
                <w:szCs w:val="24"/>
                <w:lang w:eastAsia="hr-HR"/>
              </w:rPr>
            </w:pPr>
            <w:r w:rsidRPr="00FC5229">
              <w:rPr>
                <w:rFonts w:ascii="Times New Roman" w:eastAsia="Times New Roman" w:hAnsi="Times New Roman" w:cs="Times New Roman"/>
                <w:b/>
                <w:color w:val="000000"/>
                <w:sz w:val="24"/>
                <w:szCs w:val="24"/>
                <w:lang w:eastAsia="hr-HR"/>
              </w:rPr>
              <w:t>NEPRODUKTIVNA ULAGANJA</w:t>
            </w:r>
          </w:p>
          <w:p w14:paraId="71353962" w14:textId="77777777" w:rsidR="00487D86" w:rsidRDefault="00487D86" w:rsidP="00487D86">
            <w:pPr>
              <w:rPr>
                <w:rFonts w:ascii="Times New Roman" w:eastAsia="Times New Roman" w:hAnsi="Times New Roman" w:cs="Times New Roman"/>
                <w:b/>
                <w:color w:val="000000"/>
                <w:sz w:val="24"/>
                <w:szCs w:val="24"/>
                <w:lang w:eastAsia="hr-HR"/>
              </w:rPr>
            </w:pPr>
          </w:p>
          <w:p w14:paraId="4BA0B39F" w14:textId="6F17CA54" w:rsidR="00487D86" w:rsidRDefault="00487D86" w:rsidP="00BB4292">
            <w:pPr>
              <w:spacing w:after="240"/>
              <w:rPr>
                <w:rFonts w:ascii="Times New Roman" w:eastAsia="Times New Roman" w:hAnsi="Times New Roman" w:cs="Times New Roman"/>
                <w:b/>
                <w:color w:val="000000"/>
                <w:sz w:val="24"/>
                <w:szCs w:val="24"/>
                <w:lang w:eastAsia="hr-HR"/>
              </w:rPr>
            </w:pPr>
          </w:p>
          <w:p w14:paraId="7EB9E41C" w14:textId="77777777" w:rsidR="00487D86" w:rsidRDefault="00487D86" w:rsidP="00BB4292">
            <w:pPr>
              <w:spacing w:after="240"/>
              <w:rPr>
                <w:rFonts w:ascii="Times New Roman" w:eastAsia="Times New Roman" w:hAnsi="Times New Roman" w:cs="Times New Roman"/>
                <w:b/>
                <w:color w:val="000000"/>
                <w:sz w:val="24"/>
                <w:szCs w:val="24"/>
                <w:lang w:eastAsia="hr-HR"/>
              </w:rPr>
            </w:pPr>
          </w:p>
          <w:p w14:paraId="36CE8531" w14:textId="2BD87F1F" w:rsidR="00487D86" w:rsidRDefault="00487D86" w:rsidP="00BB4292">
            <w:pPr>
              <w:spacing w:after="240"/>
              <w:rPr>
                <w:rFonts w:ascii="Times New Roman" w:eastAsia="Times New Roman" w:hAnsi="Times New Roman" w:cs="Times New Roman"/>
                <w:b/>
                <w:color w:val="000000"/>
                <w:sz w:val="24"/>
                <w:szCs w:val="24"/>
                <w:lang w:eastAsia="hr-HR"/>
              </w:rPr>
            </w:pPr>
          </w:p>
          <w:p w14:paraId="5A9B826D" w14:textId="77777777" w:rsidR="00ED7D96" w:rsidRPr="00FC5229" w:rsidRDefault="00ED7D96" w:rsidP="00BB4292">
            <w:pPr>
              <w:spacing w:after="240"/>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noWrap/>
            <w:vAlign w:val="bottom"/>
          </w:tcPr>
          <w:p w14:paraId="1AE788FC" w14:textId="6C6F8C4E" w:rsidR="00487D86" w:rsidRPr="00487D86" w:rsidRDefault="00487D86" w:rsidP="00487D86">
            <w:pPr>
              <w:widowControl w:val="0"/>
              <w:tabs>
                <w:tab w:val="left" w:pos="142"/>
                <w:tab w:val="left" w:pos="1122"/>
              </w:tabs>
              <w:autoSpaceDE w:val="0"/>
              <w:autoSpaceDN w:val="0"/>
              <w:jc w:val="both"/>
              <w:rPr>
                <w:rFonts w:ascii="Times New Roman" w:eastAsia="Calibri" w:hAnsi="Times New Roman" w:cs="Times New Roman"/>
                <w:color w:val="000000" w:themeColor="text1"/>
                <w:sz w:val="24"/>
                <w:szCs w:val="24"/>
              </w:rPr>
            </w:pPr>
            <w:r w:rsidRPr="00487D86">
              <w:rPr>
                <w:rFonts w:ascii="Times New Roman" w:eastAsia="Calibri" w:hAnsi="Times New Roman" w:cs="Times New Roman"/>
                <w:color w:val="000000" w:themeColor="text1"/>
                <w:sz w:val="24"/>
                <w:szCs w:val="24"/>
              </w:rPr>
              <w:lastRenderedPageBreak/>
              <w:t xml:space="preserve">Neproduktivna ulaganja </w:t>
            </w:r>
            <w:r w:rsidR="009C1D6E" w:rsidRPr="009C1D6E">
              <w:rPr>
                <w:rFonts w:ascii="Times New Roman" w:eastAsia="Calibri" w:hAnsi="Times New Roman" w:cs="Times New Roman"/>
                <w:color w:val="000000" w:themeColor="text1"/>
                <w:sz w:val="24"/>
                <w:szCs w:val="24"/>
              </w:rPr>
              <w:t xml:space="preserve">su ona ulaganja koja ne dovode do značajnog povećanja vrijednosti ili profitabilnosti korisnika odnosno koja ne ostvaruju značajan dohodak, prihod ili dobit, ali pri tome imaju pozitivan utjecaj na primjerice: socijalnu uključivost, pomoć ranjivim skupinama, edukaciju, prijenos znanja i vještina, zapošljavanje i osposobljavanje, jačanje teritorijalnog identiteta, očuvanje kulture i baštine, sport, okoliš i klimu, podizanje kvalitete života u lokalnim zajednicama </w:t>
            </w:r>
            <w:r w:rsidR="009C1D6E" w:rsidRPr="009C1D6E">
              <w:rPr>
                <w:rFonts w:ascii="Times New Roman" w:eastAsia="Calibri" w:hAnsi="Times New Roman" w:cs="Times New Roman"/>
                <w:color w:val="000000" w:themeColor="text1"/>
                <w:sz w:val="24"/>
                <w:szCs w:val="24"/>
              </w:rPr>
              <w:lastRenderedPageBreak/>
              <w:t>odnosno javno dostupnih temeljnih usluga i infrastrukture u ruralnim područjima i sl.</w:t>
            </w:r>
          </w:p>
        </w:tc>
      </w:tr>
      <w:tr w:rsidR="007D643E" w:rsidRPr="00ED7D96" w14:paraId="0C66FEF3" w14:textId="77777777" w:rsidTr="00487D86">
        <w:trPr>
          <w:trHeight w:val="63"/>
        </w:trPr>
        <w:tc>
          <w:tcPr>
            <w:tcW w:w="3430" w:type="dxa"/>
            <w:tcBorders>
              <w:top w:val="single" w:sz="4" w:space="0" w:color="auto"/>
              <w:left w:val="single" w:sz="4" w:space="0" w:color="auto"/>
              <w:bottom w:val="single" w:sz="4" w:space="0" w:color="auto"/>
              <w:right w:val="single" w:sz="4" w:space="0" w:color="auto"/>
            </w:tcBorders>
            <w:noWrap/>
            <w:vAlign w:val="bottom"/>
          </w:tcPr>
          <w:p w14:paraId="6378637B" w14:textId="411D4EA8" w:rsidR="007D643E" w:rsidRDefault="007D643E" w:rsidP="00487D86">
            <w:pPr>
              <w:rPr>
                <w:iCs/>
              </w:rPr>
            </w:pPr>
            <w:r w:rsidRPr="007D643E">
              <w:rPr>
                <w:rFonts w:ascii="Times New Roman" w:eastAsia="Times New Roman" w:hAnsi="Times New Roman" w:cs="Times New Roman"/>
                <w:b/>
                <w:color w:val="000000"/>
                <w:sz w:val="24"/>
                <w:szCs w:val="24"/>
                <w:lang w:eastAsia="hr-HR"/>
              </w:rPr>
              <w:lastRenderedPageBreak/>
              <w:t>POLJOPRIVREDNA MEHANIZACIJA</w:t>
            </w:r>
            <w:r>
              <w:rPr>
                <w:iCs/>
              </w:rPr>
              <w:t> </w:t>
            </w:r>
          </w:p>
          <w:p w14:paraId="1C5F6710" w14:textId="77777777" w:rsidR="007D643E" w:rsidRDefault="007D643E" w:rsidP="00487D86">
            <w:pPr>
              <w:rPr>
                <w:iCs/>
              </w:rPr>
            </w:pPr>
          </w:p>
          <w:p w14:paraId="76821308" w14:textId="77777777" w:rsidR="007D643E" w:rsidRDefault="007D643E" w:rsidP="00487D86">
            <w:pPr>
              <w:rPr>
                <w:rFonts w:ascii="Times New Roman" w:eastAsia="Times New Roman" w:hAnsi="Times New Roman" w:cs="Times New Roman"/>
                <w:b/>
                <w:color w:val="000000"/>
                <w:sz w:val="24"/>
                <w:szCs w:val="24"/>
                <w:lang w:eastAsia="hr-HR"/>
              </w:rPr>
            </w:pPr>
          </w:p>
          <w:p w14:paraId="4B35BE74" w14:textId="77777777" w:rsidR="007D643E" w:rsidRDefault="007D643E" w:rsidP="00487D86">
            <w:pPr>
              <w:rPr>
                <w:rFonts w:ascii="Times New Roman" w:eastAsia="Times New Roman" w:hAnsi="Times New Roman" w:cs="Times New Roman"/>
                <w:b/>
                <w:color w:val="000000"/>
                <w:sz w:val="24"/>
                <w:szCs w:val="24"/>
                <w:lang w:eastAsia="hr-HR"/>
              </w:rPr>
            </w:pPr>
          </w:p>
          <w:p w14:paraId="6FE93A86" w14:textId="77777777" w:rsidR="007D643E" w:rsidRDefault="007D643E" w:rsidP="00487D86">
            <w:pPr>
              <w:rPr>
                <w:rFonts w:ascii="Times New Roman" w:eastAsia="Times New Roman" w:hAnsi="Times New Roman" w:cs="Times New Roman"/>
                <w:b/>
                <w:color w:val="000000"/>
                <w:sz w:val="24"/>
                <w:szCs w:val="24"/>
                <w:lang w:eastAsia="hr-HR"/>
              </w:rPr>
            </w:pPr>
          </w:p>
          <w:p w14:paraId="3CDEB68F" w14:textId="67D84C05" w:rsidR="007D643E" w:rsidRPr="00FC5229" w:rsidRDefault="007D643E" w:rsidP="00487D86">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noWrap/>
            <w:vAlign w:val="bottom"/>
          </w:tcPr>
          <w:p w14:paraId="470E5887" w14:textId="46F6D574" w:rsidR="007D643E" w:rsidRPr="00487D86" w:rsidRDefault="007D643E" w:rsidP="00487D86">
            <w:pPr>
              <w:widowControl w:val="0"/>
              <w:tabs>
                <w:tab w:val="left" w:pos="142"/>
                <w:tab w:val="left" w:pos="1122"/>
              </w:tabs>
              <w:autoSpaceDE w:val="0"/>
              <w:autoSpaceDN w:val="0"/>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P</w:t>
            </w:r>
            <w:r w:rsidRPr="007D643E">
              <w:rPr>
                <w:rFonts w:ascii="Times New Roman" w:eastAsia="Calibri" w:hAnsi="Times New Roman" w:cs="Times New Roman"/>
                <w:color w:val="000000" w:themeColor="text1"/>
                <w:sz w:val="24"/>
                <w:szCs w:val="24"/>
              </w:rPr>
              <w:t>oljoprivredna mehanizacija </w:t>
            </w:r>
            <w:r w:rsidR="009C1D6E">
              <w:rPr>
                <w:rFonts w:ascii="Times New Roman" w:eastAsia="Calibri" w:hAnsi="Times New Roman" w:cs="Times New Roman"/>
                <w:color w:val="000000" w:themeColor="text1"/>
                <w:sz w:val="24"/>
                <w:szCs w:val="24"/>
              </w:rPr>
              <w:t xml:space="preserve"> </w:t>
            </w:r>
            <w:r w:rsidR="009C1D6E" w:rsidRPr="009C1D6E">
              <w:rPr>
                <w:rFonts w:ascii="Times New Roman" w:eastAsia="Calibri" w:hAnsi="Times New Roman" w:cs="Times New Roman"/>
                <w:color w:val="000000" w:themeColor="text1"/>
                <w:sz w:val="24"/>
                <w:szCs w:val="24"/>
              </w:rPr>
              <w:t>s</w:t>
            </w:r>
            <w:r w:rsidR="009C1D6E">
              <w:rPr>
                <w:rFonts w:ascii="Times New Roman" w:eastAsia="Calibri" w:hAnsi="Times New Roman" w:cs="Times New Roman"/>
                <w:color w:val="000000" w:themeColor="text1"/>
                <w:sz w:val="24"/>
                <w:szCs w:val="24"/>
              </w:rPr>
              <w:t xml:space="preserve">u </w:t>
            </w:r>
            <w:r w:rsidR="009C1D6E" w:rsidRPr="009C1D6E">
              <w:rPr>
                <w:rFonts w:ascii="Times New Roman" w:eastAsia="Calibri" w:hAnsi="Times New Roman" w:cs="Times New Roman"/>
                <w:color w:val="000000" w:themeColor="text1"/>
                <w:sz w:val="24"/>
                <w:szCs w:val="24"/>
              </w:rPr>
              <w:t>svi poljoprivredni pogonski i kombinirani strojevi koji služe za obavljanje poljoprivrednih radova, sakupljanje uroda poljoprivrednih kultura, utovar, istovar, prijevoz i/ili primjenu u provođenju agrotehničkih radova u poljoprivredi, uključujući sve samostalne i/ili priključne uređaje, oruđa i alate za poljoprivredne radove</w:t>
            </w:r>
          </w:p>
        </w:tc>
      </w:tr>
      <w:tr w:rsidR="00260833" w:rsidRPr="00ED7D96" w14:paraId="4D253549" w14:textId="77777777" w:rsidTr="00487D86">
        <w:trPr>
          <w:trHeight w:val="63"/>
        </w:trPr>
        <w:tc>
          <w:tcPr>
            <w:tcW w:w="3430" w:type="dxa"/>
            <w:tcBorders>
              <w:top w:val="single" w:sz="4" w:space="0" w:color="auto"/>
              <w:left w:val="single" w:sz="4" w:space="0" w:color="auto"/>
              <w:bottom w:val="single" w:sz="4" w:space="0" w:color="auto"/>
              <w:right w:val="single" w:sz="4" w:space="0" w:color="auto"/>
            </w:tcBorders>
            <w:noWrap/>
            <w:vAlign w:val="bottom"/>
          </w:tcPr>
          <w:p w14:paraId="1C72842D" w14:textId="6184E422" w:rsidR="00260833" w:rsidRDefault="009C1D6E" w:rsidP="00487D86">
            <w:pPr>
              <w:rPr>
                <w:rFonts w:ascii="Times New Roman" w:eastAsia="Times New Roman" w:hAnsi="Times New Roman" w:cs="Times New Roman"/>
                <w:b/>
                <w:color w:val="000000"/>
                <w:sz w:val="24"/>
                <w:szCs w:val="24"/>
                <w:lang w:eastAsia="hr-HR"/>
              </w:rPr>
            </w:pPr>
            <w:r w:rsidRPr="009C1D6E">
              <w:rPr>
                <w:rFonts w:ascii="Times New Roman" w:eastAsia="Times New Roman" w:hAnsi="Times New Roman" w:cs="Times New Roman"/>
                <w:b/>
                <w:color w:val="000000"/>
                <w:sz w:val="24"/>
                <w:szCs w:val="24"/>
                <w:lang w:eastAsia="hr-HR"/>
              </w:rPr>
              <w:t xml:space="preserve">NOVA POLJOPRIVREDNA MEHANIZACIJA, VOZILA, PLOVILA, OPREMA, STROJEVI, ALATI I OSTALA MATERIJALNA IMOVINA </w:t>
            </w:r>
          </w:p>
          <w:p w14:paraId="3F50AC69" w14:textId="02454434" w:rsidR="00260833" w:rsidRPr="00FC5229" w:rsidRDefault="00260833" w:rsidP="00487D86">
            <w:pPr>
              <w:rPr>
                <w:rFonts w:ascii="Times New Roman" w:eastAsia="Times New Roman" w:hAnsi="Times New Roman" w:cs="Times New Roman"/>
                <w:b/>
                <w:color w:val="000000"/>
                <w:sz w:val="24"/>
                <w:szCs w:val="24"/>
                <w:lang w:eastAsia="hr-HR"/>
              </w:rPr>
            </w:pPr>
            <w:r w:rsidRPr="00260833">
              <w:rPr>
                <w:rFonts w:ascii="Times New Roman" w:eastAsia="Times New Roman" w:hAnsi="Times New Roman" w:cs="Times New Roman"/>
                <w:b/>
                <w:color w:val="000000"/>
                <w:sz w:val="24"/>
                <w:szCs w:val="24"/>
                <w:lang w:eastAsia="hr-HR"/>
              </w:rPr>
              <w:t xml:space="preserve">  </w:t>
            </w:r>
          </w:p>
        </w:tc>
        <w:tc>
          <w:tcPr>
            <w:tcW w:w="5693" w:type="dxa"/>
            <w:tcBorders>
              <w:top w:val="single" w:sz="4" w:space="0" w:color="auto"/>
              <w:left w:val="nil"/>
              <w:bottom w:val="single" w:sz="4" w:space="0" w:color="auto"/>
              <w:right w:val="single" w:sz="4" w:space="0" w:color="000000"/>
            </w:tcBorders>
            <w:noWrap/>
            <w:vAlign w:val="bottom"/>
          </w:tcPr>
          <w:p w14:paraId="14F3197B" w14:textId="72DD7656" w:rsidR="00260833" w:rsidRPr="00487D86" w:rsidRDefault="009C1D6E" w:rsidP="009C1D6E">
            <w:pPr>
              <w:widowControl w:val="0"/>
              <w:tabs>
                <w:tab w:val="left" w:pos="142"/>
                <w:tab w:val="left" w:pos="1122"/>
              </w:tabs>
              <w:autoSpaceDE w:val="0"/>
              <w:autoSpaceDN w:val="0"/>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N</w:t>
            </w:r>
            <w:r w:rsidRPr="009C1D6E">
              <w:rPr>
                <w:rFonts w:ascii="Times New Roman" w:eastAsia="Calibri" w:hAnsi="Times New Roman" w:cs="Times New Roman"/>
                <w:color w:val="000000" w:themeColor="text1"/>
                <w:sz w:val="24"/>
                <w:szCs w:val="24"/>
              </w:rPr>
              <w:t>ova poljoprivredna mehanizacija, vozila, plovila, oprema, strojevi, alati i ostala materijalna imovina je svaka poljoprivredna mehanizacija, vozila, plovila, oprema, strojevi, alati i ostala materijalna imovina koja u trenutku unosa, uvoza ili prodaje u Republici Hrvatskoj nije bila korištena, odnosno koju proizvođač ili njegov zastupnik prvi puta stavljaju na tržište</w:t>
            </w:r>
          </w:p>
        </w:tc>
      </w:tr>
      <w:tr w:rsidR="00260833" w:rsidRPr="00ED7D96" w14:paraId="14691D86" w14:textId="77777777" w:rsidTr="00260833">
        <w:trPr>
          <w:trHeight w:val="1389"/>
        </w:trPr>
        <w:tc>
          <w:tcPr>
            <w:tcW w:w="3430" w:type="dxa"/>
            <w:tcBorders>
              <w:top w:val="single" w:sz="4" w:space="0" w:color="auto"/>
              <w:left w:val="single" w:sz="4" w:space="0" w:color="auto"/>
              <w:bottom w:val="single" w:sz="4" w:space="0" w:color="auto"/>
              <w:right w:val="single" w:sz="4" w:space="0" w:color="auto"/>
            </w:tcBorders>
            <w:noWrap/>
            <w:vAlign w:val="bottom"/>
          </w:tcPr>
          <w:p w14:paraId="1DEE1F3B" w14:textId="4A919ECB" w:rsidR="00260833" w:rsidRPr="00260833" w:rsidRDefault="009C1D6E" w:rsidP="00487D86">
            <w:pPr>
              <w:rPr>
                <w:rFonts w:ascii="Times New Roman" w:eastAsia="Times New Roman" w:hAnsi="Times New Roman" w:cs="Times New Roman"/>
                <w:b/>
                <w:color w:val="000000"/>
                <w:sz w:val="24"/>
                <w:szCs w:val="24"/>
                <w:lang w:eastAsia="hr-HR"/>
              </w:rPr>
            </w:pPr>
            <w:r w:rsidRPr="009C1D6E">
              <w:rPr>
                <w:rFonts w:ascii="Times New Roman" w:eastAsia="Times New Roman" w:hAnsi="Times New Roman" w:cs="Times New Roman"/>
                <w:b/>
                <w:color w:val="000000"/>
                <w:sz w:val="24"/>
                <w:szCs w:val="24"/>
                <w:lang w:eastAsia="hr-HR"/>
              </w:rPr>
              <w:t>RABLJENA POLJOPRIVREDNA MEHANIZACIJA, VOZILA, PLOVILA, OPREMA, STROJEVI, ALATI I OSTALA MATERIJALNA IMOVINA</w:t>
            </w:r>
          </w:p>
        </w:tc>
        <w:tc>
          <w:tcPr>
            <w:tcW w:w="5693" w:type="dxa"/>
            <w:tcBorders>
              <w:top w:val="single" w:sz="4" w:space="0" w:color="auto"/>
              <w:left w:val="nil"/>
              <w:bottom w:val="single" w:sz="4" w:space="0" w:color="auto"/>
              <w:right w:val="single" w:sz="4" w:space="0" w:color="000000"/>
            </w:tcBorders>
            <w:noWrap/>
            <w:vAlign w:val="bottom"/>
          </w:tcPr>
          <w:p w14:paraId="5330DBB2" w14:textId="74E70420" w:rsidR="00260833" w:rsidRPr="00260833" w:rsidRDefault="009C1D6E" w:rsidP="009C1D6E">
            <w:pPr>
              <w:widowControl w:val="0"/>
              <w:tabs>
                <w:tab w:val="left" w:pos="142"/>
                <w:tab w:val="left" w:pos="1122"/>
              </w:tabs>
              <w:autoSpaceDE w:val="0"/>
              <w:autoSpaceDN w:val="0"/>
              <w:jc w:val="both"/>
              <w:rPr>
                <w:rFonts w:ascii="Times New Roman" w:eastAsia="Calibri" w:hAnsi="Times New Roman" w:cs="Times New Roman"/>
                <w:sz w:val="24"/>
                <w:szCs w:val="24"/>
              </w:rPr>
            </w:pPr>
            <w:r>
              <w:rPr>
                <w:rFonts w:ascii="Times New Roman" w:eastAsia="Calibri" w:hAnsi="Times New Roman" w:cs="Times New Roman"/>
                <w:sz w:val="24"/>
                <w:szCs w:val="24"/>
              </w:rPr>
              <w:t>R</w:t>
            </w:r>
            <w:r w:rsidRPr="009C1D6E">
              <w:rPr>
                <w:rFonts w:ascii="Times New Roman" w:eastAsia="Calibri" w:hAnsi="Times New Roman" w:cs="Times New Roman"/>
                <w:sz w:val="24"/>
                <w:szCs w:val="24"/>
              </w:rPr>
              <w:t xml:space="preserve">abljena poljoprivredna mehanizacija, vozila, plovila, oprema, strojevi, alati i ostala materijalna imovina je svaka poljoprivredna mehanizacija, vozila, plovila, oprema, strojevi, alati i ostala materijalna imovina koja nije nova poljoprivredna mehanizacija, gospodarska vozila, plovila, oprema, strojevi, alati i ostala materijalna imovina  </w:t>
            </w:r>
          </w:p>
        </w:tc>
      </w:tr>
      <w:tr w:rsidR="00A55A3A" w:rsidRPr="00ED7D96" w14:paraId="254D449C" w14:textId="77777777" w:rsidTr="00A55A3A">
        <w:trPr>
          <w:trHeight w:val="1059"/>
        </w:trPr>
        <w:tc>
          <w:tcPr>
            <w:tcW w:w="3430" w:type="dxa"/>
            <w:tcBorders>
              <w:top w:val="single" w:sz="4" w:space="0" w:color="auto"/>
              <w:left w:val="single" w:sz="4" w:space="0" w:color="auto"/>
              <w:bottom w:val="single" w:sz="4" w:space="0" w:color="auto"/>
              <w:right w:val="single" w:sz="4" w:space="0" w:color="auto"/>
            </w:tcBorders>
            <w:noWrap/>
            <w:vAlign w:val="bottom"/>
          </w:tcPr>
          <w:p w14:paraId="5530411B" w14:textId="68057E53" w:rsidR="00A55A3A" w:rsidRDefault="00A55A3A" w:rsidP="00487D86">
            <w:pPr>
              <w:rPr>
                <w:rFonts w:ascii="Times New Roman" w:eastAsia="Times New Roman" w:hAnsi="Times New Roman" w:cs="Times New Roman"/>
                <w:b/>
                <w:color w:val="000000"/>
                <w:sz w:val="24"/>
                <w:szCs w:val="24"/>
                <w:lang w:eastAsia="hr-HR"/>
              </w:rPr>
            </w:pPr>
            <w:r w:rsidRPr="00A55A3A">
              <w:rPr>
                <w:rFonts w:ascii="Times New Roman" w:eastAsia="Times New Roman" w:hAnsi="Times New Roman" w:cs="Times New Roman"/>
                <w:b/>
                <w:color w:val="000000"/>
                <w:sz w:val="24"/>
                <w:szCs w:val="24"/>
                <w:lang w:eastAsia="hr-HR"/>
              </w:rPr>
              <w:t>RABLJENO MOTORNO VOZILO</w:t>
            </w:r>
          </w:p>
          <w:p w14:paraId="35CC2246" w14:textId="77777777" w:rsidR="00A55A3A" w:rsidRDefault="00A55A3A" w:rsidP="00487D86">
            <w:pPr>
              <w:rPr>
                <w:rFonts w:ascii="Times New Roman" w:eastAsia="Times New Roman" w:hAnsi="Times New Roman" w:cs="Times New Roman"/>
                <w:b/>
                <w:color w:val="000000"/>
                <w:sz w:val="24"/>
                <w:szCs w:val="24"/>
                <w:lang w:eastAsia="hr-HR"/>
              </w:rPr>
            </w:pPr>
          </w:p>
          <w:p w14:paraId="2A175411" w14:textId="56D05AC1" w:rsidR="00A55A3A" w:rsidRPr="00260833" w:rsidRDefault="00A55A3A" w:rsidP="00487D86">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noWrap/>
            <w:vAlign w:val="bottom"/>
          </w:tcPr>
          <w:p w14:paraId="5C00C9DF" w14:textId="1F65A315" w:rsidR="00A55A3A" w:rsidRDefault="00A55A3A" w:rsidP="009C1D6E">
            <w:pPr>
              <w:widowControl w:val="0"/>
              <w:tabs>
                <w:tab w:val="left" w:pos="142"/>
                <w:tab w:val="left" w:pos="1122"/>
              </w:tabs>
              <w:autoSpaceDE w:val="0"/>
              <w:autoSpaceDN w:val="0"/>
              <w:jc w:val="both"/>
              <w:rPr>
                <w:rFonts w:ascii="Times New Roman" w:eastAsia="Calibri" w:hAnsi="Times New Roman" w:cs="Times New Roman"/>
                <w:sz w:val="24"/>
                <w:szCs w:val="24"/>
              </w:rPr>
            </w:pPr>
            <w:r w:rsidRPr="00A55A3A">
              <w:rPr>
                <w:rFonts w:ascii="Times New Roman" w:eastAsia="Calibri" w:hAnsi="Times New Roman" w:cs="Times New Roman"/>
                <w:sz w:val="24"/>
                <w:szCs w:val="24"/>
              </w:rPr>
              <w:t xml:space="preserve">Rabljeno motorno vozilo </w:t>
            </w:r>
            <w:r w:rsidR="009C1D6E" w:rsidRPr="009C1D6E">
              <w:rPr>
                <w:rFonts w:ascii="Times New Roman" w:eastAsia="Calibri" w:hAnsi="Times New Roman" w:cs="Times New Roman"/>
                <w:sz w:val="24"/>
                <w:szCs w:val="24"/>
              </w:rPr>
              <w:t>je svako motorno vozilo koje je bilo registrirano u evidencijama motornih vozila nadležnog tijela bilo koje države i za koje je izdana propisana registarska isprava i registarske pločice</w:t>
            </w:r>
          </w:p>
        </w:tc>
      </w:tr>
      <w:tr w:rsidR="00A55A3A" w:rsidRPr="00ED7D96" w14:paraId="53677A37" w14:textId="77777777" w:rsidTr="007D643E">
        <w:trPr>
          <w:trHeight w:val="546"/>
        </w:trPr>
        <w:tc>
          <w:tcPr>
            <w:tcW w:w="3430" w:type="dxa"/>
            <w:tcBorders>
              <w:top w:val="single" w:sz="4" w:space="0" w:color="auto"/>
              <w:left w:val="single" w:sz="4" w:space="0" w:color="auto"/>
              <w:bottom w:val="single" w:sz="4" w:space="0" w:color="auto"/>
              <w:right w:val="single" w:sz="4" w:space="0" w:color="auto"/>
            </w:tcBorders>
            <w:noWrap/>
            <w:vAlign w:val="bottom"/>
          </w:tcPr>
          <w:p w14:paraId="083088A7" w14:textId="77777777" w:rsidR="00A55A3A" w:rsidRDefault="00A55A3A" w:rsidP="00487D86">
            <w:pPr>
              <w:rPr>
                <w:rFonts w:ascii="Times New Roman" w:eastAsia="Times New Roman" w:hAnsi="Times New Roman" w:cs="Times New Roman"/>
                <w:b/>
                <w:color w:val="000000"/>
                <w:sz w:val="24"/>
                <w:szCs w:val="24"/>
                <w:lang w:eastAsia="hr-HR"/>
              </w:rPr>
            </w:pPr>
            <w:r w:rsidRPr="00A55A3A">
              <w:rPr>
                <w:rFonts w:ascii="Times New Roman" w:eastAsia="Times New Roman" w:hAnsi="Times New Roman" w:cs="Times New Roman"/>
                <w:b/>
                <w:color w:val="000000"/>
                <w:sz w:val="24"/>
                <w:szCs w:val="24"/>
                <w:lang w:eastAsia="hr-HR"/>
              </w:rPr>
              <w:t>NOVO MOTORNO VOZILO</w:t>
            </w:r>
          </w:p>
          <w:p w14:paraId="0ABE6D1D" w14:textId="519D82D5" w:rsidR="00A55A3A" w:rsidRPr="00A55A3A" w:rsidRDefault="00A55A3A" w:rsidP="00487D86">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noWrap/>
            <w:vAlign w:val="bottom"/>
          </w:tcPr>
          <w:p w14:paraId="466CB4F8" w14:textId="1AD15409" w:rsidR="007D643E" w:rsidRPr="00A55A3A" w:rsidRDefault="00A55A3A" w:rsidP="009C1D6E">
            <w:pPr>
              <w:pStyle w:val="Odlomakpopisa"/>
              <w:widowControl w:val="0"/>
              <w:autoSpaceDE w:val="0"/>
              <w:autoSpaceDN w:val="0"/>
              <w:ind w:left="0"/>
              <w:contextualSpacing w:val="0"/>
              <w:jc w:val="both"/>
              <w:rPr>
                <w:rFonts w:ascii="Times New Roman" w:eastAsia="Calibri" w:hAnsi="Times New Roman" w:cs="Times New Roman"/>
                <w:sz w:val="24"/>
                <w:szCs w:val="24"/>
              </w:rPr>
            </w:pPr>
            <w:r w:rsidRPr="00A55A3A">
              <w:rPr>
                <w:rFonts w:ascii="Times New Roman" w:eastAsia="Calibri" w:hAnsi="Times New Roman" w:cs="Times New Roman"/>
                <w:sz w:val="24"/>
                <w:szCs w:val="24"/>
              </w:rPr>
              <w:t xml:space="preserve">Novo motorno vozilo </w:t>
            </w:r>
            <w:r w:rsidR="009C1D6E" w:rsidRPr="009C1D6E">
              <w:rPr>
                <w:rFonts w:ascii="Times New Roman" w:eastAsia="Calibri" w:hAnsi="Times New Roman" w:cs="Times New Roman"/>
                <w:sz w:val="24"/>
                <w:szCs w:val="24"/>
              </w:rPr>
              <w:t>je svako motorno vozilo koje nije rabljeno motorno vozilo</w:t>
            </w:r>
          </w:p>
        </w:tc>
      </w:tr>
      <w:tr w:rsidR="00A55A3A" w:rsidRPr="00ED7D96" w14:paraId="348B0D22" w14:textId="77777777" w:rsidTr="00BD576F">
        <w:trPr>
          <w:trHeight w:val="63"/>
        </w:trPr>
        <w:tc>
          <w:tcPr>
            <w:tcW w:w="3430" w:type="dxa"/>
            <w:tcBorders>
              <w:top w:val="single" w:sz="4" w:space="0" w:color="auto"/>
              <w:left w:val="single" w:sz="4" w:space="0" w:color="auto"/>
              <w:bottom w:val="single" w:sz="4" w:space="0" w:color="auto"/>
              <w:right w:val="single" w:sz="4" w:space="0" w:color="auto"/>
            </w:tcBorders>
            <w:noWrap/>
            <w:vAlign w:val="bottom"/>
          </w:tcPr>
          <w:p w14:paraId="1AEC58FF" w14:textId="77777777" w:rsidR="007D643E" w:rsidRDefault="007D643E" w:rsidP="00487D86">
            <w:pP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GOSPODARSKO VOZILO</w:t>
            </w:r>
          </w:p>
          <w:p w14:paraId="49207636" w14:textId="76C266BD" w:rsidR="00A55A3A" w:rsidRDefault="007D643E" w:rsidP="00487D86">
            <w:pP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 xml:space="preserve"> </w:t>
            </w:r>
          </w:p>
          <w:p w14:paraId="4AAA08F1" w14:textId="77777777" w:rsidR="007D643E" w:rsidRDefault="007D643E" w:rsidP="00487D86">
            <w:pPr>
              <w:rPr>
                <w:rFonts w:ascii="Times New Roman" w:eastAsia="Times New Roman" w:hAnsi="Times New Roman" w:cs="Times New Roman"/>
                <w:b/>
                <w:color w:val="000000"/>
                <w:sz w:val="24"/>
                <w:szCs w:val="24"/>
                <w:lang w:eastAsia="hr-HR"/>
              </w:rPr>
            </w:pPr>
          </w:p>
          <w:p w14:paraId="4A6C9304" w14:textId="5BD30D17" w:rsidR="007D643E" w:rsidRPr="00A55A3A" w:rsidRDefault="007D643E" w:rsidP="00487D86">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noWrap/>
            <w:vAlign w:val="bottom"/>
          </w:tcPr>
          <w:p w14:paraId="4250E5C2" w14:textId="16489820" w:rsidR="00A55A3A" w:rsidRPr="00A55A3A" w:rsidRDefault="007D643E" w:rsidP="009C1D6E">
            <w:pPr>
              <w:pStyle w:val="Odlomakpopisa"/>
              <w:widowControl w:val="0"/>
              <w:autoSpaceDE w:val="0"/>
              <w:autoSpaceDN w:val="0"/>
              <w:ind w:left="0"/>
              <w:contextualSpacing w:val="0"/>
              <w:jc w:val="both"/>
              <w:rPr>
                <w:rFonts w:ascii="Times New Roman" w:eastAsia="Calibri" w:hAnsi="Times New Roman" w:cs="Times New Roman"/>
                <w:sz w:val="24"/>
                <w:szCs w:val="24"/>
              </w:rPr>
            </w:pPr>
            <w:r>
              <w:rPr>
                <w:rFonts w:ascii="Times New Roman" w:eastAsia="Calibri" w:hAnsi="Times New Roman" w:cs="Times New Roman"/>
                <w:sz w:val="24"/>
                <w:szCs w:val="24"/>
              </w:rPr>
              <w:t>Gospodarsko vozilo</w:t>
            </w:r>
            <w:r w:rsidRPr="007D643E">
              <w:rPr>
                <w:rFonts w:ascii="Times New Roman" w:eastAsia="Calibri" w:hAnsi="Times New Roman" w:cs="Times New Roman"/>
                <w:sz w:val="24"/>
                <w:szCs w:val="24"/>
              </w:rPr>
              <w:t xml:space="preserve"> </w:t>
            </w:r>
            <w:r w:rsidR="009C1D6E" w:rsidRPr="009C1D6E">
              <w:rPr>
                <w:rFonts w:ascii="Times New Roman" w:eastAsia="Calibri" w:hAnsi="Times New Roman" w:cs="Times New Roman"/>
                <w:sz w:val="24"/>
                <w:szCs w:val="24"/>
              </w:rPr>
              <w:t>je cestovno motorno vozilo</w:t>
            </w:r>
            <w:r w:rsidR="00A11A52" w:rsidRPr="00A11A52">
              <w:rPr>
                <w:rFonts w:ascii="Times New Roman" w:eastAsia="Calibri" w:hAnsi="Times New Roman" w:cs="Times New Roman"/>
                <w:sz w:val="24"/>
                <w:szCs w:val="24"/>
              </w:rPr>
              <w:t>, namijenjeno prijevozu robe ili putnika za vlastite potrebe korisnika u svrhu obavljanja gospodarske djelatnosti</w:t>
            </w:r>
            <w:r w:rsidR="003A4CFB">
              <w:rPr>
                <w:rFonts w:ascii="Times New Roman" w:eastAsia="Calibri" w:hAnsi="Times New Roman" w:cs="Times New Roman"/>
                <w:sz w:val="24"/>
                <w:szCs w:val="24"/>
              </w:rPr>
              <w:t xml:space="preserve"> ili za </w:t>
            </w:r>
            <w:r w:rsidR="00A11A52" w:rsidRPr="00A11A52">
              <w:rPr>
                <w:rFonts w:ascii="Times New Roman" w:eastAsia="Calibri" w:hAnsi="Times New Roman" w:cs="Times New Roman"/>
                <w:sz w:val="24"/>
                <w:szCs w:val="24"/>
              </w:rPr>
              <w:t>druge službene svrhe</w:t>
            </w:r>
            <w:r w:rsidR="003A4CFB">
              <w:rPr>
                <w:rFonts w:ascii="Times New Roman" w:eastAsia="Calibri" w:hAnsi="Times New Roman" w:cs="Times New Roman"/>
                <w:sz w:val="24"/>
                <w:szCs w:val="24"/>
              </w:rPr>
              <w:t>,</w:t>
            </w:r>
            <w:r w:rsidR="00A11A52" w:rsidRPr="00A11A52">
              <w:rPr>
                <w:rFonts w:ascii="Times New Roman" w:eastAsia="Calibri" w:hAnsi="Times New Roman" w:cs="Times New Roman"/>
                <w:sz w:val="24"/>
                <w:szCs w:val="24"/>
              </w:rPr>
              <w:t xml:space="preserve"> koje su predmet dodjele potpore</w:t>
            </w:r>
            <w:r w:rsidR="00CF61FC">
              <w:rPr>
                <w:rFonts w:ascii="Times New Roman" w:eastAsia="Calibri" w:hAnsi="Times New Roman" w:cs="Times New Roman"/>
                <w:sz w:val="24"/>
                <w:szCs w:val="24"/>
              </w:rPr>
              <w:t>.</w:t>
            </w:r>
            <w:r w:rsidR="009C1D6E" w:rsidRPr="009C1D6E">
              <w:rPr>
                <w:rFonts w:ascii="Times New Roman" w:eastAsia="Calibri" w:hAnsi="Times New Roman" w:cs="Times New Roman"/>
                <w:sz w:val="24"/>
                <w:szCs w:val="24"/>
              </w:rPr>
              <w:t xml:space="preserve"> </w:t>
            </w:r>
          </w:p>
        </w:tc>
      </w:tr>
      <w:tr w:rsidR="00ED7D96" w:rsidRPr="00ED7D96" w:rsidDel="00842429" w14:paraId="6152F04E" w14:textId="77777777" w:rsidTr="00FC5229">
        <w:trPr>
          <w:trHeight w:val="557"/>
        </w:trPr>
        <w:tc>
          <w:tcPr>
            <w:tcW w:w="3430" w:type="dxa"/>
            <w:tcBorders>
              <w:top w:val="single" w:sz="4" w:space="0" w:color="auto"/>
              <w:left w:val="single" w:sz="4" w:space="0" w:color="auto"/>
              <w:bottom w:val="single" w:sz="4" w:space="0" w:color="auto"/>
              <w:right w:val="single" w:sz="4" w:space="0" w:color="auto"/>
            </w:tcBorders>
            <w:noWrap/>
            <w:vAlign w:val="bottom"/>
          </w:tcPr>
          <w:p w14:paraId="02BA29C9" w14:textId="77777777" w:rsidR="00ED7D96" w:rsidRPr="00FC5229" w:rsidRDefault="00ED7D96" w:rsidP="00BB4292">
            <w:pPr>
              <w:spacing w:after="240"/>
              <w:rPr>
                <w:rFonts w:ascii="Times New Roman" w:eastAsia="Times New Roman" w:hAnsi="Times New Roman" w:cs="Times New Roman"/>
                <w:b/>
                <w:color w:val="000000"/>
                <w:sz w:val="24"/>
                <w:szCs w:val="24"/>
                <w:lang w:eastAsia="hr-HR"/>
              </w:rPr>
            </w:pPr>
            <w:r w:rsidRPr="00FC5229">
              <w:rPr>
                <w:rFonts w:ascii="Times New Roman" w:eastAsia="Times New Roman" w:hAnsi="Times New Roman" w:cs="Times New Roman"/>
                <w:b/>
                <w:color w:val="000000"/>
                <w:sz w:val="24"/>
                <w:szCs w:val="24"/>
                <w:lang w:eastAsia="hr-HR"/>
              </w:rPr>
              <w:t>NEPOLJOPRIVREDNE AKTIVNOSTI</w:t>
            </w:r>
          </w:p>
          <w:p w14:paraId="3AE1B027" w14:textId="77777777" w:rsidR="00ED7D96" w:rsidRPr="00FC5229" w:rsidRDefault="00ED7D96" w:rsidP="00BB4292">
            <w:pPr>
              <w:spacing w:after="240"/>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noWrap/>
            <w:vAlign w:val="bottom"/>
          </w:tcPr>
          <w:p w14:paraId="7F2FA17B" w14:textId="4DC635A4" w:rsidR="00ED7D96" w:rsidRPr="00FC5229" w:rsidDel="00842429" w:rsidRDefault="007D643E" w:rsidP="00BB4292">
            <w:pPr>
              <w:jc w:val="both"/>
              <w:rPr>
                <w:rFonts w:ascii="Times New Roman" w:eastAsia="Times New Roman" w:hAnsi="Times New Roman" w:cs="Times New Roman"/>
                <w:noProof/>
                <w:color w:val="000000"/>
                <w:sz w:val="24"/>
                <w:szCs w:val="24"/>
                <w:lang w:eastAsia="hr-HR"/>
              </w:rPr>
            </w:pPr>
            <w:r>
              <w:rPr>
                <w:rFonts w:ascii="Times New Roman" w:eastAsia="Calibri" w:hAnsi="Times New Roman" w:cs="Times New Roman"/>
                <w:sz w:val="24"/>
                <w:szCs w:val="24"/>
              </w:rPr>
              <w:t>N</w:t>
            </w:r>
            <w:r w:rsidRPr="007D643E">
              <w:rPr>
                <w:rFonts w:ascii="Times New Roman" w:eastAsia="Calibri" w:hAnsi="Times New Roman" w:cs="Times New Roman"/>
                <w:sz w:val="24"/>
                <w:szCs w:val="24"/>
              </w:rPr>
              <w:t>epoljoprivredne aktivnosti</w:t>
            </w:r>
            <w:r>
              <w:rPr>
                <w:rFonts w:ascii="Times New Roman" w:eastAsia="Calibri" w:hAnsi="Times New Roman" w:cs="Times New Roman"/>
                <w:sz w:val="24"/>
                <w:szCs w:val="24"/>
              </w:rPr>
              <w:t xml:space="preserve"> su aktivnosti koje se odnose na nepoljoprivredne djelatnosti (razvoj nepoljoprivrednih aktivnosti i osnivanje nepoljoprivrednog poduzeća) u kojima, ako je riječ o proizvodu, izlazni proizvod mora biti proizvod koji nije obuhvaćen Prilogom I. Ugovora</w:t>
            </w:r>
          </w:p>
        </w:tc>
      </w:tr>
      <w:tr w:rsidR="007D643E" w:rsidRPr="00ED7D96" w14:paraId="743B6C66" w14:textId="48C9D824" w:rsidTr="00FC5229">
        <w:trPr>
          <w:trHeight w:val="557"/>
        </w:trPr>
        <w:tc>
          <w:tcPr>
            <w:tcW w:w="3430" w:type="dxa"/>
            <w:tcBorders>
              <w:top w:val="single" w:sz="4" w:space="0" w:color="auto"/>
              <w:left w:val="single" w:sz="4" w:space="0" w:color="auto"/>
              <w:bottom w:val="single" w:sz="4" w:space="0" w:color="auto"/>
              <w:right w:val="single" w:sz="4" w:space="0" w:color="auto"/>
            </w:tcBorders>
            <w:noWrap/>
            <w:vAlign w:val="bottom"/>
          </w:tcPr>
          <w:p w14:paraId="154A0EEC" w14:textId="545BF010" w:rsidR="007D643E" w:rsidRPr="00FC5229" w:rsidRDefault="007D643E" w:rsidP="00BB4292">
            <w:pPr>
              <w:spacing w:after="240"/>
              <w:rPr>
                <w:rFonts w:ascii="Times New Roman" w:eastAsia="Times New Roman" w:hAnsi="Times New Roman" w:cs="Times New Roman"/>
                <w:b/>
                <w:color w:val="000000"/>
                <w:sz w:val="24"/>
                <w:szCs w:val="24"/>
                <w:lang w:eastAsia="hr-HR"/>
              </w:rPr>
            </w:pPr>
            <w:r w:rsidRPr="007D643E">
              <w:rPr>
                <w:rFonts w:ascii="Times New Roman" w:eastAsia="Times New Roman" w:hAnsi="Times New Roman" w:cs="Times New Roman"/>
                <w:b/>
                <w:color w:val="000000"/>
                <w:sz w:val="24"/>
                <w:szCs w:val="24"/>
                <w:lang w:eastAsia="hr-HR"/>
              </w:rPr>
              <w:t>OSNIVANJE NEPOLJOPRIVREDNOG PODUZEĆA</w:t>
            </w:r>
          </w:p>
        </w:tc>
        <w:tc>
          <w:tcPr>
            <w:tcW w:w="5693" w:type="dxa"/>
            <w:tcBorders>
              <w:top w:val="single" w:sz="4" w:space="0" w:color="auto"/>
              <w:left w:val="nil"/>
              <w:bottom w:val="single" w:sz="4" w:space="0" w:color="auto"/>
              <w:right w:val="single" w:sz="4" w:space="0" w:color="000000"/>
            </w:tcBorders>
            <w:noWrap/>
            <w:vAlign w:val="bottom"/>
          </w:tcPr>
          <w:p w14:paraId="552B2BC8" w14:textId="0D672382" w:rsidR="007D643E" w:rsidRDefault="00503FF8" w:rsidP="00BB4292">
            <w:pPr>
              <w:jc w:val="both"/>
              <w:rPr>
                <w:rFonts w:ascii="Times New Roman" w:eastAsia="Calibri" w:hAnsi="Times New Roman" w:cs="Times New Roman"/>
                <w:sz w:val="24"/>
                <w:szCs w:val="24"/>
              </w:rPr>
            </w:pPr>
            <w:r>
              <w:rPr>
                <w:rFonts w:ascii="Times New Roman" w:eastAsia="Calibri" w:hAnsi="Times New Roman" w:cs="Times New Roman"/>
                <w:sz w:val="24"/>
                <w:szCs w:val="24"/>
              </w:rPr>
              <w:t>O</w:t>
            </w:r>
            <w:r w:rsidR="007D643E" w:rsidRPr="007D643E">
              <w:rPr>
                <w:rFonts w:ascii="Times New Roman" w:eastAsia="Calibri" w:hAnsi="Times New Roman" w:cs="Times New Roman"/>
                <w:sz w:val="24"/>
                <w:szCs w:val="24"/>
              </w:rPr>
              <w:t>snivanje nepoljoprivrednog poduzeća je projekt namijenjen osnivanju nepoljoprivrednog poduzeća za nepoljoprivredne aktivnosti u skladu s člankom 75. stavkom 2. točkom c) Uredbe (EU) br. 2021/2115</w:t>
            </w:r>
          </w:p>
        </w:tc>
      </w:tr>
      <w:tr w:rsidR="00503FF8" w:rsidRPr="00ED7D96" w:rsidDel="00842429" w14:paraId="5D22B9DD" w14:textId="77777777" w:rsidTr="00FC5229">
        <w:trPr>
          <w:trHeight w:val="557"/>
        </w:trPr>
        <w:tc>
          <w:tcPr>
            <w:tcW w:w="3430" w:type="dxa"/>
            <w:tcBorders>
              <w:top w:val="single" w:sz="4" w:space="0" w:color="auto"/>
              <w:left w:val="single" w:sz="4" w:space="0" w:color="auto"/>
              <w:bottom w:val="single" w:sz="4" w:space="0" w:color="auto"/>
              <w:right w:val="single" w:sz="4" w:space="0" w:color="auto"/>
            </w:tcBorders>
            <w:noWrap/>
            <w:vAlign w:val="bottom"/>
          </w:tcPr>
          <w:p w14:paraId="2C48ACE3" w14:textId="7B1D4373" w:rsidR="00503FF8" w:rsidRDefault="00503FF8" w:rsidP="00BB4292">
            <w:pPr>
              <w:spacing w:after="240"/>
              <w:rPr>
                <w:rFonts w:ascii="Times New Roman" w:eastAsia="Times New Roman" w:hAnsi="Times New Roman" w:cs="Times New Roman"/>
                <w:b/>
                <w:color w:val="000000"/>
                <w:sz w:val="24"/>
                <w:szCs w:val="24"/>
                <w:lang w:eastAsia="hr-HR"/>
              </w:rPr>
            </w:pPr>
            <w:r w:rsidRPr="00503FF8">
              <w:rPr>
                <w:rFonts w:ascii="Times New Roman" w:eastAsia="Times New Roman" w:hAnsi="Times New Roman" w:cs="Times New Roman"/>
                <w:b/>
                <w:color w:val="000000"/>
                <w:sz w:val="24"/>
                <w:szCs w:val="24"/>
                <w:lang w:eastAsia="hr-HR"/>
              </w:rPr>
              <w:t>PODUZEĆE</w:t>
            </w:r>
          </w:p>
          <w:p w14:paraId="61BA84A0" w14:textId="580995A2" w:rsidR="00503FF8" w:rsidRPr="007D643E" w:rsidRDefault="00503FF8" w:rsidP="00BB4292">
            <w:pPr>
              <w:spacing w:after="240"/>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noWrap/>
            <w:vAlign w:val="bottom"/>
          </w:tcPr>
          <w:p w14:paraId="4B7EDE4B" w14:textId="7108C9A2" w:rsidR="00503FF8" w:rsidRPr="00503FF8" w:rsidRDefault="00503FF8" w:rsidP="007B02FB">
            <w:pPr>
              <w:widowControl w:val="0"/>
              <w:tabs>
                <w:tab w:val="left" w:pos="142"/>
                <w:tab w:val="left" w:pos="1122"/>
              </w:tabs>
              <w:autoSpaceDE w:val="0"/>
              <w:autoSpaceDN w:val="0"/>
              <w:jc w:val="both"/>
              <w:rPr>
                <w:rFonts w:ascii="Times New Roman" w:eastAsia="Calibri" w:hAnsi="Times New Roman" w:cs="Times New Roman"/>
                <w:i/>
                <w:sz w:val="24"/>
                <w:szCs w:val="24"/>
              </w:rPr>
            </w:pPr>
            <w:r>
              <w:rPr>
                <w:rFonts w:ascii="Times New Roman" w:eastAsia="Calibri" w:hAnsi="Times New Roman" w:cs="Times New Roman"/>
                <w:sz w:val="24"/>
                <w:szCs w:val="24"/>
              </w:rPr>
              <w:t xml:space="preserve">Poduzeće </w:t>
            </w:r>
            <w:r w:rsidR="007B02FB" w:rsidRPr="007B02FB">
              <w:rPr>
                <w:rFonts w:ascii="Times New Roman" w:eastAsia="Calibri" w:hAnsi="Times New Roman" w:cs="Times New Roman"/>
                <w:sz w:val="24"/>
                <w:szCs w:val="24"/>
              </w:rPr>
              <w:t>je svaki subjekt koji se bavi gospodarskom djelatnošću, bez obzira na njegov pravni oblik, kako je definirano u članku 1. Priloga I. Uredbe Komisije (EU) br. 2022/2472</w:t>
            </w:r>
          </w:p>
        </w:tc>
      </w:tr>
      <w:tr w:rsidR="00503FF8" w:rsidRPr="00ED7D96" w:rsidDel="00842429" w14:paraId="30A47F9D" w14:textId="77777777" w:rsidTr="00FC5229">
        <w:trPr>
          <w:trHeight w:val="557"/>
        </w:trPr>
        <w:tc>
          <w:tcPr>
            <w:tcW w:w="3430" w:type="dxa"/>
            <w:tcBorders>
              <w:top w:val="single" w:sz="4" w:space="0" w:color="auto"/>
              <w:left w:val="single" w:sz="4" w:space="0" w:color="auto"/>
              <w:bottom w:val="single" w:sz="4" w:space="0" w:color="auto"/>
              <w:right w:val="single" w:sz="4" w:space="0" w:color="auto"/>
            </w:tcBorders>
            <w:noWrap/>
            <w:vAlign w:val="bottom"/>
          </w:tcPr>
          <w:p w14:paraId="6F5166A6" w14:textId="6153B618" w:rsidR="00503FF8" w:rsidRPr="007D643E" w:rsidRDefault="00503FF8" w:rsidP="00BB4292">
            <w:pPr>
              <w:spacing w:after="240"/>
              <w:rPr>
                <w:rFonts w:ascii="Times New Roman" w:eastAsia="Times New Roman" w:hAnsi="Times New Roman" w:cs="Times New Roman"/>
                <w:b/>
                <w:color w:val="000000"/>
                <w:sz w:val="24"/>
                <w:szCs w:val="24"/>
                <w:lang w:eastAsia="hr-HR"/>
              </w:rPr>
            </w:pPr>
            <w:r w:rsidRPr="00503FF8">
              <w:rPr>
                <w:rFonts w:ascii="Times New Roman" w:eastAsia="Times New Roman" w:hAnsi="Times New Roman" w:cs="Times New Roman"/>
                <w:b/>
                <w:color w:val="000000"/>
                <w:sz w:val="24"/>
                <w:szCs w:val="24"/>
                <w:lang w:eastAsia="hr-HR"/>
              </w:rPr>
              <w:lastRenderedPageBreak/>
              <w:t xml:space="preserve">MIKRO, MALA I SREDNJA PODUZEĆA (MSP) </w:t>
            </w:r>
          </w:p>
        </w:tc>
        <w:tc>
          <w:tcPr>
            <w:tcW w:w="5693" w:type="dxa"/>
            <w:tcBorders>
              <w:top w:val="single" w:sz="4" w:space="0" w:color="auto"/>
              <w:left w:val="nil"/>
              <w:bottom w:val="single" w:sz="4" w:space="0" w:color="auto"/>
              <w:right w:val="single" w:sz="4" w:space="0" w:color="000000"/>
            </w:tcBorders>
            <w:noWrap/>
            <w:vAlign w:val="bottom"/>
          </w:tcPr>
          <w:p w14:paraId="20DBF075" w14:textId="44CBE05D" w:rsidR="00503FF8" w:rsidRDefault="00503FF8" w:rsidP="00BB4292">
            <w:pPr>
              <w:jc w:val="both"/>
              <w:rPr>
                <w:rFonts w:ascii="Times New Roman" w:eastAsia="Calibri" w:hAnsi="Times New Roman" w:cs="Times New Roman"/>
                <w:sz w:val="24"/>
                <w:szCs w:val="24"/>
              </w:rPr>
            </w:pPr>
            <w:r>
              <w:rPr>
                <w:rFonts w:ascii="Times New Roman" w:eastAsia="Calibri" w:hAnsi="Times New Roman" w:cs="Times New Roman"/>
                <w:sz w:val="24"/>
                <w:szCs w:val="24"/>
              </w:rPr>
              <w:t>M</w:t>
            </w:r>
            <w:r w:rsidRPr="00503FF8">
              <w:rPr>
                <w:rFonts w:ascii="Times New Roman" w:eastAsia="Calibri" w:hAnsi="Times New Roman" w:cs="Times New Roman"/>
                <w:sz w:val="24"/>
                <w:szCs w:val="24"/>
              </w:rPr>
              <w:t xml:space="preserve">ikro, mala i srednja poduzeća (MSP) </w:t>
            </w:r>
            <w:r w:rsidR="007B02FB" w:rsidRPr="007B02FB">
              <w:rPr>
                <w:rFonts w:ascii="Times New Roman" w:eastAsia="Calibri" w:hAnsi="Times New Roman" w:cs="Times New Roman"/>
                <w:sz w:val="24"/>
                <w:szCs w:val="24"/>
              </w:rPr>
              <w:t>su poduzeća koja ispunjavaju kriterije iz članka 2. Priloga I. Uredbe Komisije (EU) br. 2022/2472</w:t>
            </w:r>
          </w:p>
        </w:tc>
      </w:tr>
      <w:tr w:rsidR="00503FF8" w:rsidRPr="00ED7D96" w:rsidDel="00842429" w14:paraId="6C24E3BF" w14:textId="77777777" w:rsidTr="00FC5229">
        <w:trPr>
          <w:trHeight w:val="557"/>
        </w:trPr>
        <w:tc>
          <w:tcPr>
            <w:tcW w:w="3430" w:type="dxa"/>
            <w:tcBorders>
              <w:top w:val="single" w:sz="4" w:space="0" w:color="auto"/>
              <w:left w:val="single" w:sz="4" w:space="0" w:color="auto"/>
              <w:bottom w:val="single" w:sz="4" w:space="0" w:color="auto"/>
              <w:right w:val="single" w:sz="4" w:space="0" w:color="auto"/>
            </w:tcBorders>
            <w:noWrap/>
            <w:vAlign w:val="bottom"/>
          </w:tcPr>
          <w:p w14:paraId="3547C210" w14:textId="77777777" w:rsidR="00503FF8" w:rsidRDefault="00503FF8" w:rsidP="00503FF8">
            <w:pPr>
              <w:rPr>
                <w:rFonts w:ascii="Times New Roman" w:eastAsia="Times New Roman" w:hAnsi="Times New Roman" w:cs="Times New Roman"/>
                <w:b/>
                <w:color w:val="000000"/>
                <w:sz w:val="24"/>
                <w:szCs w:val="24"/>
                <w:lang w:eastAsia="hr-HR"/>
              </w:rPr>
            </w:pPr>
            <w:r w:rsidRPr="00503FF8">
              <w:rPr>
                <w:rFonts w:ascii="Times New Roman" w:eastAsia="Times New Roman" w:hAnsi="Times New Roman" w:cs="Times New Roman"/>
                <w:b/>
                <w:color w:val="000000"/>
                <w:sz w:val="24"/>
                <w:szCs w:val="24"/>
                <w:lang w:eastAsia="hr-HR"/>
              </w:rPr>
              <w:t>POVEZANO PODUZEĆE</w:t>
            </w:r>
          </w:p>
          <w:p w14:paraId="3C50FEBE" w14:textId="77777777" w:rsidR="00503FF8" w:rsidRDefault="00503FF8" w:rsidP="00503FF8">
            <w:pPr>
              <w:rPr>
                <w:rFonts w:ascii="Times New Roman" w:eastAsia="Times New Roman" w:hAnsi="Times New Roman" w:cs="Times New Roman"/>
                <w:b/>
                <w:color w:val="000000"/>
                <w:sz w:val="24"/>
                <w:szCs w:val="24"/>
                <w:lang w:eastAsia="hr-HR"/>
              </w:rPr>
            </w:pPr>
          </w:p>
          <w:p w14:paraId="6396E18B" w14:textId="1CEC9D08" w:rsidR="00503FF8" w:rsidRPr="00503FF8" w:rsidRDefault="00503FF8" w:rsidP="00503FF8">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noWrap/>
            <w:vAlign w:val="bottom"/>
          </w:tcPr>
          <w:p w14:paraId="2E5774B4" w14:textId="4BB2B064" w:rsidR="00503FF8" w:rsidRDefault="00503FF8" w:rsidP="00BB4292">
            <w:pPr>
              <w:jc w:val="both"/>
              <w:rPr>
                <w:rFonts w:ascii="Times New Roman" w:eastAsia="Calibri" w:hAnsi="Times New Roman" w:cs="Times New Roman"/>
                <w:sz w:val="24"/>
                <w:szCs w:val="24"/>
              </w:rPr>
            </w:pPr>
            <w:r>
              <w:rPr>
                <w:rFonts w:ascii="Times New Roman" w:eastAsia="Calibri" w:hAnsi="Times New Roman" w:cs="Times New Roman"/>
                <w:sz w:val="24"/>
                <w:szCs w:val="24"/>
              </w:rPr>
              <w:t>P</w:t>
            </w:r>
            <w:r w:rsidRPr="00503FF8">
              <w:rPr>
                <w:rFonts w:ascii="Times New Roman" w:eastAsia="Calibri" w:hAnsi="Times New Roman" w:cs="Times New Roman"/>
                <w:sz w:val="24"/>
                <w:szCs w:val="24"/>
              </w:rPr>
              <w:t xml:space="preserve">ovezano poduzeće </w:t>
            </w:r>
            <w:r w:rsidR="007B02FB" w:rsidRPr="007B02FB">
              <w:rPr>
                <w:rFonts w:ascii="Times New Roman" w:eastAsia="Calibri" w:hAnsi="Times New Roman" w:cs="Times New Roman"/>
                <w:sz w:val="24"/>
                <w:szCs w:val="24"/>
              </w:rPr>
              <w:t>je poduzeće definirano člankom 3. stavkom 3. Priloga I. Uredbe Komisije (EU) br. 2022/2472</w:t>
            </w:r>
          </w:p>
        </w:tc>
      </w:tr>
      <w:tr w:rsidR="00503FF8" w:rsidRPr="00ED7D96" w:rsidDel="00842429" w14:paraId="450087AE" w14:textId="77777777" w:rsidTr="00FC5229">
        <w:trPr>
          <w:trHeight w:val="557"/>
        </w:trPr>
        <w:tc>
          <w:tcPr>
            <w:tcW w:w="3430" w:type="dxa"/>
            <w:tcBorders>
              <w:top w:val="single" w:sz="4" w:space="0" w:color="auto"/>
              <w:left w:val="single" w:sz="4" w:space="0" w:color="auto"/>
              <w:bottom w:val="single" w:sz="4" w:space="0" w:color="auto"/>
              <w:right w:val="single" w:sz="4" w:space="0" w:color="auto"/>
            </w:tcBorders>
            <w:noWrap/>
            <w:vAlign w:val="bottom"/>
          </w:tcPr>
          <w:p w14:paraId="20AF1156" w14:textId="2A8F4C42" w:rsidR="00503FF8" w:rsidRDefault="00503FF8" w:rsidP="00503FF8">
            <w:pPr>
              <w:rPr>
                <w:rFonts w:ascii="Times New Roman" w:eastAsia="Times New Roman" w:hAnsi="Times New Roman" w:cs="Times New Roman"/>
                <w:b/>
                <w:color w:val="000000"/>
                <w:sz w:val="24"/>
                <w:szCs w:val="24"/>
                <w:lang w:eastAsia="hr-HR"/>
              </w:rPr>
            </w:pPr>
            <w:r w:rsidRPr="00503FF8">
              <w:rPr>
                <w:rFonts w:ascii="Times New Roman" w:eastAsia="Times New Roman" w:hAnsi="Times New Roman" w:cs="Times New Roman"/>
                <w:b/>
                <w:color w:val="000000"/>
                <w:sz w:val="24"/>
                <w:szCs w:val="24"/>
                <w:lang w:eastAsia="hr-HR"/>
              </w:rPr>
              <w:t>PARTNERSKO PODUZEĆE</w:t>
            </w:r>
          </w:p>
          <w:p w14:paraId="566D51A6" w14:textId="77777777" w:rsidR="00503FF8" w:rsidRDefault="00503FF8" w:rsidP="00503FF8">
            <w:pPr>
              <w:rPr>
                <w:rFonts w:ascii="Times New Roman" w:eastAsia="Times New Roman" w:hAnsi="Times New Roman" w:cs="Times New Roman"/>
                <w:b/>
                <w:color w:val="000000"/>
                <w:sz w:val="24"/>
                <w:szCs w:val="24"/>
                <w:lang w:eastAsia="hr-HR"/>
              </w:rPr>
            </w:pPr>
          </w:p>
          <w:p w14:paraId="34951E8D" w14:textId="39A5976D" w:rsidR="00503FF8" w:rsidRPr="00503FF8" w:rsidRDefault="00503FF8" w:rsidP="00503FF8">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noWrap/>
            <w:vAlign w:val="bottom"/>
          </w:tcPr>
          <w:p w14:paraId="57C1E87A" w14:textId="0E33E3F2" w:rsidR="00503FF8" w:rsidRDefault="00503FF8" w:rsidP="00BB4292">
            <w:pPr>
              <w:jc w:val="both"/>
              <w:rPr>
                <w:rFonts w:ascii="Times New Roman" w:eastAsia="Calibri" w:hAnsi="Times New Roman" w:cs="Times New Roman"/>
                <w:sz w:val="24"/>
                <w:szCs w:val="24"/>
              </w:rPr>
            </w:pPr>
            <w:r>
              <w:rPr>
                <w:rFonts w:ascii="Times New Roman" w:eastAsia="Calibri" w:hAnsi="Times New Roman" w:cs="Times New Roman"/>
                <w:sz w:val="24"/>
                <w:szCs w:val="24"/>
              </w:rPr>
              <w:t>P</w:t>
            </w:r>
            <w:r w:rsidRPr="00503FF8">
              <w:rPr>
                <w:rFonts w:ascii="Times New Roman" w:eastAsia="Calibri" w:hAnsi="Times New Roman" w:cs="Times New Roman"/>
                <w:sz w:val="24"/>
                <w:szCs w:val="24"/>
              </w:rPr>
              <w:t xml:space="preserve">artnersko poduzeće </w:t>
            </w:r>
            <w:r w:rsidR="007B02FB" w:rsidRPr="00503FF8">
              <w:rPr>
                <w:rFonts w:ascii="Times New Roman" w:eastAsia="Calibri" w:hAnsi="Times New Roman" w:cs="Times New Roman"/>
                <w:sz w:val="24"/>
                <w:szCs w:val="24"/>
              </w:rPr>
              <w:t>je poduzeće definirano člankom 3. stavkom 2. Priloga I</w:t>
            </w:r>
            <w:r w:rsidR="007B02FB">
              <w:rPr>
                <w:rFonts w:ascii="Times New Roman" w:eastAsia="Calibri" w:hAnsi="Times New Roman" w:cs="Times New Roman"/>
                <w:sz w:val="24"/>
                <w:szCs w:val="24"/>
              </w:rPr>
              <w:t>.</w:t>
            </w:r>
            <w:r w:rsidR="007B02FB" w:rsidRPr="00503FF8">
              <w:rPr>
                <w:rFonts w:ascii="Times New Roman" w:eastAsia="Calibri" w:hAnsi="Times New Roman" w:cs="Times New Roman"/>
                <w:sz w:val="24"/>
                <w:szCs w:val="24"/>
              </w:rPr>
              <w:t xml:space="preserve"> Uredbe Komisije (EU) br. 2022/2472</w:t>
            </w:r>
          </w:p>
        </w:tc>
      </w:tr>
      <w:tr w:rsidR="00ED7D96" w:rsidRPr="00ED7D96" w14:paraId="24A9B6D4" w14:textId="77777777" w:rsidTr="00FC5229">
        <w:trPr>
          <w:trHeight w:val="513"/>
        </w:trPr>
        <w:tc>
          <w:tcPr>
            <w:tcW w:w="3430" w:type="dxa"/>
            <w:tcBorders>
              <w:top w:val="single" w:sz="4" w:space="0" w:color="auto"/>
              <w:left w:val="single" w:sz="4" w:space="0" w:color="auto"/>
              <w:bottom w:val="single" w:sz="4" w:space="0" w:color="auto"/>
              <w:right w:val="single" w:sz="4" w:space="0" w:color="auto"/>
            </w:tcBorders>
            <w:noWrap/>
            <w:vAlign w:val="bottom"/>
          </w:tcPr>
          <w:p w14:paraId="4339CCD2" w14:textId="77777777" w:rsidR="00ED7D96" w:rsidRDefault="00ED7D96" w:rsidP="00ED7D96">
            <w:pPr>
              <w:rPr>
                <w:rFonts w:ascii="Times New Roman" w:eastAsia="Times New Roman" w:hAnsi="Times New Roman" w:cs="Times New Roman"/>
                <w:b/>
                <w:color w:val="000000"/>
                <w:sz w:val="24"/>
                <w:szCs w:val="24"/>
                <w:lang w:eastAsia="hr-HR"/>
              </w:rPr>
            </w:pPr>
            <w:r w:rsidRPr="00FC5229">
              <w:rPr>
                <w:rFonts w:ascii="Times New Roman" w:eastAsia="Times New Roman" w:hAnsi="Times New Roman" w:cs="Times New Roman"/>
                <w:b/>
                <w:color w:val="000000"/>
                <w:sz w:val="24"/>
                <w:szCs w:val="24"/>
                <w:lang w:eastAsia="hr-HR"/>
              </w:rPr>
              <w:t>PRILOG I. UGOVORU</w:t>
            </w:r>
          </w:p>
          <w:p w14:paraId="68D40276" w14:textId="77777777" w:rsidR="00503FF8" w:rsidRDefault="00503FF8" w:rsidP="00ED7D96">
            <w:pPr>
              <w:rPr>
                <w:rFonts w:ascii="Times New Roman" w:eastAsia="Times New Roman" w:hAnsi="Times New Roman" w:cs="Times New Roman"/>
                <w:b/>
                <w:color w:val="000000"/>
                <w:sz w:val="24"/>
                <w:szCs w:val="24"/>
                <w:lang w:eastAsia="hr-HR"/>
              </w:rPr>
            </w:pPr>
          </w:p>
          <w:p w14:paraId="52A78E7B" w14:textId="4629C4A2" w:rsidR="00503FF8" w:rsidRPr="00ED7D96" w:rsidRDefault="00503FF8" w:rsidP="00ED7D96">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noWrap/>
            <w:vAlign w:val="bottom"/>
          </w:tcPr>
          <w:p w14:paraId="0111D875" w14:textId="2077B230" w:rsidR="00ED7D96" w:rsidRPr="00ED7D96" w:rsidRDefault="00ED7D96" w:rsidP="00ED7D96">
            <w:pPr>
              <w:jc w:val="both"/>
              <w:rPr>
                <w:rFonts w:ascii="Times New Roman" w:eastAsia="Times New Roman" w:hAnsi="Times New Roman" w:cs="Times New Roman"/>
                <w:noProof/>
                <w:color w:val="000000"/>
                <w:sz w:val="24"/>
                <w:szCs w:val="24"/>
                <w:lang w:eastAsia="hr-HR"/>
              </w:rPr>
            </w:pPr>
            <w:bookmarkStart w:id="11" w:name="_Hlk161998396"/>
            <w:r w:rsidRPr="00FC5229">
              <w:rPr>
                <w:rFonts w:ascii="Times New Roman" w:eastAsia="Times New Roman" w:hAnsi="Times New Roman" w:cs="Times New Roman"/>
                <w:noProof/>
                <w:color w:val="000000"/>
                <w:sz w:val="24"/>
                <w:szCs w:val="24"/>
                <w:lang w:eastAsia="hr-HR"/>
              </w:rPr>
              <w:t>Prilog I. Ugovoru o Europskoj uniji odnosno popis iz članka 38. Ugovora o funkcioniranju Europske unije (SL C 202 (2016)) na kojemu se nalaze poljoprivredni proizvodi, osim proizvoda ribarstva kao i proizvodnje pamuka i kulture kratkih ophodnji</w:t>
            </w:r>
            <w:bookmarkEnd w:id="11"/>
          </w:p>
        </w:tc>
      </w:tr>
      <w:tr w:rsidR="00ED7D96" w:rsidRPr="00ED7D96" w14:paraId="2079F3BF" w14:textId="77777777" w:rsidTr="00FC5229">
        <w:trPr>
          <w:trHeight w:val="513"/>
        </w:trPr>
        <w:tc>
          <w:tcPr>
            <w:tcW w:w="3430" w:type="dxa"/>
            <w:tcBorders>
              <w:top w:val="single" w:sz="4" w:space="0" w:color="auto"/>
              <w:left w:val="single" w:sz="4" w:space="0" w:color="auto"/>
              <w:bottom w:val="single" w:sz="4" w:space="0" w:color="auto"/>
              <w:right w:val="single" w:sz="4" w:space="0" w:color="auto"/>
            </w:tcBorders>
            <w:noWrap/>
            <w:vAlign w:val="bottom"/>
          </w:tcPr>
          <w:p w14:paraId="5C13E502" w14:textId="198DD49C" w:rsidR="00ED7D96" w:rsidRDefault="00ED7D96" w:rsidP="00ED7D96">
            <w:pPr>
              <w:rPr>
                <w:rFonts w:ascii="Times New Roman" w:eastAsia="Times New Roman" w:hAnsi="Times New Roman" w:cs="Times New Roman"/>
                <w:b/>
                <w:color w:val="000000"/>
                <w:sz w:val="24"/>
                <w:szCs w:val="24"/>
                <w:lang w:eastAsia="hr-HR"/>
              </w:rPr>
            </w:pPr>
            <w:r w:rsidRPr="00FC5229">
              <w:rPr>
                <w:rFonts w:ascii="Times New Roman" w:eastAsia="Times New Roman" w:hAnsi="Times New Roman" w:cs="Times New Roman"/>
                <w:b/>
                <w:color w:val="000000"/>
                <w:sz w:val="24"/>
                <w:szCs w:val="24"/>
                <w:lang w:eastAsia="hr-HR"/>
              </w:rPr>
              <w:t>EKONOMSKA VELIČINA POLJOPRIVREDNOG GOSPODARSTVA (EVPG)</w:t>
            </w:r>
          </w:p>
          <w:p w14:paraId="712218E5" w14:textId="77777777" w:rsidR="00503FF8" w:rsidRDefault="00503FF8" w:rsidP="00ED7D96">
            <w:pPr>
              <w:rPr>
                <w:rFonts w:ascii="Times New Roman" w:eastAsia="Times New Roman" w:hAnsi="Times New Roman" w:cs="Times New Roman"/>
                <w:b/>
                <w:color w:val="000000"/>
                <w:sz w:val="24"/>
                <w:szCs w:val="24"/>
                <w:lang w:eastAsia="hr-HR"/>
              </w:rPr>
            </w:pPr>
          </w:p>
          <w:p w14:paraId="3DFD10A5" w14:textId="77777777" w:rsidR="00503FF8" w:rsidRDefault="00503FF8" w:rsidP="00ED7D96">
            <w:pPr>
              <w:rPr>
                <w:rFonts w:ascii="Times New Roman" w:eastAsia="Times New Roman" w:hAnsi="Times New Roman" w:cs="Times New Roman"/>
                <w:b/>
                <w:color w:val="000000"/>
                <w:sz w:val="24"/>
                <w:szCs w:val="24"/>
                <w:lang w:eastAsia="hr-HR"/>
              </w:rPr>
            </w:pPr>
          </w:p>
          <w:p w14:paraId="798CD634" w14:textId="77777777" w:rsidR="00503FF8" w:rsidRDefault="00503FF8" w:rsidP="00ED7D96">
            <w:pPr>
              <w:rPr>
                <w:rFonts w:ascii="Times New Roman" w:eastAsia="Times New Roman" w:hAnsi="Times New Roman" w:cs="Times New Roman"/>
                <w:b/>
                <w:color w:val="000000"/>
                <w:sz w:val="24"/>
                <w:szCs w:val="24"/>
                <w:lang w:eastAsia="hr-HR"/>
              </w:rPr>
            </w:pPr>
          </w:p>
          <w:p w14:paraId="3A371721" w14:textId="3074527A" w:rsidR="00503FF8" w:rsidRPr="00ED7D96" w:rsidRDefault="00503FF8" w:rsidP="00ED7D96">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noWrap/>
            <w:vAlign w:val="bottom"/>
          </w:tcPr>
          <w:p w14:paraId="6E7F30A4" w14:textId="09434448" w:rsidR="00ED7D96" w:rsidRPr="00ED7D96" w:rsidRDefault="00503FF8" w:rsidP="00ED7D96">
            <w:pPr>
              <w:jc w:val="both"/>
              <w:rPr>
                <w:rFonts w:ascii="Times New Roman" w:eastAsia="Times New Roman" w:hAnsi="Times New Roman" w:cs="Times New Roman"/>
                <w:noProof/>
                <w:color w:val="000000"/>
                <w:sz w:val="24"/>
                <w:szCs w:val="24"/>
                <w:lang w:eastAsia="hr-HR"/>
              </w:rPr>
            </w:pPr>
            <w:r>
              <w:rPr>
                <w:rFonts w:ascii="Times New Roman" w:eastAsia="Times New Roman" w:hAnsi="Times New Roman" w:cs="Times New Roman"/>
                <w:noProof/>
                <w:color w:val="000000"/>
                <w:sz w:val="24"/>
                <w:szCs w:val="24"/>
                <w:lang w:eastAsia="hr-HR"/>
              </w:rPr>
              <w:t>E</w:t>
            </w:r>
            <w:r w:rsidRPr="00503FF8">
              <w:rPr>
                <w:rFonts w:ascii="Times New Roman" w:eastAsia="Times New Roman" w:hAnsi="Times New Roman" w:cs="Times New Roman"/>
                <w:noProof/>
                <w:color w:val="000000"/>
                <w:sz w:val="24"/>
                <w:szCs w:val="24"/>
                <w:lang w:eastAsia="hr-HR"/>
              </w:rPr>
              <w:t xml:space="preserve">konomska veličina poljoprivrednog gospodarstva (EVPG) </w:t>
            </w:r>
            <w:r w:rsidR="007B02FB" w:rsidRPr="007B02FB">
              <w:rPr>
                <w:rFonts w:ascii="Times New Roman" w:eastAsia="Times New Roman" w:hAnsi="Times New Roman" w:cs="Times New Roman"/>
                <w:noProof/>
                <w:color w:val="000000"/>
                <w:sz w:val="24"/>
                <w:szCs w:val="24"/>
                <w:lang w:eastAsia="hr-HR"/>
              </w:rPr>
              <w:t>je ukupni SO poljoprivrednog gospodarstva utvrđen prema metodologiji Europske unije za utvrđivanje tipologije poljoprivrednika u skladu s odredbama Provedbene uredbe Komisije (EU) br. 2015/220, a izdaje se od strane tijela nadležnog za izdavanje EVPG u skladu s propisanom metodologijom</w:t>
            </w:r>
          </w:p>
        </w:tc>
      </w:tr>
      <w:tr w:rsidR="00503FF8" w:rsidRPr="00ED7D96" w14:paraId="2D130DA5" w14:textId="77777777" w:rsidTr="00FC5229">
        <w:trPr>
          <w:trHeight w:val="513"/>
        </w:trPr>
        <w:tc>
          <w:tcPr>
            <w:tcW w:w="3430" w:type="dxa"/>
            <w:tcBorders>
              <w:top w:val="single" w:sz="4" w:space="0" w:color="auto"/>
              <w:left w:val="single" w:sz="4" w:space="0" w:color="auto"/>
              <w:bottom w:val="single" w:sz="4" w:space="0" w:color="auto"/>
              <w:right w:val="single" w:sz="4" w:space="0" w:color="auto"/>
            </w:tcBorders>
            <w:noWrap/>
            <w:vAlign w:val="bottom"/>
          </w:tcPr>
          <w:p w14:paraId="6EAEEEFD" w14:textId="77777777" w:rsidR="00503FF8" w:rsidRDefault="00503FF8" w:rsidP="00ED7D96">
            <w:pPr>
              <w:rPr>
                <w:rFonts w:ascii="Times New Roman" w:eastAsia="Times New Roman" w:hAnsi="Times New Roman" w:cs="Times New Roman"/>
                <w:b/>
                <w:color w:val="000000"/>
                <w:sz w:val="24"/>
                <w:szCs w:val="24"/>
                <w:lang w:eastAsia="hr-HR"/>
              </w:rPr>
            </w:pPr>
            <w:r w:rsidRPr="00503FF8">
              <w:rPr>
                <w:rFonts w:ascii="Times New Roman" w:eastAsia="Times New Roman" w:hAnsi="Times New Roman" w:cs="Times New Roman"/>
                <w:b/>
                <w:color w:val="000000"/>
                <w:sz w:val="24"/>
                <w:szCs w:val="24"/>
                <w:lang w:eastAsia="hr-HR"/>
              </w:rPr>
              <w:t>UKUPNI SO POLJOPRIVREDNOG GOSPODARSTVA</w:t>
            </w:r>
          </w:p>
          <w:p w14:paraId="077AD554" w14:textId="0DF442AF" w:rsidR="00503FF8" w:rsidRPr="00FC5229" w:rsidRDefault="00503FF8" w:rsidP="00ED7D96">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noWrap/>
            <w:vAlign w:val="bottom"/>
          </w:tcPr>
          <w:p w14:paraId="0E56A560" w14:textId="3FA45865" w:rsidR="00503FF8" w:rsidRPr="00503FF8" w:rsidRDefault="00503FF8" w:rsidP="007B02FB">
            <w:pPr>
              <w:widowControl w:val="0"/>
              <w:tabs>
                <w:tab w:val="left" w:pos="142"/>
                <w:tab w:val="left" w:pos="1122"/>
              </w:tabs>
              <w:autoSpaceDE w:val="0"/>
              <w:autoSpaceDN w:val="0"/>
              <w:jc w:val="both"/>
              <w:rPr>
                <w:rFonts w:ascii="Times New Roman" w:eastAsia="Calibri" w:hAnsi="Times New Roman" w:cs="Times New Roman"/>
                <w:sz w:val="24"/>
                <w:szCs w:val="24"/>
              </w:rPr>
            </w:pPr>
            <w:r>
              <w:rPr>
                <w:rFonts w:ascii="Times New Roman" w:eastAsia="Times New Roman" w:hAnsi="Times New Roman" w:cs="Times New Roman"/>
                <w:noProof/>
                <w:color w:val="000000"/>
                <w:sz w:val="24"/>
                <w:szCs w:val="24"/>
                <w:lang w:eastAsia="hr-HR"/>
              </w:rPr>
              <w:t>U</w:t>
            </w:r>
            <w:r w:rsidRPr="00503FF8">
              <w:rPr>
                <w:rFonts w:ascii="Times New Roman" w:eastAsia="Times New Roman" w:hAnsi="Times New Roman" w:cs="Times New Roman"/>
                <w:noProof/>
                <w:color w:val="000000"/>
                <w:sz w:val="24"/>
                <w:szCs w:val="24"/>
                <w:lang w:eastAsia="hr-HR"/>
              </w:rPr>
              <w:t>kupni SO poljoprivrednog gospodarstva</w:t>
            </w:r>
            <w:r w:rsidRPr="00B358A0">
              <w:rPr>
                <w:rFonts w:ascii="Times New Roman" w:eastAsia="Calibri" w:hAnsi="Times New Roman" w:cs="Times New Roman"/>
                <w:sz w:val="24"/>
                <w:szCs w:val="24"/>
              </w:rPr>
              <w:t xml:space="preserve"> </w:t>
            </w:r>
            <w:r w:rsidR="007B02FB" w:rsidRPr="002D13CC">
              <w:rPr>
                <w:rFonts w:ascii="Times New Roman" w:eastAsia="Calibri" w:hAnsi="Times New Roman" w:cs="Times New Roman"/>
                <w:sz w:val="24"/>
                <w:szCs w:val="24"/>
              </w:rPr>
              <w:t>je zbroj pojedinačnih proizvodnih jedinica određenoga gospodarstva pomnožen odgovarajućim SOC-om (koeficijentom standardnog prinosa)</w:t>
            </w:r>
          </w:p>
        </w:tc>
      </w:tr>
      <w:tr w:rsidR="00215C61" w:rsidRPr="00ED7D96" w14:paraId="57534B66" w14:textId="77777777" w:rsidTr="00FC5229">
        <w:trPr>
          <w:trHeight w:val="513"/>
        </w:trPr>
        <w:tc>
          <w:tcPr>
            <w:tcW w:w="3430" w:type="dxa"/>
            <w:tcBorders>
              <w:top w:val="single" w:sz="4" w:space="0" w:color="auto"/>
              <w:left w:val="single" w:sz="4" w:space="0" w:color="auto"/>
              <w:bottom w:val="single" w:sz="4" w:space="0" w:color="auto"/>
              <w:right w:val="single" w:sz="4" w:space="0" w:color="auto"/>
            </w:tcBorders>
            <w:noWrap/>
            <w:vAlign w:val="bottom"/>
          </w:tcPr>
          <w:p w14:paraId="5327A1CD" w14:textId="77777777" w:rsidR="00215C61" w:rsidRDefault="00215C61" w:rsidP="00215C61">
            <w:pPr>
              <w:spacing w:after="120"/>
              <w:jc w:val="center"/>
              <w:rPr>
                <w:rFonts w:ascii="Times New Roman" w:eastAsia="Times New Roman" w:hAnsi="Times New Roman" w:cs="Times New Roman"/>
                <w:b/>
                <w:color w:val="000000"/>
                <w:sz w:val="24"/>
                <w:szCs w:val="24"/>
                <w:lang w:eastAsia="hr-HR"/>
              </w:rPr>
            </w:pPr>
            <w:r w:rsidRPr="00385146">
              <w:rPr>
                <w:rFonts w:ascii="Times New Roman" w:eastAsia="Times New Roman" w:hAnsi="Times New Roman" w:cs="Times New Roman"/>
                <w:b/>
                <w:color w:val="000000"/>
                <w:sz w:val="24"/>
                <w:szCs w:val="24"/>
                <w:lang w:eastAsia="hr-HR"/>
              </w:rPr>
              <w:t>CLLD</w:t>
            </w:r>
          </w:p>
          <w:p w14:paraId="32770F2A" w14:textId="77777777" w:rsidR="00215C61" w:rsidRDefault="00215C61" w:rsidP="00215C61">
            <w:pPr>
              <w:spacing w:after="120"/>
              <w:jc w:val="center"/>
              <w:rPr>
                <w:rFonts w:ascii="Times New Roman" w:eastAsia="Times New Roman" w:hAnsi="Times New Roman" w:cs="Times New Roman"/>
                <w:b/>
                <w:color w:val="000000"/>
                <w:sz w:val="24"/>
                <w:szCs w:val="24"/>
                <w:lang w:eastAsia="hr-HR"/>
              </w:rPr>
            </w:pPr>
          </w:p>
          <w:p w14:paraId="7BC3C8F7" w14:textId="77777777" w:rsidR="00215C61" w:rsidRPr="00503FF8" w:rsidRDefault="00215C61" w:rsidP="00215C61">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noWrap/>
            <w:vAlign w:val="bottom"/>
          </w:tcPr>
          <w:p w14:paraId="2101A63E" w14:textId="1C8D81FF" w:rsidR="00215C61" w:rsidRDefault="00215C61" w:rsidP="00215C61">
            <w:pPr>
              <w:widowControl w:val="0"/>
              <w:tabs>
                <w:tab w:val="left" w:pos="142"/>
                <w:tab w:val="left" w:pos="1122"/>
              </w:tabs>
              <w:autoSpaceDE w:val="0"/>
              <w:autoSpaceDN w:val="0"/>
              <w:jc w:val="both"/>
              <w:rPr>
                <w:rFonts w:ascii="Times New Roman" w:eastAsia="Times New Roman" w:hAnsi="Times New Roman" w:cs="Times New Roman"/>
                <w:noProof/>
                <w:color w:val="000000"/>
                <w:sz w:val="24"/>
                <w:szCs w:val="24"/>
                <w:lang w:eastAsia="hr-HR"/>
              </w:rPr>
            </w:pPr>
            <w:r>
              <w:rPr>
                <w:rFonts w:ascii="Times New Roman" w:eastAsia="Calibri" w:hAnsi="Times New Roman" w:cs="Times New Roman"/>
                <w:color w:val="000000" w:themeColor="text1"/>
                <w:sz w:val="24"/>
                <w:szCs w:val="24"/>
              </w:rPr>
              <w:t>CLLD (eng. Community Led Local Development – lokalni razvoj pod vodstvom zajednice) je mehanizam za uključivanje partnera na lokalnoj razini, uključujući i predstavnike civilnog društva i lokalne gospodarske  dionike, u izradu i provedbu integrirane lokalne razvojne strategije koja pomaže njihovom području u prijelazu k održivoj budućnosti.</w:t>
            </w:r>
          </w:p>
        </w:tc>
      </w:tr>
      <w:tr w:rsidR="002C6360" w:rsidRPr="00ED7D96" w14:paraId="48117092" w14:textId="77777777" w:rsidTr="00FC5229">
        <w:trPr>
          <w:trHeight w:val="513"/>
        </w:trPr>
        <w:tc>
          <w:tcPr>
            <w:tcW w:w="3430" w:type="dxa"/>
            <w:tcBorders>
              <w:top w:val="single" w:sz="4" w:space="0" w:color="auto"/>
              <w:left w:val="single" w:sz="4" w:space="0" w:color="auto"/>
              <w:bottom w:val="single" w:sz="4" w:space="0" w:color="auto"/>
              <w:right w:val="single" w:sz="4" w:space="0" w:color="auto"/>
            </w:tcBorders>
            <w:noWrap/>
            <w:vAlign w:val="bottom"/>
          </w:tcPr>
          <w:p w14:paraId="316E3D4D" w14:textId="4855AD5C" w:rsidR="002C6360" w:rsidRPr="00385146" w:rsidRDefault="002C6360" w:rsidP="002C6360">
            <w:pPr>
              <w:spacing w:after="120"/>
              <w:jc w:val="cente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LOKALNA AKCIJSKA GRUPA (LAG)</w:t>
            </w:r>
          </w:p>
        </w:tc>
        <w:tc>
          <w:tcPr>
            <w:tcW w:w="5693" w:type="dxa"/>
            <w:tcBorders>
              <w:top w:val="single" w:sz="4" w:space="0" w:color="auto"/>
              <w:left w:val="nil"/>
              <w:bottom w:val="single" w:sz="4" w:space="0" w:color="auto"/>
              <w:right w:val="single" w:sz="4" w:space="0" w:color="000000"/>
            </w:tcBorders>
            <w:noWrap/>
            <w:vAlign w:val="bottom"/>
          </w:tcPr>
          <w:p w14:paraId="6D3291D4" w14:textId="19E87226" w:rsidR="002C6360" w:rsidRDefault="002C6360" w:rsidP="002C6360">
            <w:pPr>
              <w:widowControl w:val="0"/>
              <w:tabs>
                <w:tab w:val="left" w:pos="142"/>
                <w:tab w:val="left" w:pos="1122"/>
              </w:tabs>
              <w:autoSpaceDE w:val="0"/>
              <w:autoSpaceDN w:val="0"/>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Lokalna akcijska grupa (u daljnjem tekstu: LAG) je partnerstvo koje sačinjavaju predstavnici javnih i privatnih (gospodarskih i civilnih) lokalnih socioekonomskih interesa, pri čemu niti jedna skupina zasebno nema kontrolu nad donošenjem odluka te čije su  zadaće propisane člankom 33. stavkom 3. Uredbe (EU) br. 2021/1060.</w:t>
            </w:r>
          </w:p>
        </w:tc>
      </w:tr>
      <w:tr w:rsidR="002C6360" w:rsidRPr="00ED7D96" w14:paraId="5F74EAA9" w14:textId="77777777" w:rsidTr="00FC5229">
        <w:trPr>
          <w:trHeight w:val="513"/>
        </w:trPr>
        <w:tc>
          <w:tcPr>
            <w:tcW w:w="3430" w:type="dxa"/>
            <w:tcBorders>
              <w:top w:val="single" w:sz="4" w:space="0" w:color="auto"/>
              <w:left w:val="single" w:sz="4" w:space="0" w:color="auto"/>
              <w:bottom w:val="single" w:sz="4" w:space="0" w:color="auto"/>
              <w:right w:val="single" w:sz="4" w:space="0" w:color="auto"/>
            </w:tcBorders>
            <w:noWrap/>
            <w:vAlign w:val="bottom"/>
          </w:tcPr>
          <w:p w14:paraId="4AC6B589" w14:textId="08811D38" w:rsidR="002C6360" w:rsidRDefault="002C6360" w:rsidP="002C6360">
            <w:pPr>
              <w:spacing w:after="120"/>
              <w:jc w:val="cente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LOKALNA RAZVOJNA STRATEGIJA (LRS)</w:t>
            </w:r>
          </w:p>
        </w:tc>
        <w:tc>
          <w:tcPr>
            <w:tcW w:w="5693" w:type="dxa"/>
            <w:tcBorders>
              <w:top w:val="single" w:sz="4" w:space="0" w:color="auto"/>
              <w:left w:val="nil"/>
              <w:bottom w:val="single" w:sz="4" w:space="0" w:color="auto"/>
              <w:right w:val="single" w:sz="4" w:space="0" w:color="000000"/>
            </w:tcBorders>
            <w:noWrap/>
            <w:vAlign w:val="bottom"/>
          </w:tcPr>
          <w:p w14:paraId="442F2395" w14:textId="5C4A9654" w:rsidR="002C6360" w:rsidRDefault="002C6360" w:rsidP="002C6360">
            <w:pPr>
              <w:widowControl w:val="0"/>
              <w:tabs>
                <w:tab w:val="left" w:pos="142"/>
                <w:tab w:val="left" w:pos="1122"/>
              </w:tabs>
              <w:autoSpaceDE w:val="0"/>
              <w:autoSpaceDN w:val="0"/>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Lokalna razvojna strategija (u daljnjem tekstu: LRS) je strategija lokalne akcijske grupe kako je definirano člankom 32. Uredbe (EU) br. 2021/1060.</w:t>
            </w:r>
          </w:p>
        </w:tc>
      </w:tr>
      <w:tr w:rsidR="00FE076F" w:rsidRPr="00ED7D96" w14:paraId="66C32ECE" w14:textId="77777777" w:rsidTr="00FC5229">
        <w:trPr>
          <w:trHeight w:val="513"/>
        </w:trPr>
        <w:tc>
          <w:tcPr>
            <w:tcW w:w="3430" w:type="dxa"/>
            <w:tcBorders>
              <w:top w:val="single" w:sz="4" w:space="0" w:color="auto"/>
              <w:left w:val="single" w:sz="4" w:space="0" w:color="auto"/>
              <w:bottom w:val="single" w:sz="4" w:space="0" w:color="auto"/>
              <w:right w:val="single" w:sz="4" w:space="0" w:color="auto"/>
            </w:tcBorders>
            <w:noWrap/>
            <w:vAlign w:val="bottom"/>
          </w:tcPr>
          <w:p w14:paraId="2C91F9CA" w14:textId="44055860" w:rsidR="00FE076F" w:rsidRPr="00385146" w:rsidRDefault="00FE076F" w:rsidP="00FE076F">
            <w:pPr>
              <w:spacing w:after="120"/>
              <w:jc w:val="cente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CILJANI KORISNICI</w:t>
            </w:r>
          </w:p>
        </w:tc>
        <w:tc>
          <w:tcPr>
            <w:tcW w:w="5693" w:type="dxa"/>
            <w:tcBorders>
              <w:top w:val="single" w:sz="4" w:space="0" w:color="auto"/>
              <w:left w:val="nil"/>
              <w:bottom w:val="single" w:sz="4" w:space="0" w:color="auto"/>
              <w:right w:val="single" w:sz="4" w:space="0" w:color="000000"/>
            </w:tcBorders>
            <w:noWrap/>
            <w:vAlign w:val="bottom"/>
          </w:tcPr>
          <w:p w14:paraId="77287952" w14:textId="1C1C34A4" w:rsidR="00FE076F" w:rsidRDefault="00FE076F" w:rsidP="00FE076F">
            <w:pPr>
              <w:widowControl w:val="0"/>
              <w:tabs>
                <w:tab w:val="left" w:pos="142"/>
                <w:tab w:val="left" w:pos="1122"/>
              </w:tabs>
              <w:autoSpaceDE w:val="0"/>
              <w:autoSpaceDN w:val="0"/>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 xml:space="preserve">Ciljani korisnici su organizacije ili pojedinci na koje projekt neposredno utječe i koji su, na neki način, izravno uključeni u provedbene aktivnosti projekta. </w:t>
            </w:r>
          </w:p>
        </w:tc>
      </w:tr>
      <w:tr w:rsidR="00FE076F" w:rsidRPr="00ED7D96" w14:paraId="215C31BC" w14:textId="77777777" w:rsidTr="00FC5229">
        <w:trPr>
          <w:trHeight w:val="513"/>
        </w:trPr>
        <w:tc>
          <w:tcPr>
            <w:tcW w:w="3430" w:type="dxa"/>
            <w:tcBorders>
              <w:top w:val="single" w:sz="4" w:space="0" w:color="auto"/>
              <w:left w:val="single" w:sz="4" w:space="0" w:color="auto"/>
              <w:bottom w:val="single" w:sz="4" w:space="0" w:color="auto"/>
              <w:right w:val="single" w:sz="4" w:space="0" w:color="auto"/>
            </w:tcBorders>
            <w:noWrap/>
            <w:vAlign w:val="bottom"/>
          </w:tcPr>
          <w:p w14:paraId="5A70A4A7" w14:textId="22B73A9A" w:rsidR="00FE076F" w:rsidRPr="00385146" w:rsidRDefault="00FE076F" w:rsidP="00FE076F">
            <w:pPr>
              <w:spacing w:after="120"/>
              <w:jc w:val="cente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lastRenderedPageBreak/>
              <w:t>EPFRR</w:t>
            </w:r>
          </w:p>
        </w:tc>
        <w:tc>
          <w:tcPr>
            <w:tcW w:w="5693" w:type="dxa"/>
            <w:tcBorders>
              <w:top w:val="single" w:sz="4" w:space="0" w:color="auto"/>
              <w:left w:val="nil"/>
              <w:bottom w:val="single" w:sz="4" w:space="0" w:color="auto"/>
              <w:right w:val="single" w:sz="4" w:space="0" w:color="000000"/>
            </w:tcBorders>
            <w:noWrap/>
            <w:vAlign w:val="bottom"/>
          </w:tcPr>
          <w:p w14:paraId="2E698691" w14:textId="6A4FE94E" w:rsidR="00FE076F" w:rsidRDefault="00FE076F" w:rsidP="00FE076F">
            <w:pPr>
              <w:widowControl w:val="0"/>
              <w:tabs>
                <w:tab w:val="left" w:pos="142"/>
                <w:tab w:val="left" w:pos="1122"/>
              </w:tabs>
              <w:autoSpaceDE w:val="0"/>
              <w:autoSpaceDN w:val="0"/>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EPFRR je kratica za Europski poljoprivredni fond za ruralni razvoj</w:t>
            </w:r>
          </w:p>
        </w:tc>
      </w:tr>
      <w:tr w:rsidR="00FE076F" w:rsidRPr="00ED7D96" w14:paraId="0B13C5FC" w14:textId="77777777" w:rsidTr="00FC5229">
        <w:trPr>
          <w:trHeight w:val="513"/>
        </w:trPr>
        <w:tc>
          <w:tcPr>
            <w:tcW w:w="3430" w:type="dxa"/>
            <w:tcBorders>
              <w:top w:val="single" w:sz="4" w:space="0" w:color="auto"/>
              <w:left w:val="single" w:sz="4" w:space="0" w:color="auto"/>
              <w:bottom w:val="single" w:sz="4" w:space="0" w:color="auto"/>
              <w:right w:val="single" w:sz="4" w:space="0" w:color="auto"/>
            </w:tcBorders>
            <w:noWrap/>
            <w:vAlign w:val="bottom"/>
          </w:tcPr>
          <w:p w14:paraId="09C3A022" w14:textId="4258CD7D" w:rsidR="00FE076F" w:rsidRPr="00385146" w:rsidRDefault="00FE076F" w:rsidP="00FE076F">
            <w:pPr>
              <w:spacing w:after="120"/>
              <w:jc w:val="cente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SP ZPP</w:t>
            </w:r>
          </w:p>
        </w:tc>
        <w:tc>
          <w:tcPr>
            <w:tcW w:w="5693" w:type="dxa"/>
            <w:tcBorders>
              <w:top w:val="single" w:sz="4" w:space="0" w:color="auto"/>
              <w:left w:val="nil"/>
              <w:bottom w:val="single" w:sz="4" w:space="0" w:color="auto"/>
              <w:right w:val="single" w:sz="4" w:space="0" w:color="000000"/>
            </w:tcBorders>
            <w:noWrap/>
            <w:vAlign w:val="bottom"/>
          </w:tcPr>
          <w:p w14:paraId="30E2E263" w14:textId="63D008DA" w:rsidR="00FE076F" w:rsidRDefault="00FE076F" w:rsidP="00FE076F">
            <w:pPr>
              <w:widowControl w:val="0"/>
              <w:tabs>
                <w:tab w:val="left" w:pos="142"/>
                <w:tab w:val="left" w:pos="1122"/>
              </w:tabs>
              <w:autoSpaceDE w:val="0"/>
              <w:autoSpaceDN w:val="0"/>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SP ZPP je kratica za Strateški plan Zajedničke poljoprivredne politike Republike Hrvatske 2023.-2027.</w:t>
            </w:r>
          </w:p>
        </w:tc>
      </w:tr>
      <w:tr w:rsidR="002C6360" w:rsidRPr="00ED7D96" w14:paraId="1EE41FB4" w14:textId="77777777" w:rsidTr="00FC5229">
        <w:trPr>
          <w:trHeight w:val="513"/>
        </w:trPr>
        <w:tc>
          <w:tcPr>
            <w:tcW w:w="3430" w:type="dxa"/>
            <w:tcBorders>
              <w:top w:val="single" w:sz="4" w:space="0" w:color="auto"/>
              <w:left w:val="single" w:sz="4" w:space="0" w:color="auto"/>
              <w:bottom w:val="single" w:sz="4" w:space="0" w:color="auto"/>
              <w:right w:val="single" w:sz="4" w:space="0" w:color="auto"/>
            </w:tcBorders>
            <w:noWrap/>
            <w:vAlign w:val="bottom"/>
          </w:tcPr>
          <w:p w14:paraId="6F71EAF8" w14:textId="31C887C1" w:rsidR="002C6360" w:rsidRPr="00385146" w:rsidRDefault="002C6360" w:rsidP="002C6360">
            <w:pPr>
              <w:spacing w:after="120"/>
              <w:jc w:val="cente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ZPP</w:t>
            </w:r>
          </w:p>
        </w:tc>
        <w:tc>
          <w:tcPr>
            <w:tcW w:w="5693" w:type="dxa"/>
            <w:tcBorders>
              <w:top w:val="single" w:sz="4" w:space="0" w:color="auto"/>
              <w:left w:val="nil"/>
              <w:bottom w:val="single" w:sz="4" w:space="0" w:color="auto"/>
              <w:right w:val="single" w:sz="4" w:space="0" w:color="000000"/>
            </w:tcBorders>
            <w:noWrap/>
            <w:vAlign w:val="bottom"/>
          </w:tcPr>
          <w:p w14:paraId="00502D3D" w14:textId="750CC1BD" w:rsidR="002C6360" w:rsidRDefault="002C6360" w:rsidP="002C6360">
            <w:pPr>
              <w:widowControl w:val="0"/>
              <w:tabs>
                <w:tab w:val="left" w:pos="142"/>
                <w:tab w:val="left" w:pos="1122"/>
              </w:tabs>
              <w:autoSpaceDE w:val="0"/>
              <w:autoSpaceDN w:val="0"/>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ZPP je krastica za Zajedničku poljoprivrednu politiku</w:t>
            </w:r>
          </w:p>
        </w:tc>
      </w:tr>
      <w:tr w:rsidR="002C6360" w:rsidRPr="00ED7D96" w14:paraId="3C47147F" w14:textId="77777777" w:rsidTr="00FC5229">
        <w:trPr>
          <w:trHeight w:val="513"/>
        </w:trPr>
        <w:tc>
          <w:tcPr>
            <w:tcW w:w="3430" w:type="dxa"/>
            <w:tcBorders>
              <w:top w:val="single" w:sz="4" w:space="0" w:color="auto"/>
              <w:left w:val="single" w:sz="4" w:space="0" w:color="auto"/>
              <w:bottom w:val="single" w:sz="4" w:space="0" w:color="auto"/>
              <w:right w:val="single" w:sz="4" w:space="0" w:color="auto"/>
            </w:tcBorders>
            <w:noWrap/>
            <w:vAlign w:val="bottom"/>
          </w:tcPr>
          <w:p w14:paraId="0C5C61FB" w14:textId="583C6C3B" w:rsidR="002C6360" w:rsidRPr="00385146" w:rsidRDefault="002C6360" w:rsidP="002C6360">
            <w:pPr>
              <w:spacing w:after="120"/>
              <w:jc w:val="cente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LAG NATJEČAJ</w:t>
            </w:r>
          </w:p>
        </w:tc>
        <w:tc>
          <w:tcPr>
            <w:tcW w:w="5693" w:type="dxa"/>
            <w:tcBorders>
              <w:top w:val="single" w:sz="4" w:space="0" w:color="auto"/>
              <w:left w:val="nil"/>
              <w:bottom w:val="single" w:sz="4" w:space="0" w:color="auto"/>
              <w:right w:val="single" w:sz="4" w:space="0" w:color="000000"/>
            </w:tcBorders>
            <w:noWrap/>
            <w:vAlign w:val="bottom"/>
          </w:tcPr>
          <w:p w14:paraId="4F279334" w14:textId="2110E7E1" w:rsidR="002C6360" w:rsidRDefault="002C6360" w:rsidP="002C6360">
            <w:pPr>
              <w:widowControl w:val="0"/>
              <w:tabs>
                <w:tab w:val="left" w:pos="142"/>
                <w:tab w:val="left" w:pos="1122"/>
              </w:tabs>
              <w:autoSpaceDE w:val="0"/>
              <w:autoSpaceDN w:val="0"/>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LAG natječaj je natječaj kojeg objavljuje i provodi LAG za pojedinu LAG intervenciju</w:t>
            </w:r>
          </w:p>
        </w:tc>
      </w:tr>
      <w:tr w:rsidR="002C6360" w:rsidRPr="00ED7D96" w14:paraId="222D54FE" w14:textId="77777777" w:rsidTr="00FC5229">
        <w:trPr>
          <w:trHeight w:val="513"/>
        </w:trPr>
        <w:tc>
          <w:tcPr>
            <w:tcW w:w="3430" w:type="dxa"/>
            <w:tcBorders>
              <w:top w:val="single" w:sz="4" w:space="0" w:color="auto"/>
              <w:left w:val="single" w:sz="4" w:space="0" w:color="auto"/>
              <w:bottom w:val="single" w:sz="4" w:space="0" w:color="auto"/>
              <w:right w:val="single" w:sz="4" w:space="0" w:color="auto"/>
            </w:tcBorders>
            <w:noWrap/>
            <w:vAlign w:val="bottom"/>
          </w:tcPr>
          <w:p w14:paraId="25A8F441" w14:textId="268776C0" w:rsidR="002C6360" w:rsidRPr="00385146" w:rsidRDefault="002C6360" w:rsidP="002C6360">
            <w:pPr>
              <w:spacing w:after="120"/>
              <w:jc w:val="cente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LEADER</w:t>
            </w:r>
          </w:p>
        </w:tc>
        <w:tc>
          <w:tcPr>
            <w:tcW w:w="5693" w:type="dxa"/>
            <w:tcBorders>
              <w:top w:val="single" w:sz="4" w:space="0" w:color="auto"/>
              <w:left w:val="nil"/>
              <w:bottom w:val="single" w:sz="4" w:space="0" w:color="auto"/>
              <w:right w:val="single" w:sz="4" w:space="0" w:color="000000"/>
            </w:tcBorders>
            <w:noWrap/>
            <w:vAlign w:val="bottom"/>
          </w:tcPr>
          <w:p w14:paraId="265F5FF6" w14:textId="77777777" w:rsidR="002C6360" w:rsidRDefault="002C6360" w:rsidP="002C6360">
            <w:pPr>
              <w:widowControl w:val="0"/>
              <w:tabs>
                <w:tab w:val="left" w:pos="142"/>
                <w:tab w:val="left" w:pos="1122"/>
              </w:tabs>
              <w:autoSpaceDE w:val="0"/>
              <w:autoSpaceDN w:val="0"/>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LEADER (franc. Liaison Entre Actiond de Développement de l'Economie Ruarale – veze među aktivnostima za razavoj ruralnog gospodarstva) je</w:t>
            </w:r>
          </w:p>
          <w:p w14:paraId="5DAF1E61" w14:textId="33F137CF" w:rsidR="002C6360" w:rsidRDefault="002C6360" w:rsidP="002C6360">
            <w:pPr>
              <w:widowControl w:val="0"/>
              <w:tabs>
                <w:tab w:val="left" w:pos="142"/>
                <w:tab w:val="left" w:pos="1122"/>
              </w:tabs>
              <w:autoSpaceDE w:val="0"/>
              <w:autoSpaceDN w:val="0"/>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 xml:space="preserve"> mehanizam provedbe mjera politike ruralnog razvoja Europske unije, a temelji se na realizaciji lokalnih razvojnih strategija kojima upravljaju lokalne akcijske grupe.</w:t>
            </w:r>
          </w:p>
        </w:tc>
      </w:tr>
      <w:tr w:rsidR="002C6360" w:rsidRPr="00ED7D96" w14:paraId="7A0EF1A5" w14:textId="77777777" w:rsidTr="00FC5229">
        <w:trPr>
          <w:trHeight w:val="513"/>
        </w:trPr>
        <w:tc>
          <w:tcPr>
            <w:tcW w:w="3430" w:type="dxa"/>
            <w:tcBorders>
              <w:top w:val="single" w:sz="4" w:space="0" w:color="auto"/>
              <w:left w:val="single" w:sz="4" w:space="0" w:color="auto"/>
              <w:bottom w:val="single" w:sz="4" w:space="0" w:color="auto"/>
              <w:right w:val="single" w:sz="4" w:space="0" w:color="auto"/>
            </w:tcBorders>
            <w:noWrap/>
            <w:vAlign w:val="bottom"/>
          </w:tcPr>
          <w:p w14:paraId="1A09193C" w14:textId="36A94A3E" w:rsidR="002C6360" w:rsidRPr="00385146" w:rsidRDefault="002C6360" w:rsidP="002C6360">
            <w:pPr>
              <w:spacing w:after="120"/>
              <w:jc w:val="cente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GRAĐENJE</w:t>
            </w:r>
          </w:p>
        </w:tc>
        <w:tc>
          <w:tcPr>
            <w:tcW w:w="5693" w:type="dxa"/>
            <w:tcBorders>
              <w:top w:val="single" w:sz="4" w:space="0" w:color="auto"/>
              <w:left w:val="nil"/>
              <w:bottom w:val="single" w:sz="4" w:space="0" w:color="auto"/>
              <w:right w:val="single" w:sz="4" w:space="0" w:color="000000"/>
            </w:tcBorders>
            <w:noWrap/>
            <w:vAlign w:val="bottom"/>
          </w:tcPr>
          <w:p w14:paraId="6A19C7B2" w14:textId="1791F1C3" w:rsidR="002C6360" w:rsidRDefault="002C6360" w:rsidP="002C6360">
            <w:pPr>
              <w:widowControl w:val="0"/>
              <w:tabs>
                <w:tab w:val="left" w:pos="142"/>
                <w:tab w:val="left" w:pos="1122"/>
              </w:tabs>
              <w:autoSpaceDE w:val="0"/>
              <w:autoSpaceDN w:val="0"/>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Građenje je izvedba građevinskih i drugih radova (pripremni, zemljani, konstruktorski, instalaterski, završni te ugradnja građevinskih proizvoda, opreme ili postrojenja) kojima se gradi nova građevina, rekonstruira, održava ili uklanja postojeća građevina, sukladno Zakonu o gradnji (NN 153/13, 20/17, 39/19, 125/19).</w:t>
            </w:r>
          </w:p>
        </w:tc>
      </w:tr>
      <w:tr w:rsidR="002C6360" w:rsidRPr="00ED7D96" w14:paraId="3884CA0E" w14:textId="77777777" w:rsidTr="00FC5229">
        <w:trPr>
          <w:trHeight w:val="513"/>
        </w:trPr>
        <w:tc>
          <w:tcPr>
            <w:tcW w:w="3430" w:type="dxa"/>
            <w:tcBorders>
              <w:top w:val="single" w:sz="4" w:space="0" w:color="auto"/>
              <w:left w:val="single" w:sz="4" w:space="0" w:color="auto"/>
              <w:bottom w:val="single" w:sz="4" w:space="0" w:color="auto"/>
              <w:right w:val="single" w:sz="4" w:space="0" w:color="auto"/>
            </w:tcBorders>
            <w:noWrap/>
            <w:vAlign w:val="bottom"/>
          </w:tcPr>
          <w:p w14:paraId="74DF6CCC" w14:textId="1D48989D" w:rsidR="002C6360" w:rsidRPr="00385146" w:rsidRDefault="002C6360" w:rsidP="002C6360">
            <w:pPr>
              <w:spacing w:after="120"/>
              <w:jc w:val="cente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GRADNJA</w:t>
            </w:r>
          </w:p>
        </w:tc>
        <w:tc>
          <w:tcPr>
            <w:tcW w:w="5693" w:type="dxa"/>
            <w:tcBorders>
              <w:top w:val="single" w:sz="4" w:space="0" w:color="auto"/>
              <w:left w:val="nil"/>
              <w:bottom w:val="single" w:sz="4" w:space="0" w:color="auto"/>
              <w:right w:val="single" w:sz="4" w:space="0" w:color="000000"/>
            </w:tcBorders>
            <w:noWrap/>
            <w:vAlign w:val="bottom"/>
          </w:tcPr>
          <w:p w14:paraId="3A5DB8BC" w14:textId="051388EB" w:rsidR="002C6360" w:rsidRDefault="002C6360" w:rsidP="002C6360">
            <w:pPr>
              <w:widowControl w:val="0"/>
              <w:tabs>
                <w:tab w:val="left" w:pos="142"/>
                <w:tab w:val="left" w:pos="1122"/>
              </w:tabs>
              <w:autoSpaceDE w:val="0"/>
              <w:autoSpaceDN w:val="0"/>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Gradnja je projektiranje i građenje građevina te stručni nadzor građenja.</w:t>
            </w:r>
          </w:p>
        </w:tc>
      </w:tr>
      <w:tr w:rsidR="002C6360" w:rsidRPr="00ED7D96" w14:paraId="573B447B" w14:textId="77777777" w:rsidTr="00FC5229">
        <w:trPr>
          <w:trHeight w:val="513"/>
        </w:trPr>
        <w:tc>
          <w:tcPr>
            <w:tcW w:w="3430" w:type="dxa"/>
            <w:tcBorders>
              <w:top w:val="single" w:sz="4" w:space="0" w:color="auto"/>
              <w:left w:val="single" w:sz="4" w:space="0" w:color="auto"/>
              <w:bottom w:val="single" w:sz="4" w:space="0" w:color="auto"/>
              <w:right w:val="single" w:sz="4" w:space="0" w:color="auto"/>
            </w:tcBorders>
            <w:noWrap/>
            <w:vAlign w:val="bottom"/>
          </w:tcPr>
          <w:p w14:paraId="0545F3F2" w14:textId="2DE051AB" w:rsidR="002C6360" w:rsidRPr="00385146" w:rsidRDefault="002C6360" w:rsidP="002C6360">
            <w:pPr>
              <w:spacing w:after="120"/>
              <w:jc w:val="cente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ODRŽAVANJE GRAĐEVINE</w:t>
            </w:r>
          </w:p>
        </w:tc>
        <w:tc>
          <w:tcPr>
            <w:tcW w:w="5693" w:type="dxa"/>
            <w:tcBorders>
              <w:top w:val="single" w:sz="4" w:space="0" w:color="auto"/>
              <w:left w:val="nil"/>
              <w:bottom w:val="single" w:sz="4" w:space="0" w:color="auto"/>
              <w:right w:val="single" w:sz="4" w:space="0" w:color="000000"/>
            </w:tcBorders>
            <w:noWrap/>
            <w:vAlign w:val="bottom"/>
          </w:tcPr>
          <w:p w14:paraId="67AC4761" w14:textId="11A9CB04" w:rsidR="002C6360" w:rsidRDefault="002C6360" w:rsidP="002C6360">
            <w:pPr>
              <w:widowControl w:val="0"/>
              <w:tabs>
                <w:tab w:val="left" w:pos="142"/>
                <w:tab w:val="left" w:pos="1122"/>
              </w:tabs>
              <w:autoSpaceDE w:val="0"/>
              <w:autoSpaceDN w:val="0"/>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Održavanje građevine je izvedba građevinskih i drugih radova na postojećoj građevini radi očuvanja temeljnih zahtjeva za građevinu tijekom njezina trajanja, kojima se mijenja usklađenost građevine s lokacijskim uvjetima u skladu s kojima je izgrađena.</w:t>
            </w:r>
          </w:p>
        </w:tc>
      </w:tr>
      <w:tr w:rsidR="002C6360" w:rsidRPr="00ED7D96" w14:paraId="0A04728D" w14:textId="77777777" w:rsidTr="00FC5229">
        <w:trPr>
          <w:trHeight w:val="513"/>
        </w:trPr>
        <w:tc>
          <w:tcPr>
            <w:tcW w:w="3430" w:type="dxa"/>
            <w:tcBorders>
              <w:top w:val="single" w:sz="4" w:space="0" w:color="auto"/>
              <w:left w:val="single" w:sz="4" w:space="0" w:color="auto"/>
              <w:bottom w:val="single" w:sz="4" w:space="0" w:color="auto"/>
              <w:right w:val="single" w:sz="4" w:space="0" w:color="auto"/>
            </w:tcBorders>
            <w:noWrap/>
            <w:vAlign w:val="bottom"/>
          </w:tcPr>
          <w:p w14:paraId="0AF26E9F" w14:textId="64C7849C" w:rsidR="002C6360" w:rsidRPr="00385146" w:rsidRDefault="002C6360" w:rsidP="002C6360">
            <w:pPr>
              <w:spacing w:after="120"/>
              <w:jc w:val="cente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REKONSTRUKCIJA GRAĐEVINE</w:t>
            </w:r>
          </w:p>
        </w:tc>
        <w:tc>
          <w:tcPr>
            <w:tcW w:w="5693" w:type="dxa"/>
            <w:tcBorders>
              <w:top w:val="single" w:sz="4" w:space="0" w:color="auto"/>
              <w:left w:val="nil"/>
              <w:bottom w:val="single" w:sz="4" w:space="0" w:color="auto"/>
              <w:right w:val="single" w:sz="4" w:space="0" w:color="000000"/>
            </w:tcBorders>
            <w:noWrap/>
            <w:vAlign w:val="bottom"/>
          </w:tcPr>
          <w:p w14:paraId="118A845C" w14:textId="5537328E" w:rsidR="002C6360" w:rsidRDefault="002C6360" w:rsidP="002C6360">
            <w:pPr>
              <w:widowControl w:val="0"/>
              <w:tabs>
                <w:tab w:val="left" w:pos="142"/>
                <w:tab w:val="left" w:pos="1122"/>
              </w:tabs>
              <w:autoSpaceDE w:val="0"/>
              <w:autoSpaceDN w:val="0"/>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Rekonstrukcija građevine je izvedba građevinskih i drugih radova na postojećoj građevini kojima utječe na ispunjavanje temeljnih zahtjeva za tu građevinu ili kojima se mijenja usklađenost te građevine s lokacijskim uvjetima u skladu s kojima je izgrađena (dograđivanje, nadograđivanje, uklanjanje vanjskog dijela građevine,  izvođenje radova radi promjene namjene građevine ili tehnološkog procesa i sl.), a sukladno posebnim propisima koji uređuju područje gradnje.</w:t>
            </w:r>
          </w:p>
        </w:tc>
      </w:tr>
      <w:tr w:rsidR="002C6360" w:rsidRPr="00ED7D96" w14:paraId="255C7885" w14:textId="77777777" w:rsidTr="00FC5229">
        <w:trPr>
          <w:trHeight w:val="513"/>
        </w:trPr>
        <w:tc>
          <w:tcPr>
            <w:tcW w:w="3430" w:type="dxa"/>
            <w:tcBorders>
              <w:top w:val="single" w:sz="4" w:space="0" w:color="auto"/>
              <w:left w:val="single" w:sz="4" w:space="0" w:color="auto"/>
              <w:bottom w:val="single" w:sz="4" w:space="0" w:color="auto"/>
              <w:right w:val="single" w:sz="4" w:space="0" w:color="auto"/>
            </w:tcBorders>
            <w:noWrap/>
            <w:vAlign w:val="bottom"/>
          </w:tcPr>
          <w:p w14:paraId="08A09351" w14:textId="4735D929" w:rsidR="002C6360" w:rsidRPr="00385146" w:rsidRDefault="002C6360" w:rsidP="002C6360">
            <w:pPr>
              <w:spacing w:after="120"/>
              <w:jc w:val="cente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ZAJEDNIČKI INTERES</w:t>
            </w:r>
          </w:p>
        </w:tc>
        <w:tc>
          <w:tcPr>
            <w:tcW w:w="5693" w:type="dxa"/>
            <w:tcBorders>
              <w:top w:val="single" w:sz="4" w:space="0" w:color="auto"/>
              <w:left w:val="nil"/>
              <w:bottom w:val="single" w:sz="4" w:space="0" w:color="auto"/>
              <w:right w:val="single" w:sz="4" w:space="0" w:color="000000"/>
            </w:tcBorders>
            <w:noWrap/>
            <w:vAlign w:val="bottom"/>
          </w:tcPr>
          <w:p w14:paraId="1340507D" w14:textId="77D8DBAC" w:rsidR="002C6360" w:rsidRDefault="002C6360" w:rsidP="002C6360">
            <w:pPr>
              <w:widowControl w:val="0"/>
              <w:tabs>
                <w:tab w:val="left" w:pos="142"/>
                <w:tab w:val="left" w:pos="1122"/>
              </w:tabs>
              <w:autoSpaceDE w:val="0"/>
              <w:autoSpaceDN w:val="0"/>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Zajednički interes predstavlja projekt koji se provodi u partnerstvu i/ili ako je u kolektivnom interesu odnosno interesu opće javnosti i od dobrobiti za opću zajednicu.</w:t>
            </w:r>
          </w:p>
        </w:tc>
      </w:tr>
      <w:tr w:rsidR="002C6360" w:rsidRPr="00ED7D96" w14:paraId="2CB5BE23" w14:textId="77777777" w:rsidTr="00FC5229">
        <w:trPr>
          <w:trHeight w:val="513"/>
        </w:trPr>
        <w:tc>
          <w:tcPr>
            <w:tcW w:w="3430" w:type="dxa"/>
            <w:tcBorders>
              <w:top w:val="single" w:sz="4" w:space="0" w:color="auto"/>
              <w:left w:val="single" w:sz="4" w:space="0" w:color="auto"/>
              <w:bottom w:val="single" w:sz="4" w:space="0" w:color="auto"/>
              <w:right w:val="single" w:sz="4" w:space="0" w:color="auto"/>
            </w:tcBorders>
            <w:noWrap/>
            <w:vAlign w:val="bottom"/>
          </w:tcPr>
          <w:p w14:paraId="446173C4" w14:textId="3B71FBD2" w:rsidR="002C6360" w:rsidRDefault="002C6360" w:rsidP="002C6360">
            <w:pPr>
              <w:spacing w:after="120"/>
              <w:jc w:val="cente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ZAJEDNIČKI KORISNIK</w:t>
            </w:r>
          </w:p>
        </w:tc>
        <w:tc>
          <w:tcPr>
            <w:tcW w:w="5693" w:type="dxa"/>
            <w:tcBorders>
              <w:top w:val="single" w:sz="4" w:space="0" w:color="auto"/>
              <w:left w:val="nil"/>
              <w:bottom w:val="single" w:sz="4" w:space="0" w:color="auto"/>
              <w:right w:val="single" w:sz="4" w:space="0" w:color="000000"/>
            </w:tcBorders>
            <w:noWrap/>
            <w:vAlign w:val="bottom"/>
          </w:tcPr>
          <w:p w14:paraId="69A2FC4B" w14:textId="5563E57C" w:rsidR="002C6360" w:rsidRDefault="002C6360" w:rsidP="002C6360">
            <w:pPr>
              <w:widowControl w:val="0"/>
              <w:tabs>
                <w:tab w:val="left" w:pos="142"/>
                <w:tab w:val="left" w:pos="1122"/>
              </w:tabs>
              <w:autoSpaceDE w:val="0"/>
              <w:autoSpaceDN w:val="0"/>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Zajednički korisnik je korisnik koji se na ovaj LAG natječaj prijavljuje u partnerstvu, za provedbu projekta koji ima zajednički interes.</w:t>
            </w:r>
          </w:p>
        </w:tc>
      </w:tr>
      <w:tr w:rsidR="00FE076F" w:rsidRPr="00ED7D96" w14:paraId="2E2103E7" w14:textId="77777777" w:rsidTr="00FF7352">
        <w:trPr>
          <w:trHeight w:val="10480"/>
        </w:trPr>
        <w:tc>
          <w:tcPr>
            <w:tcW w:w="3430" w:type="dxa"/>
            <w:tcBorders>
              <w:top w:val="single" w:sz="4" w:space="0" w:color="auto"/>
              <w:left w:val="single" w:sz="4" w:space="0" w:color="auto"/>
              <w:bottom w:val="single" w:sz="4" w:space="0" w:color="auto"/>
              <w:right w:val="single" w:sz="4" w:space="0" w:color="auto"/>
            </w:tcBorders>
            <w:noWrap/>
            <w:vAlign w:val="bottom"/>
          </w:tcPr>
          <w:p w14:paraId="72FAB8E2" w14:textId="02E89341" w:rsidR="00FE076F" w:rsidRDefault="00FE076F" w:rsidP="00FE076F">
            <w:pP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lastRenderedPageBreak/>
              <w:t>MLADI POLJOPRIVREDNIK</w:t>
            </w:r>
          </w:p>
          <w:p w14:paraId="65DF5991" w14:textId="447C0AEF" w:rsidR="00FE076F" w:rsidRDefault="00FE076F" w:rsidP="00FE076F">
            <w:pPr>
              <w:rPr>
                <w:rFonts w:ascii="Times New Roman" w:eastAsia="Times New Roman" w:hAnsi="Times New Roman" w:cs="Times New Roman"/>
                <w:b/>
                <w:color w:val="000000"/>
                <w:sz w:val="24"/>
                <w:szCs w:val="24"/>
                <w:lang w:eastAsia="hr-HR"/>
              </w:rPr>
            </w:pPr>
          </w:p>
          <w:p w14:paraId="65BC44F2" w14:textId="77777777" w:rsidR="00FE076F" w:rsidRDefault="00FE076F" w:rsidP="00FE076F">
            <w:pPr>
              <w:rPr>
                <w:rFonts w:ascii="Times New Roman" w:eastAsia="Times New Roman" w:hAnsi="Times New Roman" w:cs="Times New Roman"/>
                <w:b/>
                <w:color w:val="000000"/>
                <w:sz w:val="24"/>
                <w:szCs w:val="24"/>
                <w:lang w:eastAsia="hr-HR"/>
              </w:rPr>
            </w:pPr>
          </w:p>
          <w:p w14:paraId="52F84682" w14:textId="19B5DD25" w:rsidR="00FE076F" w:rsidRDefault="00FE076F" w:rsidP="00FE076F">
            <w:pPr>
              <w:rPr>
                <w:rFonts w:ascii="Times New Roman" w:eastAsia="Times New Roman" w:hAnsi="Times New Roman" w:cs="Times New Roman"/>
                <w:b/>
                <w:color w:val="000000"/>
                <w:sz w:val="24"/>
                <w:szCs w:val="24"/>
                <w:lang w:eastAsia="hr-HR"/>
              </w:rPr>
            </w:pPr>
          </w:p>
          <w:p w14:paraId="70F187D7" w14:textId="77777777" w:rsidR="00FE076F" w:rsidRDefault="00FE076F" w:rsidP="00FE076F">
            <w:pPr>
              <w:rPr>
                <w:rFonts w:ascii="Times New Roman" w:eastAsia="Times New Roman" w:hAnsi="Times New Roman" w:cs="Times New Roman"/>
                <w:b/>
                <w:color w:val="000000"/>
                <w:sz w:val="24"/>
                <w:szCs w:val="24"/>
                <w:lang w:eastAsia="hr-HR"/>
              </w:rPr>
            </w:pPr>
          </w:p>
          <w:p w14:paraId="1469D3D9" w14:textId="3AF0DB1D" w:rsidR="00FE076F" w:rsidRDefault="00FE076F" w:rsidP="00FE076F">
            <w:pPr>
              <w:rPr>
                <w:rFonts w:ascii="Times New Roman" w:eastAsia="Times New Roman" w:hAnsi="Times New Roman" w:cs="Times New Roman"/>
                <w:b/>
                <w:color w:val="000000"/>
                <w:sz w:val="24"/>
                <w:szCs w:val="24"/>
                <w:lang w:eastAsia="hr-HR"/>
              </w:rPr>
            </w:pPr>
          </w:p>
          <w:p w14:paraId="4512B29D" w14:textId="795B0B05" w:rsidR="00FE076F" w:rsidRDefault="00FE076F" w:rsidP="00FE076F">
            <w:pPr>
              <w:rPr>
                <w:rFonts w:ascii="Times New Roman" w:eastAsia="Times New Roman" w:hAnsi="Times New Roman" w:cs="Times New Roman"/>
                <w:b/>
                <w:color w:val="000000"/>
                <w:sz w:val="24"/>
                <w:szCs w:val="24"/>
                <w:lang w:eastAsia="hr-HR"/>
              </w:rPr>
            </w:pPr>
          </w:p>
          <w:p w14:paraId="34C2C4CA" w14:textId="2F044A88" w:rsidR="00FE076F" w:rsidRDefault="00FE076F" w:rsidP="00FE076F">
            <w:pPr>
              <w:rPr>
                <w:rFonts w:ascii="Times New Roman" w:eastAsia="Times New Roman" w:hAnsi="Times New Roman" w:cs="Times New Roman"/>
                <w:b/>
                <w:color w:val="000000"/>
                <w:sz w:val="24"/>
                <w:szCs w:val="24"/>
                <w:lang w:eastAsia="hr-HR"/>
              </w:rPr>
            </w:pPr>
          </w:p>
          <w:p w14:paraId="52AC1261" w14:textId="2E49FE50" w:rsidR="00FE076F" w:rsidRDefault="00FE076F" w:rsidP="00FE076F">
            <w:pPr>
              <w:rPr>
                <w:rFonts w:ascii="Times New Roman" w:eastAsia="Times New Roman" w:hAnsi="Times New Roman" w:cs="Times New Roman"/>
                <w:b/>
                <w:color w:val="000000"/>
                <w:sz w:val="24"/>
                <w:szCs w:val="24"/>
                <w:lang w:eastAsia="hr-HR"/>
              </w:rPr>
            </w:pPr>
          </w:p>
          <w:p w14:paraId="67AE0C31" w14:textId="1B16986F" w:rsidR="00FE076F" w:rsidRDefault="00FE076F" w:rsidP="00FE076F">
            <w:pPr>
              <w:rPr>
                <w:rFonts w:ascii="Times New Roman" w:eastAsia="Times New Roman" w:hAnsi="Times New Roman" w:cs="Times New Roman"/>
                <w:b/>
                <w:color w:val="000000"/>
                <w:sz w:val="24"/>
                <w:szCs w:val="24"/>
                <w:lang w:eastAsia="hr-HR"/>
              </w:rPr>
            </w:pPr>
          </w:p>
          <w:p w14:paraId="4CE28BA0" w14:textId="2A1366E6" w:rsidR="00FE076F" w:rsidRDefault="00FE076F" w:rsidP="00FE076F">
            <w:pPr>
              <w:rPr>
                <w:rFonts w:ascii="Times New Roman" w:eastAsia="Times New Roman" w:hAnsi="Times New Roman" w:cs="Times New Roman"/>
                <w:b/>
                <w:color w:val="000000"/>
                <w:sz w:val="24"/>
                <w:szCs w:val="24"/>
                <w:lang w:eastAsia="hr-HR"/>
              </w:rPr>
            </w:pPr>
          </w:p>
          <w:p w14:paraId="455F3D00" w14:textId="71B412B9" w:rsidR="00FE076F" w:rsidRDefault="00FE076F" w:rsidP="00FE076F">
            <w:pPr>
              <w:rPr>
                <w:rFonts w:ascii="Times New Roman" w:eastAsia="Times New Roman" w:hAnsi="Times New Roman" w:cs="Times New Roman"/>
                <w:b/>
                <w:color w:val="000000"/>
                <w:sz w:val="24"/>
                <w:szCs w:val="24"/>
                <w:lang w:eastAsia="hr-HR"/>
              </w:rPr>
            </w:pPr>
          </w:p>
          <w:p w14:paraId="243F285D" w14:textId="25FC33A8" w:rsidR="00FE076F" w:rsidRDefault="00FE076F" w:rsidP="00FE076F">
            <w:pPr>
              <w:rPr>
                <w:rFonts w:ascii="Times New Roman" w:eastAsia="Times New Roman" w:hAnsi="Times New Roman" w:cs="Times New Roman"/>
                <w:b/>
                <w:color w:val="000000"/>
                <w:sz w:val="24"/>
                <w:szCs w:val="24"/>
                <w:lang w:eastAsia="hr-HR"/>
              </w:rPr>
            </w:pPr>
          </w:p>
          <w:p w14:paraId="57566C87" w14:textId="298E4F3C" w:rsidR="00FE076F" w:rsidRDefault="00FE076F" w:rsidP="00FE076F">
            <w:pPr>
              <w:rPr>
                <w:rFonts w:ascii="Times New Roman" w:eastAsia="Times New Roman" w:hAnsi="Times New Roman" w:cs="Times New Roman"/>
                <w:b/>
                <w:color w:val="000000"/>
                <w:sz w:val="24"/>
                <w:szCs w:val="24"/>
                <w:lang w:eastAsia="hr-HR"/>
              </w:rPr>
            </w:pPr>
          </w:p>
          <w:p w14:paraId="5382829E" w14:textId="50D9CEB9" w:rsidR="00FE076F" w:rsidRDefault="00FE076F" w:rsidP="00FE076F">
            <w:pPr>
              <w:rPr>
                <w:rFonts w:ascii="Times New Roman" w:eastAsia="Times New Roman" w:hAnsi="Times New Roman" w:cs="Times New Roman"/>
                <w:b/>
                <w:color w:val="000000"/>
                <w:sz w:val="24"/>
                <w:szCs w:val="24"/>
                <w:lang w:eastAsia="hr-HR"/>
              </w:rPr>
            </w:pPr>
          </w:p>
          <w:p w14:paraId="4EDC7B8E" w14:textId="7B7CC316" w:rsidR="00FE076F" w:rsidRDefault="00FE076F" w:rsidP="00FE076F">
            <w:pPr>
              <w:rPr>
                <w:rFonts w:ascii="Times New Roman" w:eastAsia="Times New Roman" w:hAnsi="Times New Roman" w:cs="Times New Roman"/>
                <w:b/>
                <w:color w:val="000000"/>
                <w:sz w:val="24"/>
                <w:szCs w:val="24"/>
                <w:lang w:eastAsia="hr-HR"/>
              </w:rPr>
            </w:pPr>
          </w:p>
          <w:p w14:paraId="00B98468" w14:textId="77777777" w:rsidR="00FE076F" w:rsidRDefault="00FE076F" w:rsidP="00FE076F">
            <w:pPr>
              <w:rPr>
                <w:rFonts w:ascii="Times New Roman" w:eastAsia="Times New Roman" w:hAnsi="Times New Roman" w:cs="Times New Roman"/>
                <w:b/>
                <w:color w:val="000000"/>
                <w:sz w:val="24"/>
                <w:szCs w:val="24"/>
                <w:lang w:eastAsia="hr-HR"/>
              </w:rPr>
            </w:pPr>
          </w:p>
          <w:p w14:paraId="5C4F694E" w14:textId="6D87BD1C" w:rsidR="00FE076F" w:rsidRDefault="00FE076F" w:rsidP="00FE076F">
            <w:pPr>
              <w:rPr>
                <w:rFonts w:ascii="Times New Roman" w:eastAsia="Times New Roman" w:hAnsi="Times New Roman" w:cs="Times New Roman"/>
                <w:b/>
                <w:color w:val="000000"/>
                <w:sz w:val="24"/>
                <w:szCs w:val="24"/>
                <w:lang w:eastAsia="hr-HR"/>
              </w:rPr>
            </w:pPr>
          </w:p>
          <w:p w14:paraId="0B6ECAF8" w14:textId="346D3FDF" w:rsidR="00FE076F" w:rsidRDefault="00FE076F" w:rsidP="00FE076F">
            <w:pPr>
              <w:rPr>
                <w:rFonts w:ascii="Times New Roman" w:eastAsia="Times New Roman" w:hAnsi="Times New Roman" w:cs="Times New Roman"/>
                <w:b/>
                <w:color w:val="000000"/>
                <w:sz w:val="24"/>
                <w:szCs w:val="24"/>
                <w:lang w:eastAsia="hr-HR"/>
              </w:rPr>
            </w:pPr>
          </w:p>
          <w:p w14:paraId="5E381531" w14:textId="2891E812" w:rsidR="00FE076F" w:rsidRDefault="00FE076F" w:rsidP="00FE076F">
            <w:pPr>
              <w:rPr>
                <w:rFonts w:ascii="Times New Roman" w:eastAsia="Times New Roman" w:hAnsi="Times New Roman" w:cs="Times New Roman"/>
                <w:b/>
                <w:color w:val="000000"/>
                <w:sz w:val="24"/>
                <w:szCs w:val="24"/>
                <w:lang w:eastAsia="hr-HR"/>
              </w:rPr>
            </w:pPr>
          </w:p>
          <w:p w14:paraId="0080CA44" w14:textId="67DC505E" w:rsidR="00FE076F" w:rsidRDefault="00FE076F" w:rsidP="00FE076F">
            <w:pPr>
              <w:rPr>
                <w:rFonts w:ascii="Times New Roman" w:eastAsia="Times New Roman" w:hAnsi="Times New Roman" w:cs="Times New Roman"/>
                <w:b/>
                <w:color w:val="000000"/>
                <w:sz w:val="24"/>
                <w:szCs w:val="24"/>
                <w:lang w:eastAsia="hr-HR"/>
              </w:rPr>
            </w:pPr>
          </w:p>
          <w:p w14:paraId="0A0412CD" w14:textId="5951E996" w:rsidR="00FE076F" w:rsidRDefault="00FE076F" w:rsidP="00FE076F">
            <w:pPr>
              <w:rPr>
                <w:rFonts w:ascii="Times New Roman" w:eastAsia="Times New Roman" w:hAnsi="Times New Roman" w:cs="Times New Roman"/>
                <w:b/>
                <w:color w:val="000000"/>
                <w:sz w:val="24"/>
                <w:szCs w:val="24"/>
                <w:lang w:eastAsia="hr-HR"/>
              </w:rPr>
            </w:pPr>
          </w:p>
          <w:p w14:paraId="34EC42DA" w14:textId="66CD69FA" w:rsidR="00FE076F" w:rsidRDefault="00FE076F" w:rsidP="00FE076F">
            <w:pPr>
              <w:rPr>
                <w:rFonts w:ascii="Times New Roman" w:eastAsia="Times New Roman" w:hAnsi="Times New Roman" w:cs="Times New Roman"/>
                <w:b/>
                <w:color w:val="000000"/>
                <w:sz w:val="24"/>
                <w:szCs w:val="24"/>
                <w:lang w:eastAsia="hr-HR"/>
              </w:rPr>
            </w:pPr>
          </w:p>
          <w:p w14:paraId="71679247" w14:textId="2D63B4AA" w:rsidR="00FE076F" w:rsidRDefault="00FE076F" w:rsidP="00FE076F">
            <w:pPr>
              <w:rPr>
                <w:rFonts w:ascii="Times New Roman" w:eastAsia="Times New Roman" w:hAnsi="Times New Roman" w:cs="Times New Roman"/>
                <w:b/>
                <w:color w:val="000000"/>
                <w:sz w:val="24"/>
                <w:szCs w:val="24"/>
                <w:lang w:eastAsia="hr-HR"/>
              </w:rPr>
            </w:pPr>
          </w:p>
          <w:p w14:paraId="6516B5CC" w14:textId="33493D5C" w:rsidR="00FE076F" w:rsidRDefault="00FE076F" w:rsidP="00FE076F">
            <w:pPr>
              <w:rPr>
                <w:rFonts w:ascii="Times New Roman" w:eastAsia="Times New Roman" w:hAnsi="Times New Roman" w:cs="Times New Roman"/>
                <w:b/>
                <w:color w:val="000000"/>
                <w:sz w:val="24"/>
                <w:szCs w:val="24"/>
                <w:lang w:eastAsia="hr-HR"/>
              </w:rPr>
            </w:pPr>
          </w:p>
          <w:p w14:paraId="1BC3BBA1" w14:textId="3F01D4B9" w:rsidR="00FE076F" w:rsidRDefault="00FE076F" w:rsidP="00FE076F">
            <w:pPr>
              <w:rPr>
                <w:rFonts w:ascii="Times New Roman" w:eastAsia="Times New Roman" w:hAnsi="Times New Roman" w:cs="Times New Roman"/>
                <w:b/>
                <w:color w:val="000000"/>
                <w:sz w:val="24"/>
                <w:szCs w:val="24"/>
                <w:lang w:eastAsia="hr-HR"/>
              </w:rPr>
            </w:pPr>
          </w:p>
          <w:p w14:paraId="444A90C1" w14:textId="7BA003E4" w:rsidR="00FE076F" w:rsidRDefault="00FE076F" w:rsidP="00FE076F">
            <w:pPr>
              <w:rPr>
                <w:rFonts w:ascii="Times New Roman" w:eastAsia="Times New Roman" w:hAnsi="Times New Roman" w:cs="Times New Roman"/>
                <w:b/>
                <w:color w:val="000000"/>
                <w:sz w:val="24"/>
                <w:szCs w:val="24"/>
                <w:lang w:eastAsia="hr-HR"/>
              </w:rPr>
            </w:pPr>
          </w:p>
          <w:p w14:paraId="44C2427B" w14:textId="6B7D3DE0" w:rsidR="00FE076F" w:rsidRDefault="00FE076F" w:rsidP="00FE076F">
            <w:pPr>
              <w:rPr>
                <w:rFonts w:ascii="Times New Roman" w:eastAsia="Times New Roman" w:hAnsi="Times New Roman" w:cs="Times New Roman"/>
                <w:b/>
                <w:color w:val="000000"/>
                <w:sz w:val="24"/>
                <w:szCs w:val="24"/>
                <w:lang w:eastAsia="hr-HR"/>
              </w:rPr>
            </w:pPr>
          </w:p>
          <w:p w14:paraId="3EBBA85F" w14:textId="403710DD" w:rsidR="00FE076F" w:rsidRDefault="00FE076F" w:rsidP="00FE076F">
            <w:pPr>
              <w:rPr>
                <w:rFonts w:ascii="Times New Roman" w:eastAsia="Times New Roman" w:hAnsi="Times New Roman" w:cs="Times New Roman"/>
                <w:b/>
                <w:color w:val="000000"/>
                <w:sz w:val="24"/>
                <w:szCs w:val="24"/>
                <w:lang w:eastAsia="hr-HR"/>
              </w:rPr>
            </w:pPr>
          </w:p>
          <w:p w14:paraId="1B8ECBA6" w14:textId="50275F38" w:rsidR="00FE076F" w:rsidRDefault="00FE076F" w:rsidP="00FE076F">
            <w:pPr>
              <w:rPr>
                <w:rFonts w:ascii="Times New Roman" w:eastAsia="Times New Roman" w:hAnsi="Times New Roman" w:cs="Times New Roman"/>
                <w:b/>
                <w:color w:val="000000"/>
                <w:sz w:val="24"/>
                <w:szCs w:val="24"/>
                <w:lang w:eastAsia="hr-HR"/>
              </w:rPr>
            </w:pPr>
          </w:p>
          <w:p w14:paraId="117CBEDD" w14:textId="79B2DDC1" w:rsidR="00FE076F" w:rsidRDefault="00FE076F" w:rsidP="00FE076F">
            <w:pPr>
              <w:rPr>
                <w:rFonts w:ascii="Times New Roman" w:eastAsia="Times New Roman" w:hAnsi="Times New Roman" w:cs="Times New Roman"/>
                <w:b/>
                <w:color w:val="000000"/>
                <w:sz w:val="24"/>
                <w:szCs w:val="24"/>
                <w:lang w:eastAsia="hr-HR"/>
              </w:rPr>
            </w:pPr>
          </w:p>
          <w:p w14:paraId="5DF21B2A" w14:textId="2C090362" w:rsidR="00FE076F" w:rsidRDefault="00FE076F" w:rsidP="00FE076F">
            <w:pPr>
              <w:rPr>
                <w:rFonts w:ascii="Times New Roman" w:eastAsia="Times New Roman" w:hAnsi="Times New Roman" w:cs="Times New Roman"/>
                <w:b/>
                <w:color w:val="000000"/>
                <w:sz w:val="24"/>
                <w:szCs w:val="24"/>
                <w:lang w:eastAsia="hr-HR"/>
              </w:rPr>
            </w:pPr>
          </w:p>
          <w:p w14:paraId="70D39A5E" w14:textId="77777777" w:rsidR="00FE076F" w:rsidRDefault="00FE076F" w:rsidP="00FE076F">
            <w:pPr>
              <w:rPr>
                <w:rFonts w:ascii="Times New Roman" w:eastAsia="Times New Roman" w:hAnsi="Times New Roman" w:cs="Times New Roman"/>
                <w:b/>
                <w:color w:val="000000"/>
                <w:sz w:val="24"/>
                <w:szCs w:val="24"/>
                <w:lang w:eastAsia="hr-HR"/>
              </w:rPr>
            </w:pPr>
          </w:p>
          <w:p w14:paraId="32755C9A" w14:textId="5B6E3D03" w:rsidR="00FE076F" w:rsidRDefault="00FE076F" w:rsidP="00FE076F">
            <w:pPr>
              <w:rPr>
                <w:rFonts w:ascii="Times New Roman" w:eastAsia="Times New Roman" w:hAnsi="Times New Roman" w:cs="Times New Roman"/>
                <w:b/>
                <w:color w:val="000000"/>
                <w:sz w:val="24"/>
                <w:szCs w:val="24"/>
                <w:lang w:eastAsia="hr-HR"/>
              </w:rPr>
            </w:pPr>
          </w:p>
          <w:p w14:paraId="2F2785BD" w14:textId="1A4281D9" w:rsidR="00FE076F" w:rsidRDefault="00FE076F" w:rsidP="00FE076F">
            <w:pPr>
              <w:rPr>
                <w:rFonts w:ascii="Times New Roman" w:eastAsia="Times New Roman" w:hAnsi="Times New Roman" w:cs="Times New Roman"/>
                <w:b/>
                <w:color w:val="000000"/>
                <w:sz w:val="24"/>
                <w:szCs w:val="24"/>
                <w:lang w:eastAsia="hr-HR"/>
              </w:rPr>
            </w:pPr>
          </w:p>
          <w:p w14:paraId="047C21AD" w14:textId="29249409" w:rsidR="00FE076F" w:rsidRDefault="00FE076F" w:rsidP="00FE076F">
            <w:pPr>
              <w:rPr>
                <w:rFonts w:ascii="Times New Roman" w:eastAsia="Times New Roman" w:hAnsi="Times New Roman" w:cs="Times New Roman"/>
                <w:b/>
                <w:color w:val="000000"/>
                <w:sz w:val="24"/>
                <w:szCs w:val="24"/>
                <w:lang w:eastAsia="hr-HR"/>
              </w:rPr>
            </w:pPr>
          </w:p>
          <w:p w14:paraId="7B4FDADB" w14:textId="77777777" w:rsidR="00FE076F" w:rsidRDefault="00FE076F" w:rsidP="00FE076F">
            <w:pPr>
              <w:rPr>
                <w:rFonts w:ascii="Times New Roman" w:eastAsia="Times New Roman" w:hAnsi="Times New Roman" w:cs="Times New Roman"/>
                <w:b/>
                <w:color w:val="000000"/>
                <w:sz w:val="24"/>
                <w:szCs w:val="24"/>
                <w:lang w:eastAsia="hr-HR"/>
              </w:rPr>
            </w:pPr>
          </w:p>
          <w:p w14:paraId="6E79F043" w14:textId="77777777" w:rsidR="00FE076F" w:rsidRPr="00503FF8" w:rsidRDefault="00FE076F" w:rsidP="00FE076F">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noWrap/>
            <w:vAlign w:val="bottom"/>
          </w:tcPr>
          <w:p w14:paraId="278B5007" w14:textId="77777777" w:rsidR="00FE076F" w:rsidRDefault="00FE076F" w:rsidP="00FE076F">
            <w:pPr>
              <w:widowControl w:val="0"/>
              <w:tabs>
                <w:tab w:val="left" w:pos="142"/>
                <w:tab w:val="left" w:pos="1122"/>
              </w:tabs>
              <w:autoSpaceDE w:val="0"/>
              <w:autoSpaceDN w:val="0"/>
              <w:jc w:val="both"/>
              <w:rPr>
                <w:rFonts w:ascii="Times New Roman" w:eastAsia="Times New Roman" w:hAnsi="Times New Roman" w:cs="Times New Roman"/>
                <w:noProof/>
                <w:color w:val="000000"/>
                <w:sz w:val="24"/>
                <w:szCs w:val="24"/>
                <w:lang w:eastAsia="hr-HR"/>
              </w:rPr>
            </w:pPr>
            <w:r>
              <w:rPr>
                <w:rFonts w:ascii="Times New Roman" w:eastAsia="Times New Roman" w:hAnsi="Times New Roman" w:cs="Times New Roman"/>
                <w:noProof/>
                <w:color w:val="000000"/>
                <w:sz w:val="24"/>
                <w:szCs w:val="24"/>
                <w:lang w:eastAsia="hr-HR"/>
              </w:rPr>
              <w:t>M</w:t>
            </w:r>
            <w:r w:rsidRPr="00503FF8">
              <w:rPr>
                <w:rFonts w:ascii="Times New Roman" w:eastAsia="Times New Roman" w:hAnsi="Times New Roman" w:cs="Times New Roman"/>
                <w:noProof/>
                <w:color w:val="000000"/>
                <w:sz w:val="24"/>
                <w:szCs w:val="24"/>
                <w:lang w:eastAsia="hr-HR"/>
              </w:rPr>
              <w:t>ladi poljoprivrednik je poljoprivrednik koji kumulativno ispunjava sljedeće uvjete</w:t>
            </w:r>
            <w:r>
              <w:rPr>
                <w:rFonts w:ascii="Times New Roman" w:eastAsia="Times New Roman" w:hAnsi="Times New Roman" w:cs="Times New Roman"/>
                <w:noProof/>
                <w:color w:val="000000"/>
                <w:sz w:val="24"/>
                <w:szCs w:val="24"/>
                <w:lang w:eastAsia="hr-HR"/>
              </w:rPr>
              <w:t>:</w:t>
            </w:r>
          </w:p>
          <w:p w14:paraId="65581C25" w14:textId="7A04401D" w:rsidR="00FE076F" w:rsidRDefault="00FE076F" w:rsidP="00FE076F">
            <w:pPr>
              <w:numPr>
                <w:ilvl w:val="0"/>
                <w:numId w:val="29"/>
              </w:numPr>
              <w:tabs>
                <w:tab w:val="left" w:pos="142"/>
                <w:tab w:val="left" w:pos="1122"/>
              </w:tabs>
              <w:ind w:left="279" w:hanging="284"/>
              <w:jc w:val="both"/>
              <w:rPr>
                <w:rFonts w:ascii="Times New Roman" w:eastAsia="Calibri" w:hAnsi="Times New Roman" w:cs="Times New Roman"/>
                <w:iCs/>
                <w:sz w:val="24"/>
                <w:szCs w:val="24"/>
              </w:rPr>
            </w:pPr>
            <w:r w:rsidRPr="004E66B2">
              <w:rPr>
                <w:rFonts w:ascii="Times New Roman" w:eastAsia="Calibri" w:hAnsi="Times New Roman" w:cs="Times New Roman"/>
                <w:iCs/>
                <w:sz w:val="24"/>
                <w:szCs w:val="24"/>
              </w:rPr>
              <w:t>nositelj/odgovorna osoba poljoprivrednog gospodarstva je osoba koja na dan podnošenja zahtjeva za potporu ima 18, ali ne više od 40 godina (dan prije navršavanja 41 godine starosti)</w:t>
            </w:r>
          </w:p>
          <w:p w14:paraId="353F4D27" w14:textId="3A1DF8CB" w:rsidR="00FE076F" w:rsidRDefault="00FE076F" w:rsidP="00FE076F">
            <w:pPr>
              <w:numPr>
                <w:ilvl w:val="0"/>
                <w:numId w:val="29"/>
              </w:numPr>
              <w:tabs>
                <w:tab w:val="left" w:pos="142"/>
                <w:tab w:val="left" w:pos="1122"/>
              </w:tabs>
              <w:ind w:left="279" w:hanging="284"/>
              <w:jc w:val="both"/>
              <w:rPr>
                <w:rFonts w:ascii="Times New Roman" w:eastAsia="Calibri" w:hAnsi="Times New Roman" w:cs="Times New Roman"/>
                <w:iCs/>
                <w:sz w:val="24"/>
                <w:szCs w:val="24"/>
              </w:rPr>
            </w:pPr>
            <w:r w:rsidRPr="007B02FB">
              <w:rPr>
                <w:rFonts w:ascii="Times New Roman" w:eastAsia="Calibri" w:hAnsi="Times New Roman" w:cs="Times New Roman"/>
                <w:iCs/>
                <w:sz w:val="24"/>
                <w:szCs w:val="24"/>
              </w:rPr>
              <w:t>po prvi puta uspostavlja poljoprivredno gospodarstvo na kojem ima status nositelja/odgovorne osobe ili je status nositelja/odgovorne osobe po prvi put stekao unutar 5 (pet) godina do dana podnošenja zahtjeva za potporu</w:t>
            </w:r>
          </w:p>
          <w:p w14:paraId="35F29056" w14:textId="198F7B22" w:rsidR="00FE076F" w:rsidRDefault="00FE076F" w:rsidP="00FE076F">
            <w:pPr>
              <w:numPr>
                <w:ilvl w:val="0"/>
                <w:numId w:val="29"/>
              </w:numPr>
              <w:tabs>
                <w:tab w:val="left" w:pos="142"/>
                <w:tab w:val="left" w:pos="1122"/>
              </w:tabs>
              <w:ind w:left="279" w:hanging="284"/>
              <w:jc w:val="both"/>
              <w:rPr>
                <w:rFonts w:ascii="Times New Roman" w:eastAsia="Calibri" w:hAnsi="Times New Roman" w:cs="Times New Roman"/>
                <w:iCs/>
                <w:sz w:val="24"/>
                <w:szCs w:val="24"/>
              </w:rPr>
            </w:pPr>
            <w:r w:rsidRPr="007B02FB">
              <w:rPr>
                <w:rFonts w:ascii="Times New Roman" w:eastAsia="Calibri" w:hAnsi="Times New Roman" w:cs="Times New Roman"/>
                <w:iCs/>
                <w:sz w:val="24"/>
                <w:szCs w:val="24"/>
              </w:rPr>
              <w:t>ima ekonomsku veličinu poljoprivrednog gospodarstva (EVPG) od 10.000 EUR do 100.000 EUR SO</w:t>
            </w:r>
          </w:p>
          <w:p w14:paraId="2606C71F" w14:textId="381A6981" w:rsidR="00FE076F" w:rsidRPr="007B02FB" w:rsidRDefault="00FE076F" w:rsidP="00FE076F">
            <w:pPr>
              <w:numPr>
                <w:ilvl w:val="0"/>
                <w:numId w:val="29"/>
              </w:numPr>
              <w:tabs>
                <w:tab w:val="left" w:pos="142"/>
                <w:tab w:val="left" w:pos="1122"/>
              </w:tabs>
              <w:ind w:left="279" w:hanging="284"/>
              <w:jc w:val="both"/>
              <w:rPr>
                <w:rFonts w:ascii="Times New Roman" w:eastAsia="Calibri" w:hAnsi="Times New Roman" w:cs="Times New Roman"/>
                <w:iCs/>
                <w:sz w:val="24"/>
                <w:szCs w:val="24"/>
              </w:rPr>
            </w:pPr>
            <w:r w:rsidRPr="007B02FB">
              <w:rPr>
                <w:rFonts w:ascii="Times New Roman" w:eastAsia="Calibri" w:hAnsi="Times New Roman" w:cs="Times New Roman"/>
                <w:iCs/>
                <w:sz w:val="24"/>
                <w:szCs w:val="24"/>
              </w:rPr>
              <w:t xml:space="preserve">nositelj/odgovorna osoba poljoprivrednog gospodarstva ima odgovarajuće znanje i vještine u poljoprivredi/preradi poljoprivrednih proizvoda:    </w:t>
            </w:r>
          </w:p>
          <w:p w14:paraId="0B3E1428" w14:textId="51E1D85F" w:rsidR="00FE076F" w:rsidRDefault="00FE076F" w:rsidP="00FE076F">
            <w:pPr>
              <w:widowControl w:val="0"/>
              <w:numPr>
                <w:ilvl w:val="0"/>
                <w:numId w:val="30"/>
              </w:numPr>
              <w:tabs>
                <w:tab w:val="left" w:pos="142"/>
              </w:tabs>
              <w:autoSpaceDE w:val="0"/>
              <w:autoSpaceDN w:val="0"/>
              <w:jc w:val="both"/>
              <w:rPr>
                <w:rFonts w:ascii="Times New Roman" w:eastAsia="MS Gothic" w:hAnsi="Times New Roman" w:cs="Times New Roman"/>
                <w:sz w:val="24"/>
                <w:szCs w:val="24"/>
              </w:rPr>
            </w:pPr>
            <w:r w:rsidRPr="007B02FB">
              <w:rPr>
                <w:rFonts w:ascii="Times New Roman" w:eastAsia="MS Gothic" w:hAnsi="Times New Roman" w:cs="Times New Roman"/>
                <w:sz w:val="24"/>
                <w:szCs w:val="24"/>
              </w:rPr>
              <w:t>srednju stručnu spremu poljoprivrednog, prehrambeno tehnološkog ili veterinarskog smjera</w:t>
            </w:r>
            <w:r w:rsidRPr="00CD53DE">
              <w:rPr>
                <w:rFonts w:ascii="Times New Roman" w:eastAsia="MS Gothic" w:hAnsi="Times New Roman" w:cs="Times New Roman"/>
                <w:sz w:val="24"/>
                <w:szCs w:val="24"/>
              </w:rPr>
              <w:t xml:space="preserve">, ili </w:t>
            </w:r>
          </w:p>
          <w:p w14:paraId="679800F2" w14:textId="69A5CE6A" w:rsidR="00FE076F" w:rsidRDefault="00FE076F" w:rsidP="00FE076F">
            <w:pPr>
              <w:widowControl w:val="0"/>
              <w:numPr>
                <w:ilvl w:val="0"/>
                <w:numId w:val="30"/>
              </w:numPr>
              <w:tabs>
                <w:tab w:val="left" w:pos="142"/>
              </w:tabs>
              <w:autoSpaceDE w:val="0"/>
              <w:autoSpaceDN w:val="0"/>
              <w:jc w:val="both"/>
              <w:rPr>
                <w:rFonts w:ascii="Times New Roman" w:eastAsia="MS Gothic" w:hAnsi="Times New Roman" w:cs="Times New Roman"/>
                <w:sz w:val="24"/>
                <w:szCs w:val="24"/>
              </w:rPr>
            </w:pPr>
            <w:r w:rsidRPr="007B02FB">
              <w:rPr>
                <w:rFonts w:ascii="Times New Roman" w:eastAsia="MS Gothic" w:hAnsi="Times New Roman" w:cs="Times New Roman"/>
                <w:sz w:val="24"/>
                <w:szCs w:val="24"/>
              </w:rPr>
              <w:t xml:space="preserve">diplomski ili prijediplomski studij agronomskog, prehrambeno tehnološkog ili veterinarskog smjera, ili </w:t>
            </w:r>
          </w:p>
          <w:p w14:paraId="7B52A742" w14:textId="45B5A00F" w:rsidR="00FE076F" w:rsidRPr="007B02FB" w:rsidRDefault="00FE076F" w:rsidP="00FE076F">
            <w:pPr>
              <w:numPr>
                <w:ilvl w:val="0"/>
                <w:numId w:val="30"/>
              </w:numPr>
              <w:tabs>
                <w:tab w:val="left" w:pos="142"/>
                <w:tab w:val="left" w:pos="1122"/>
              </w:tabs>
              <w:jc w:val="both"/>
              <w:rPr>
                <w:rFonts w:ascii="Times New Roman" w:eastAsia="Calibri" w:hAnsi="Times New Roman" w:cs="Times New Roman"/>
                <w:iCs/>
                <w:sz w:val="24"/>
                <w:szCs w:val="24"/>
              </w:rPr>
            </w:pPr>
            <w:r w:rsidRPr="007B02FB">
              <w:rPr>
                <w:rFonts w:ascii="Times New Roman" w:eastAsia="MS Gothic" w:hAnsi="Times New Roman" w:cs="Times New Roman"/>
                <w:sz w:val="24"/>
                <w:szCs w:val="24"/>
              </w:rPr>
              <w:t xml:space="preserve">radno iskustvo u području poljoprivrede, prehrambene tehnologije ili veterine u trajanju od najmanje </w:t>
            </w:r>
            <w:r>
              <w:rPr>
                <w:rFonts w:ascii="Times New Roman" w:eastAsia="MS Gothic" w:hAnsi="Times New Roman" w:cs="Times New Roman"/>
                <w:sz w:val="24"/>
                <w:szCs w:val="24"/>
              </w:rPr>
              <w:t>2 (</w:t>
            </w:r>
            <w:r w:rsidRPr="007B02FB">
              <w:rPr>
                <w:rFonts w:ascii="Times New Roman" w:eastAsia="MS Gothic" w:hAnsi="Times New Roman" w:cs="Times New Roman"/>
                <w:sz w:val="24"/>
                <w:szCs w:val="24"/>
              </w:rPr>
              <w:t>dvije</w:t>
            </w:r>
            <w:r>
              <w:rPr>
                <w:rFonts w:ascii="Times New Roman" w:eastAsia="MS Gothic" w:hAnsi="Times New Roman" w:cs="Times New Roman"/>
                <w:sz w:val="24"/>
                <w:szCs w:val="24"/>
              </w:rPr>
              <w:t>)</w:t>
            </w:r>
            <w:r w:rsidRPr="007B02FB">
              <w:rPr>
                <w:rFonts w:ascii="Times New Roman" w:eastAsia="MS Gothic" w:hAnsi="Times New Roman" w:cs="Times New Roman"/>
                <w:sz w:val="24"/>
                <w:szCs w:val="24"/>
              </w:rPr>
              <w:t xml:space="preserve"> godine te završenu edukaciju u okviru formalnog programa obrazovanja odraslih iz područja poljoprivrede, prehrambene tehnologije ili veterine te dokument s kojim se isto dokazuje</w:t>
            </w:r>
          </w:p>
          <w:p w14:paraId="6A752489" w14:textId="6CD67BA7" w:rsidR="00FE076F" w:rsidRDefault="00FE076F" w:rsidP="00FE076F">
            <w:pPr>
              <w:numPr>
                <w:ilvl w:val="0"/>
                <w:numId w:val="29"/>
              </w:numPr>
              <w:tabs>
                <w:tab w:val="left" w:pos="142"/>
                <w:tab w:val="left" w:pos="1122"/>
              </w:tabs>
              <w:ind w:left="279" w:hanging="284"/>
              <w:jc w:val="both"/>
              <w:rPr>
                <w:rFonts w:ascii="Times New Roman" w:eastAsia="Calibri" w:hAnsi="Times New Roman" w:cs="Times New Roman"/>
                <w:iCs/>
                <w:sz w:val="24"/>
                <w:szCs w:val="24"/>
              </w:rPr>
            </w:pPr>
            <w:r w:rsidRPr="004E66B2">
              <w:rPr>
                <w:rFonts w:ascii="Times New Roman" w:eastAsia="Calibri" w:hAnsi="Times New Roman" w:cs="Times New Roman"/>
                <w:iCs/>
                <w:sz w:val="24"/>
                <w:szCs w:val="24"/>
              </w:rPr>
              <w:t>ako je korisnik trgovačko društvo, odgovorna osoba mora biti i vlasnik najmanje 50% temeljnog kapitala društva</w:t>
            </w:r>
          </w:p>
          <w:p w14:paraId="01E5B108" w14:textId="50A31318" w:rsidR="00FE076F" w:rsidRDefault="00FE076F" w:rsidP="00FE076F">
            <w:pPr>
              <w:numPr>
                <w:ilvl w:val="0"/>
                <w:numId w:val="29"/>
              </w:numPr>
              <w:tabs>
                <w:tab w:val="left" w:pos="142"/>
                <w:tab w:val="left" w:pos="1122"/>
              </w:tabs>
              <w:ind w:left="279" w:hanging="279"/>
              <w:jc w:val="both"/>
              <w:rPr>
                <w:rFonts w:ascii="Times New Roman" w:eastAsia="Calibri" w:hAnsi="Times New Roman" w:cs="Times New Roman"/>
                <w:iCs/>
                <w:sz w:val="24"/>
                <w:szCs w:val="24"/>
              </w:rPr>
            </w:pPr>
            <w:r w:rsidRPr="007B02FB">
              <w:rPr>
                <w:rFonts w:ascii="Times New Roman" w:eastAsia="Calibri" w:hAnsi="Times New Roman" w:cs="Times New Roman"/>
                <w:iCs/>
                <w:sz w:val="24"/>
                <w:szCs w:val="24"/>
              </w:rPr>
              <w:t>status mladog poljoprivrednika ne mogu ostvariti pravne osobe koje nisu registrirane kao trgovačka društva, kao ni fizičke i pravne osobe koje nisu upisane u upisnike iz područja poljoprivrede</w:t>
            </w:r>
          </w:p>
          <w:p w14:paraId="5703214A" w14:textId="62C992B3" w:rsidR="00FE076F" w:rsidRPr="007B02FB" w:rsidRDefault="00FE076F" w:rsidP="00FE076F">
            <w:pPr>
              <w:tabs>
                <w:tab w:val="left" w:pos="142"/>
                <w:tab w:val="left" w:pos="1122"/>
              </w:tabs>
              <w:jc w:val="both"/>
              <w:rPr>
                <w:rFonts w:ascii="Times New Roman" w:eastAsia="Calibri" w:hAnsi="Times New Roman" w:cs="Times New Roman"/>
                <w:iCs/>
                <w:sz w:val="24"/>
                <w:szCs w:val="24"/>
              </w:rPr>
            </w:pPr>
          </w:p>
        </w:tc>
      </w:tr>
      <w:tr w:rsidR="00FE076F" w:rsidRPr="00ED7D96" w14:paraId="03674196" w14:textId="77777777" w:rsidTr="00FC5229">
        <w:trPr>
          <w:trHeight w:val="513"/>
        </w:trPr>
        <w:tc>
          <w:tcPr>
            <w:tcW w:w="3430" w:type="dxa"/>
            <w:tcBorders>
              <w:top w:val="single" w:sz="4" w:space="0" w:color="auto"/>
              <w:left w:val="single" w:sz="4" w:space="0" w:color="auto"/>
              <w:bottom w:val="single" w:sz="4" w:space="0" w:color="auto"/>
              <w:right w:val="single" w:sz="4" w:space="0" w:color="auto"/>
            </w:tcBorders>
            <w:noWrap/>
            <w:vAlign w:val="bottom"/>
          </w:tcPr>
          <w:p w14:paraId="08F6DE39" w14:textId="77777777" w:rsidR="00FE076F" w:rsidRDefault="00FE076F" w:rsidP="00FE076F">
            <w:pPr>
              <w:rPr>
                <w:rFonts w:ascii="Times New Roman" w:eastAsia="Times New Roman" w:hAnsi="Times New Roman" w:cs="Times New Roman"/>
                <w:b/>
                <w:color w:val="000000"/>
                <w:sz w:val="24"/>
                <w:szCs w:val="24"/>
                <w:lang w:eastAsia="hr-HR"/>
              </w:rPr>
            </w:pPr>
            <w:r w:rsidRPr="005F338D">
              <w:rPr>
                <w:rFonts w:ascii="Times New Roman" w:eastAsia="Times New Roman" w:hAnsi="Times New Roman" w:cs="Times New Roman"/>
                <w:b/>
                <w:color w:val="000000"/>
                <w:sz w:val="24"/>
                <w:szCs w:val="24"/>
                <w:lang w:eastAsia="hr-HR"/>
              </w:rPr>
              <w:t>MALO POLJOPRIVREDNO GOSPODARSTVO</w:t>
            </w:r>
          </w:p>
          <w:p w14:paraId="066374A1" w14:textId="77777777" w:rsidR="00FE076F" w:rsidRDefault="00FE076F" w:rsidP="00FE076F">
            <w:pPr>
              <w:rPr>
                <w:rFonts w:ascii="Times New Roman" w:eastAsia="Times New Roman" w:hAnsi="Times New Roman" w:cs="Times New Roman"/>
                <w:b/>
                <w:color w:val="000000"/>
                <w:sz w:val="24"/>
                <w:szCs w:val="24"/>
                <w:lang w:eastAsia="hr-HR"/>
              </w:rPr>
            </w:pPr>
          </w:p>
          <w:p w14:paraId="6242243B" w14:textId="01B7E1F0" w:rsidR="00FE076F" w:rsidRPr="00503FF8" w:rsidRDefault="00FE076F" w:rsidP="00FE076F">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noWrap/>
            <w:vAlign w:val="bottom"/>
          </w:tcPr>
          <w:p w14:paraId="1E74D6F5" w14:textId="25090730" w:rsidR="00FE076F" w:rsidRPr="005F338D" w:rsidRDefault="00FE076F" w:rsidP="00FE076F">
            <w:pPr>
              <w:widowControl w:val="0"/>
              <w:tabs>
                <w:tab w:val="left" w:pos="142"/>
                <w:tab w:val="left" w:pos="1122"/>
              </w:tabs>
              <w:autoSpaceDE w:val="0"/>
              <w:autoSpaceDN w:val="0"/>
              <w:spacing w:before="37"/>
              <w:ind w:left="1"/>
              <w:jc w:val="both"/>
              <w:rPr>
                <w:rFonts w:ascii="Times New Roman" w:eastAsia="Calibri" w:hAnsi="Times New Roman" w:cs="Times New Roman"/>
                <w:sz w:val="24"/>
                <w:szCs w:val="24"/>
              </w:rPr>
            </w:pPr>
            <w:r>
              <w:rPr>
                <w:rFonts w:ascii="Times New Roman" w:eastAsia="Calibri" w:hAnsi="Times New Roman" w:cs="Times New Roman"/>
                <w:sz w:val="24"/>
                <w:szCs w:val="24"/>
              </w:rPr>
              <w:t>M</w:t>
            </w:r>
            <w:r w:rsidRPr="005F338D">
              <w:rPr>
                <w:rFonts w:ascii="Times New Roman" w:eastAsia="Calibri" w:hAnsi="Times New Roman" w:cs="Times New Roman"/>
                <w:sz w:val="24"/>
                <w:szCs w:val="24"/>
              </w:rPr>
              <w:t>alo poljoprivredno gospodarstvo je poljoprivredno gospodarstvo koje ima ekonomsku veličinu poljoprivrednog gospodarstva (EVPG) od 3.000 do 15.000 EUR-a SO</w:t>
            </w:r>
          </w:p>
        </w:tc>
      </w:tr>
      <w:tr w:rsidR="00FE076F" w:rsidRPr="00ED7D96" w14:paraId="5A860ABE" w14:textId="77777777" w:rsidTr="00FC5229">
        <w:trPr>
          <w:trHeight w:val="513"/>
        </w:trPr>
        <w:tc>
          <w:tcPr>
            <w:tcW w:w="3430" w:type="dxa"/>
            <w:tcBorders>
              <w:top w:val="single" w:sz="4" w:space="0" w:color="auto"/>
              <w:left w:val="single" w:sz="4" w:space="0" w:color="auto"/>
              <w:bottom w:val="single" w:sz="4" w:space="0" w:color="auto"/>
              <w:right w:val="single" w:sz="4" w:space="0" w:color="auto"/>
            </w:tcBorders>
            <w:noWrap/>
            <w:vAlign w:val="bottom"/>
          </w:tcPr>
          <w:p w14:paraId="7D4D1296" w14:textId="77777777" w:rsidR="00FE076F" w:rsidRDefault="00FE076F" w:rsidP="00FE076F">
            <w:pPr>
              <w:spacing w:after="120"/>
              <w:rPr>
                <w:rFonts w:ascii="Times New Roman" w:eastAsia="Times New Roman" w:hAnsi="Times New Roman" w:cs="Times New Roman"/>
                <w:b/>
                <w:color w:val="000000"/>
                <w:sz w:val="24"/>
                <w:szCs w:val="24"/>
                <w:lang w:eastAsia="hr-HR"/>
              </w:rPr>
            </w:pPr>
            <w:r w:rsidRPr="00FC5229">
              <w:rPr>
                <w:rFonts w:ascii="Times New Roman" w:eastAsia="Times New Roman" w:hAnsi="Times New Roman" w:cs="Times New Roman"/>
                <w:b/>
                <w:color w:val="000000"/>
                <w:sz w:val="24"/>
                <w:szCs w:val="24"/>
                <w:lang w:eastAsia="hr-HR"/>
              </w:rPr>
              <w:t>NEPRAVILNOST</w:t>
            </w:r>
          </w:p>
          <w:p w14:paraId="70E2B32F" w14:textId="77777777" w:rsidR="00FE076F" w:rsidRDefault="00FE076F" w:rsidP="00FE076F">
            <w:pPr>
              <w:spacing w:after="120"/>
              <w:rPr>
                <w:rFonts w:ascii="Times New Roman" w:eastAsia="Times New Roman" w:hAnsi="Times New Roman" w:cs="Times New Roman"/>
                <w:b/>
                <w:color w:val="000000"/>
                <w:sz w:val="24"/>
                <w:szCs w:val="24"/>
                <w:lang w:eastAsia="hr-HR"/>
              </w:rPr>
            </w:pPr>
          </w:p>
          <w:p w14:paraId="7715EBBF" w14:textId="77777777" w:rsidR="00FE076F" w:rsidRDefault="00FE076F" w:rsidP="00FE076F">
            <w:pPr>
              <w:spacing w:after="120"/>
              <w:rPr>
                <w:rFonts w:ascii="Times New Roman" w:eastAsia="Times New Roman" w:hAnsi="Times New Roman" w:cs="Times New Roman"/>
                <w:b/>
                <w:color w:val="000000"/>
                <w:sz w:val="24"/>
                <w:szCs w:val="24"/>
                <w:lang w:eastAsia="hr-HR"/>
              </w:rPr>
            </w:pPr>
          </w:p>
          <w:p w14:paraId="2BAD4BE0" w14:textId="77777777" w:rsidR="00FE076F" w:rsidRDefault="00FE076F" w:rsidP="00FE076F">
            <w:pPr>
              <w:spacing w:after="120"/>
              <w:rPr>
                <w:rFonts w:ascii="Times New Roman" w:eastAsia="Times New Roman" w:hAnsi="Times New Roman" w:cs="Times New Roman"/>
                <w:b/>
                <w:color w:val="000000"/>
                <w:sz w:val="24"/>
                <w:szCs w:val="24"/>
                <w:lang w:eastAsia="hr-HR"/>
              </w:rPr>
            </w:pPr>
          </w:p>
          <w:p w14:paraId="0DA20468" w14:textId="77777777" w:rsidR="00FE076F" w:rsidRDefault="00FE076F" w:rsidP="00FE076F">
            <w:pPr>
              <w:spacing w:after="120"/>
              <w:rPr>
                <w:rFonts w:ascii="Times New Roman" w:eastAsia="Times New Roman" w:hAnsi="Times New Roman" w:cs="Times New Roman"/>
                <w:b/>
                <w:color w:val="000000"/>
                <w:sz w:val="24"/>
                <w:szCs w:val="24"/>
                <w:lang w:eastAsia="hr-HR"/>
              </w:rPr>
            </w:pPr>
          </w:p>
          <w:p w14:paraId="779B1945" w14:textId="77777777" w:rsidR="00FE076F" w:rsidRDefault="00FE076F" w:rsidP="00FE076F">
            <w:pPr>
              <w:spacing w:after="120"/>
              <w:rPr>
                <w:rFonts w:ascii="Times New Roman" w:eastAsia="Times New Roman" w:hAnsi="Times New Roman" w:cs="Times New Roman"/>
                <w:b/>
                <w:color w:val="000000"/>
                <w:sz w:val="24"/>
                <w:szCs w:val="24"/>
                <w:lang w:eastAsia="hr-HR"/>
              </w:rPr>
            </w:pPr>
          </w:p>
          <w:p w14:paraId="05B08BC9" w14:textId="1B8FD2EA" w:rsidR="00FE076F" w:rsidRPr="00FC5229" w:rsidRDefault="00FE076F" w:rsidP="00FE076F">
            <w:pPr>
              <w:spacing w:after="120"/>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noWrap/>
            <w:vAlign w:val="bottom"/>
          </w:tcPr>
          <w:p w14:paraId="60EF61C1" w14:textId="546252B5" w:rsidR="00FE076F" w:rsidRPr="00FC5229" w:rsidRDefault="00FE076F" w:rsidP="00FE076F">
            <w:pPr>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lastRenderedPageBreak/>
              <w:t>N</w:t>
            </w:r>
            <w:r w:rsidRPr="005F338D">
              <w:rPr>
                <w:rFonts w:ascii="Times New Roman" w:eastAsia="Calibri" w:hAnsi="Times New Roman" w:cs="Times New Roman"/>
                <w:color w:val="000000" w:themeColor="text1"/>
                <w:sz w:val="24"/>
                <w:szCs w:val="24"/>
              </w:rPr>
              <w:t xml:space="preserve">epravilnost je povreda odredaba prava Zajednice koja proizlazi iz učinjene ili propuštene radnje od strane gospodarskog subjekta, a što je dovelo ili je moglo </w:t>
            </w:r>
            <w:r w:rsidRPr="005F338D">
              <w:rPr>
                <w:rFonts w:ascii="Times New Roman" w:eastAsia="Calibri" w:hAnsi="Times New Roman" w:cs="Times New Roman"/>
                <w:color w:val="000000" w:themeColor="text1"/>
                <w:sz w:val="24"/>
                <w:szCs w:val="24"/>
              </w:rPr>
              <w:lastRenderedPageBreak/>
              <w:t>dovesti u pitanje opći proračun Zajednica ili proračune kojima Zajednice upravljaju, bilo smanjenjem ili gubitkom prihoda iz vlastitih sredstava prikupljenih izravno u ime Zajednica, ili neopravdanim izdacima u smislu članka 1. stavka 2. Uredbe (EZ, Euratom) br. 2988/95 od 18. prosinca 1995. o zaštiti financijskih interesa Europskih zajednica (SL L 312, 23.12.1995.)</w:t>
            </w:r>
          </w:p>
        </w:tc>
      </w:tr>
      <w:tr w:rsidR="00FE076F" w:rsidRPr="00ED7D96" w14:paraId="31A86FB9" w14:textId="77777777" w:rsidTr="005F338D">
        <w:trPr>
          <w:trHeight w:val="1916"/>
        </w:trPr>
        <w:tc>
          <w:tcPr>
            <w:tcW w:w="3430" w:type="dxa"/>
            <w:tcBorders>
              <w:top w:val="single" w:sz="4" w:space="0" w:color="auto"/>
              <w:left w:val="single" w:sz="4" w:space="0" w:color="auto"/>
              <w:bottom w:val="single" w:sz="4" w:space="0" w:color="auto"/>
              <w:right w:val="single" w:sz="4" w:space="0" w:color="auto"/>
            </w:tcBorders>
            <w:noWrap/>
            <w:vAlign w:val="bottom"/>
          </w:tcPr>
          <w:p w14:paraId="00DC0D5B" w14:textId="450D0A30" w:rsidR="00FE076F" w:rsidRDefault="00FE076F" w:rsidP="00FE076F">
            <w:pPr>
              <w:rPr>
                <w:rFonts w:ascii="Times New Roman" w:eastAsia="Times New Roman" w:hAnsi="Times New Roman" w:cs="Times New Roman"/>
                <w:b/>
                <w:color w:val="000000"/>
                <w:sz w:val="24"/>
                <w:szCs w:val="24"/>
                <w:lang w:eastAsia="hr-HR"/>
              </w:rPr>
            </w:pPr>
            <w:r w:rsidRPr="00FC5229">
              <w:rPr>
                <w:rFonts w:ascii="Times New Roman" w:eastAsia="Times New Roman" w:hAnsi="Times New Roman" w:cs="Times New Roman"/>
                <w:b/>
                <w:color w:val="000000"/>
                <w:sz w:val="24"/>
                <w:szCs w:val="24"/>
                <w:lang w:eastAsia="hr-HR"/>
              </w:rPr>
              <w:lastRenderedPageBreak/>
              <w:t>SUMNJA NA PRIJEVARU</w:t>
            </w:r>
          </w:p>
          <w:p w14:paraId="204CA629" w14:textId="77777777" w:rsidR="00FE076F" w:rsidRDefault="00FE076F" w:rsidP="00FE076F">
            <w:pPr>
              <w:rPr>
                <w:rFonts w:ascii="Times New Roman" w:eastAsia="Times New Roman" w:hAnsi="Times New Roman" w:cs="Times New Roman"/>
                <w:b/>
                <w:color w:val="000000"/>
                <w:sz w:val="24"/>
                <w:szCs w:val="24"/>
                <w:lang w:eastAsia="hr-HR"/>
              </w:rPr>
            </w:pPr>
          </w:p>
          <w:p w14:paraId="622186EF" w14:textId="3B426F11" w:rsidR="00FE076F" w:rsidRDefault="00FE076F" w:rsidP="00FE076F">
            <w:pPr>
              <w:spacing w:after="120"/>
              <w:rPr>
                <w:rFonts w:ascii="Times New Roman" w:eastAsia="Times New Roman" w:hAnsi="Times New Roman" w:cs="Times New Roman"/>
                <w:b/>
                <w:color w:val="000000"/>
                <w:sz w:val="24"/>
                <w:szCs w:val="24"/>
                <w:lang w:eastAsia="hr-HR"/>
              </w:rPr>
            </w:pPr>
          </w:p>
          <w:p w14:paraId="7EABBCC2" w14:textId="77777777" w:rsidR="00FE076F" w:rsidRDefault="00FE076F" w:rsidP="00FE076F">
            <w:pPr>
              <w:spacing w:after="120"/>
              <w:rPr>
                <w:rFonts w:ascii="Times New Roman" w:eastAsia="Times New Roman" w:hAnsi="Times New Roman" w:cs="Times New Roman"/>
                <w:b/>
                <w:color w:val="000000"/>
                <w:sz w:val="24"/>
                <w:szCs w:val="24"/>
                <w:lang w:eastAsia="hr-HR"/>
              </w:rPr>
            </w:pPr>
          </w:p>
          <w:p w14:paraId="6E4C670B" w14:textId="0419F1CF" w:rsidR="00FE076F" w:rsidRDefault="00FE076F" w:rsidP="00FE076F">
            <w:pPr>
              <w:spacing w:after="120"/>
              <w:rPr>
                <w:rFonts w:ascii="Times New Roman" w:eastAsia="Times New Roman" w:hAnsi="Times New Roman" w:cs="Times New Roman"/>
                <w:b/>
                <w:color w:val="000000"/>
                <w:sz w:val="24"/>
                <w:szCs w:val="24"/>
                <w:lang w:eastAsia="hr-HR"/>
              </w:rPr>
            </w:pPr>
          </w:p>
          <w:p w14:paraId="74FB0F2A" w14:textId="30624908" w:rsidR="00FE076F" w:rsidRPr="00FC5229" w:rsidRDefault="00FE076F" w:rsidP="00FE076F">
            <w:pPr>
              <w:spacing w:after="120"/>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noWrap/>
            <w:vAlign w:val="bottom"/>
          </w:tcPr>
          <w:p w14:paraId="5E81B923" w14:textId="04463382" w:rsidR="00FE076F" w:rsidRPr="00FC5229" w:rsidRDefault="00FE076F" w:rsidP="00FE076F">
            <w:pPr>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S</w:t>
            </w:r>
            <w:r w:rsidRPr="005F338D">
              <w:rPr>
                <w:rFonts w:ascii="Times New Roman" w:eastAsia="Calibri" w:hAnsi="Times New Roman" w:cs="Times New Roman"/>
                <w:color w:val="000000" w:themeColor="text1"/>
                <w:sz w:val="24"/>
                <w:szCs w:val="24"/>
              </w:rPr>
              <w:t>umnja na prijevaru je nepravilnost koja je razlog za pokretanje postupaka na nacionalnoj razini kako bi se utvrdilo postojanje postupanja s namjerom, osobito prijevare, iz član</w:t>
            </w:r>
            <w:r>
              <w:rPr>
                <w:rFonts w:ascii="Times New Roman" w:eastAsia="Calibri" w:hAnsi="Times New Roman" w:cs="Times New Roman"/>
                <w:color w:val="000000" w:themeColor="text1"/>
                <w:sz w:val="24"/>
                <w:szCs w:val="24"/>
              </w:rPr>
              <w:t>a</w:t>
            </w:r>
            <w:r w:rsidRPr="005F338D">
              <w:rPr>
                <w:rFonts w:ascii="Times New Roman" w:eastAsia="Calibri" w:hAnsi="Times New Roman" w:cs="Times New Roman"/>
                <w:color w:val="000000" w:themeColor="text1"/>
                <w:sz w:val="24"/>
                <w:szCs w:val="24"/>
              </w:rPr>
              <w:t>ka 3.</w:t>
            </w:r>
            <w:r>
              <w:rPr>
                <w:rFonts w:ascii="Times New Roman" w:eastAsia="Calibri" w:hAnsi="Times New Roman" w:cs="Times New Roman"/>
                <w:color w:val="000000" w:themeColor="text1"/>
                <w:sz w:val="24"/>
                <w:szCs w:val="24"/>
              </w:rPr>
              <w:t xml:space="preserve"> i 4.</w:t>
            </w:r>
            <w:r w:rsidRPr="005F338D">
              <w:rPr>
                <w:rFonts w:ascii="Times New Roman" w:eastAsia="Calibri" w:hAnsi="Times New Roman" w:cs="Times New Roman"/>
                <w:color w:val="000000" w:themeColor="text1"/>
                <w:sz w:val="24"/>
                <w:szCs w:val="24"/>
              </w:rPr>
              <w:t xml:space="preserve"> Direktive (EU) 2017/1371 Europskog parlamenta i Vijeća od 5. srpnja 2017. o suzbijanju prijevara počinjenih protiv financijskih interesa Unije kaznenopravnim sredstvima (SL L 198, 28.7.2017.)</w:t>
            </w:r>
          </w:p>
        </w:tc>
      </w:tr>
      <w:tr w:rsidR="00FE076F" w:rsidRPr="00ED7D96" w14:paraId="08E86FAB" w14:textId="77777777" w:rsidTr="005F338D">
        <w:trPr>
          <w:trHeight w:val="1916"/>
        </w:trPr>
        <w:tc>
          <w:tcPr>
            <w:tcW w:w="3430" w:type="dxa"/>
            <w:tcBorders>
              <w:top w:val="single" w:sz="4" w:space="0" w:color="auto"/>
              <w:left w:val="single" w:sz="4" w:space="0" w:color="auto"/>
              <w:bottom w:val="single" w:sz="4" w:space="0" w:color="auto"/>
              <w:right w:val="single" w:sz="4" w:space="0" w:color="auto"/>
            </w:tcBorders>
            <w:noWrap/>
            <w:vAlign w:val="bottom"/>
          </w:tcPr>
          <w:p w14:paraId="55CA5587" w14:textId="0AA97445" w:rsidR="00FE076F" w:rsidRDefault="00FE076F" w:rsidP="00FE076F">
            <w:pP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D</w:t>
            </w:r>
            <w:r w:rsidRPr="005F338D">
              <w:rPr>
                <w:rFonts w:ascii="Times New Roman" w:eastAsia="Times New Roman" w:hAnsi="Times New Roman" w:cs="Times New Roman"/>
                <w:b/>
                <w:color w:val="000000"/>
                <w:sz w:val="24"/>
                <w:szCs w:val="24"/>
                <w:lang w:eastAsia="hr-HR"/>
              </w:rPr>
              <w:t>RŽAVNA POTPORA</w:t>
            </w:r>
          </w:p>
          <w:p w14:paraId="21DE2E05" w14:textId="77777777" w:rsidR="00FE076F" w:rsidRDefault="00FE076F" w:rsidP="00FE076F">
            <w:pPr>
              <w:rPr>
                <w:rFonts w:ascii="Times New Roman" w:eastAsia="Times New Roman" w:hAnsi="Times New Roman" w:cs="Times New Roman"/>
                <w:b/>
                <w:color w:val="000000"/>
                <w:sz w:val="24"/>
                <w:szCs w:val="24"/>
                <w:lang w:eastAsia="hr-HR"/>
              </w:rPr>
            </w:pPr>
          </w:p>
          <w:p w14:paraId="05923EBF" w14:textId="77777777" w:rsidR="00FE076F" w:rsidRDefault="00FE076F" w:rsidP="00FE076F">
            <w:pPr>
              <w:rPr>
                <w:b/>
                <w:color w:val="000000"/>
                <w:lang w:eastAsia="hr-HR"/>
              </w:rPr>
            </w:pPr>
          </w:p>
          <w:p w14:paraId="3299C31E" w14:textId="77777777" w:rsidR="00FE076F" w:rsidRDefault="00FE076F" w:rsidP="00FE076F">
            <w:pPr>
              <w:rPr>
                <w:b/>
                <w:color w:val="000000"/>
                <w:lang w:eastAsia="hr-HR"/>
              </w:rPr>
            </w:pPr>
          </w:p>
          <w:p w14:paraId="3D9C5556" w14:textId="77777777" w:rsidR="00FE076F" w:rsidRDefault="00FE076F" w:rsidP="00FE076F">
            <w:pPr>
              <w:rPr>
                <w:b/>
                <w:color w:val="000000"/>
                <w:lang w:eastAsia="hr-HR"/>
              </w:rPr>
            </w:pPr>
          </w:p>
          <w:p w14:paraId="7A73233F" w14:textId="77777777" w:rsidR="00FE076F" w:rsidRDefault="00FE076F" w:rsidP="00FE076F">
            <w:pPr>
              <w:rPr>
                <w:b/>
                <w:color w:val="000000"/>
                <w:lang w:eastAsia="hr-HR"/>
              </w:rPr>
            </w:pPr>
          </w:p>
          <w:p w14:paraId="08D350C3" w14:textId="77777777" w:rsidR="00FE076F" w:rsidRDefault="00FE076F" w:rsidP="00FE076F">
            <w:pPr>
              <w:rPr>
                <w:b/>
                <w:color w:val="000000"/>
                <w:lang w:eastAsia="hr-HR"/>
              </w:rPr>
            </w:pPr>
          </w:p>
          <w:p w14:paraId="2C51D59F" w14:textId="2E1C2565" w:rsidR="00FE076F" w:rsidRPr="00FC5229" w:rsidRDefault="00FE076F" w:rsidP="00FE076F">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noWrap/>
            <w:vAlign w:val="bottom"/>
          </w:tcPr>
          <w:p w14:paraId="5A7D02FC" w14:textId="15B2E28A" w:rsidR="00FE076F" w:rsidRDefault="00FE076F" w:rsidP="00FE076F">
            <w:pPr>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D</w:t>
            </w:r>
            <w:r w:rsidRPr="005F338D">
              <w:rPr>
                <w:rFonts w:ascii="Times New Roman" w:eastAsia="Calibri" w:hAnsi="Times New Roman" w:cs="Times New Roman"/>
                <w:color w:val="000000" w:themeColor="text1"/>
                <w:sz w:val="24"/>
                <w:szCs w:val="24"/>
              </w:rPr>
              <w:t>ržavna potpora je stvarni i potencijalni rashod ili umanjeni prihod države dodijeljen od davatelja državne potpore u bilo kojem obliku koji narušava ili prijeti narušavanjem tržišnog natjecanja stavljajući u povoljniji položaj određenog poduzetnika ili proizvodnju određene robe i/ili usluge utoliko što utječe na trgovinu između država članica Europske unije, u skladu sa člankom 107. Ugovora o funkcioniranju Europske unije</w:t>
            </w:r>
          </w:p>
        </w:tc>
      </w:tr>
      <w:tr w:rsidR="00FE076F" w:rsidRPr="00ED7D96" w14:paraId="54E94B58" w14:textId="77777777" w:rsidTr="008310C6">
        <w:trPr>
          <w:trHeight w:val="575"/>
        </w:trPr>
        <w:tc>
          <w:tcPr>
            <w:tcW w:w="3430" w:type="dxa"/>
            <w:tcBorders>
              <w:top w:val="single" w:sz="4" w:space="0" w:color="auto"/>
              <w:left w:val="single" w:sz="4" w:space="0" w:color="auto"/>
              <w:bottom w:val="single" w:sz="4" w:space="0" w:color="auto"/>
              <w:right w:val="single" w:sz="4" w:space="0" w:color="auto"/>
            </w:tcBorders>
            <w:noWrap/>
            <w:vAlign w:val="bottom"/>
          </w:tcPr>
          <w:p w14:paraId="554F2D20" w14:textId="604979BB" w:rsidR="00FE076F" w:rsidRDefault="00FE076F" w:rsidP="00FE076F">
            <w:pP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DOPUNA</w:t>
            </w:r>
          </w:p>
          <w:p w14:paraId="5D5B8AE5" w14:textId="57398925" w:rsidR="00FE076F" w:rsidRDefault="00FE076F" w:rsidP="00FE076F">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noWrap/>
            <w:vAlign w:val="bottom"/>
          </w:tcPr>
          <w:p w14:paraId="1BEC5799" w14:textId="1B206D7E" w:rsidR="00FE076F" w:rsidRDefault="00FE076F" w:rsidP="00FE076F">
            <w:pPr>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D</w:t>
            </w:r>
            <w:r w:rsidRPr="005F338D">
              <w:rPr>
                <w:rFonts w:ascii="Times New Roman" w:eastAsia="Calibri" w:hAnsi="Times New Roman" w:cs="Times New Roman"/>
                <w:color w:val="000000" w:themeColor="text1"/>
                <w:sz w:val="24"/>
                <w:szCs w:val="24"/>
              </w:rPr>
              <w:t>opuna je naknadno dostavljanje dokumentacije ili dijela dokumentacije na zahtjev LAG-</w:t>
            </w:r>
            <w:r>
              <w:rPr>
                <w:rFonts w:ascii="Times New Roman" w:eastAsia="Calibri" w:hAnsi="Times New Roman" w:cs="Times New Roman"/>
                <w:color w:val="000000" w:themeColor="text1"/>
                <w:sz w:val="24"/>
                <w:szCs w:val="24"/>
              </w:rPr>
              <w:t>a</w:t>
            </w:r>
          </w:p>
        </w:tc>
      </w:tr>
      <w:tr w:rsidR="00FE076F" w:rsidRPr="00ED7D96" w14:paraId="61B74A5B" w14:textId="77777777" w:rsidTr="006E4FD6">
        <w:trPr>
          <w:trHeight w:val="548"/>
        </w:trPr>
        <w:tc>
          <w:tcPr>
            <w:tcW w:w="3430" w:type="dxa"/>
            <w:tcBorders>
              <w:top w:val="single" w:sz="4" w:space="0" w:color="auto"/>
              <w:left w:val="single" w:sz="4" w:space="0" w:color="auto"/>
              <w:bottom w:val="single" w:sz="4" w:space="0" w:color="auto"/>
              <w:right w:val="single" w:sz="4" w:space="0" w:color="auto"/>
            </w:tcBorders>
            <w:noWrap/>
            <w:vAlign w:val="bottom"/>
          </w:tcPr>
          <w:p w14:paraId="5EB663E4" w14:textId="6DD44DB0" w:rsidR="00FE076F" w:rsidRDefault="00FE076F" w:rsidP="00FE076F">
            <w:pP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 xml:space="preserve">OBRAZLOŽENJE </w:t>
            </w:r>
          </w:p>
          <w:p w14:paraId="04B55685" w14:textId="77777777" w:rsidR="00FE076F" w:rsidRDefault="00FE076F" w:rsidP="00FE076F">
            <w:pPr>
              <w:rPr>
                <w:rFonts w:ascii="Times New Roman" w:eastAsia="Times New Roman" w:hAnsi="Times New Roman" w:cs="Times New Roman"/>
                <w:b/>
                <w:color w:val="000000"/>
                <w:sz w:val="24"/>
                <w:szCs w:val="24"/>
                <w:lang w:eastAsia="hr-HR"/>
              </w:rPr>
            </w:pPr>
          </w:p>
          <w:p w14:paraId="7BE4C68B" w14:textId="26DF4713" w:rsidR="00FE076F" w:rsidRDefault="00FE076F" w:rsidP="00FE076F">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noWrap/>
            <w:vAlign w:val="bottom"/>
          </w:tcPr>
          <w:p w14:paraId="12A1BC08" w14:textId="27EB2CA5" w:rsidR="00FE076F" w:rsidRDefault="00FE076F" w:rsidP="00FE076F">
            <w:pPr>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Obrazloženje</w:t>
            </w:r>
            <w:r w:rsidRPr="006E4FD6">
              <w:rPr>
                <w:rFonts w:ascii="Times New Roman" w:eastAsia="Calibri" w:hAnsi="Times New Roman" w:cs="Times New Roman"/>
                <w:color w:val="000000" w:themeColor="text1"/>
                <w:sz w:val="24"/>
                <w:szCs w:val="24"/>
              </w:rPr>
              <w:t xml:space="preserve"> je naknadno dostavljanje informacija, pojašnjenje određene nejasnoće ili neusklađenosti u navodima/dokumentima/izračunima te ispravak neusklađenih navoda i/ili neispravnih izračuna na zahtjev LAG-a</w:t>
            </w:r>
          </w:p>
        </w:tc>
      </w:tr>
      <w:tr w:rsidR="00FE076F" w:rsidRPr="00ED7D96" w14:paraId="5ED3A99D" w14:textId="77777777" w:rsidTr="006E4FD6">
        <w:trPr>
          <w:trHeight w:val="548"/>
        </w:trPr>
        <w:tc>
          <w:tcPr>
            <w:tcW w:w="3430" w:type="dxa"/>
            <w:tcBorders>
              <w:top w:val="single" w:sz="4" w:space="0" w:color="auto"/>
              <w:left w:val="single" w:sz="4" w:space="0" w:color="auto"/>
              <w:bottom w:val="single" w:sz="4" w:space="0" w:color="auto"/>
              <w:right w:val="single" w:sz="4" w:space="0" w:color="auto"/>
            </w:tcBorders>
            <w:noWrap/>
            <w:vAlign w:val="bottom"/>
          </w:tcPr>
          <w:p w14:paraId="7AB4D7D3" w14:textId="6519B72B" w:rsidR="00FE076F" w:rsidRDefault="00FE076F" w:rsidP="00FE076F">
            <w:pPr>
              <w:rPr>
                <w:rFonts w:ascii="Times New Roman" w:eastAsia="Times New Roman" w:hAnsi="Times New Roman" w:cs="Times New Roman"/>
                <w:b/>
                <w:color w:val="000000"/>
                <w:sz w:val="24"/>
                <w:szCs w:val="24"/>
                <w:lang w:eastAsia="hr-HR"/>
              </w:rPr>
            </w:pPr>
            <w:r w:rsidRPr="006E4FD6">
              <w:rPr>
                <w:rFonts w:ascii="Times New Roman" w:eastAsia="Times New Roman" w:hAnsi="Times New Roman" w:cs="Times New Roman"/>
                <w:b/>
                <w:color w:val="000000"/>
                <w:sz w:val="24"/>
                <w:szCs w:val="24"/>
                <w:lang w:eastAsia="hr-HR"/>
              </w:rPr>
              <w:t>VIŠA SILA I IZVANREDNA OKOLNOST</w:t>
            </w:r>
          </w:p>
        </w:tc>
        <w:tc>
          <w:tcPr>
            <w:tcW w:w="5693" w:type="dxa"/>
            <w:tcBorders>
              <w:top w:val="single" w:sz="4" w:space="0" w:color="auto"/>
              <w:left w:val="nil"/>
              <w:bottom w:val="single" w:sz="4" w:space="0" w:color="auto"/>
              <w:right w:val="single" w:sz="4" w:space="0" w:color="000000"/>
            </w:tcBorders>
            <w:noWrap/>
            <w:vAlign w:val="bottom"/>
          </w:tcPr>
          <w:p w14:paraId="06C8C253" w14:textId="46646F4A" w:rsidR="00FE076F" w:rsidRDefault="00FE076F" w:rsidP="00FE076F">
            <w:pPr>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V</w:t>
            </w:r>
            <w:r w:rsidRPr="006E4FD6">
              <w:rPr>
                <w:rFonts w:ascii="Times New Roman" w:eastAsia="Calibri" w:hAnsi="Times New Roman" w:cs="Times New Roman"/>
                <w:color w:val="000000" w:themeColor="text1"/>
                <w:sz w:val="24"/>
                <w:szCs w:val="24"/>
              </w:rPr>
              <w:t xml:space="preserve">iša sila i izvanredna okolnost su pojmovi definirani u članku 3. Uredbe </w:t>
            </w:r>
            <w:r>
              <w:rPr>
                <w:rFonts w:ascii="Times New Roman" w:eastAsia="Calibri" w:hAnsi="Times New Roman" w:cs="Times New Roman"/>
                <w:color w:val="000000" w:themeColor="text1"/>
                <w:sz w:val="24"/>
                <w:szCs w:val="24"/>
              </w:rPr>
              <w:t xml:space="preserve">(EU) br. </w:t>
            </w:r>
            <w:r w:rsidRPr="006E4FD6">
              <w:rPr>
                <w:rFonts w:ascii="Times New Roman" w:eastAsia="Calibri" w:hAnsi="Times New Roman" w:cs="Times New Roman"/>
                <w:color w:val="000000" w:themeColor="text1"/>
                <w:sz w:val="24"/>
                <w:szCs w:val="24"/>
              </w:rPr>
              <w:t>2021/2116</w:t>
            </w:r>
          </w:p>
        </w:tc>
      </w:tr>
      <w:tr w:rsidR="00FE076F" w:rsidRPr="00ED7D96" w14:paraId="159F20BC" w14:textId="77777777" w:rsidTr="00FC5229">
        <w:trPr>
          <w:trHeight w:val="513"/>
        </w:trPr>
        <w:tc>
          <w:tcPr>
            <w:tcW w:w="3430" w:type="dxa"/>
            <w:tcBorders>
              <w:top w:val="single" w:sz="4" w:space="0" w:color="auto"/>
              <w:left w:val="single" w:sz="4" w:space="0" w:color="auto"/>
              <w:bottom w:val="single" w:sz="4" w:space="0" w:color="auto"/>
              <w:right w:val="single" w:sz="4" w:space="0" w:color="auto"/>
            </w:tcBorders>
            <w:noWrap/>
            <w:vAlign w:val="bottom"/>
          </w:tcPr>
          <w:p w14:paraId="47AF01B5" w14:textId="77777777" w:rsidR="00FE076F" w:rsidRDefault="00FE076F" w:rsidP="00FE076F">
            <w:pPr>
              <w:spacing w:after="120"/>
              <w:rPr>
                <w:rFonts w:ascii="Times New Roman" w:eastAsia="Times New Roman" w:hAnsi="Times New Roman" w:cs="Times New Roman"/>
                <w:b/>
                <w:color w:val="000000"/>
                <w:sz w:val="24"/>
                <w:szCs w:val="24"/>
                <w:lang w:eastAsia="hr-HR"/>
              </w:rPr>
            </w:pPr>
            <w:r w:rsidRPr="00FC5229">
              <w:rPr>
                <w:rFonts w:ascii="Times New Roman" w:eastAsia="Times New Roman" w:hAnsi="Times New Roman" w:cs="Times New Roman"/>
                <w:b/>
                <w:color w:val="000000"/>
                <w:sz w:val="24"/>
                <w:szCs w:val="24"/>
                <w:lang w:eastAsia="hr-HR"/>
              </w:rPr>
              <w:t>AGRONET</w:t>
            </w:r>
          </w:p>
          <w:p w14:paraId="23F7690E" w14:textId="77777777" w:rsidR="00FE076F" w:rsidRDefault="00FE076F" w:rsidP="00FE076F">
            <w:pPr>
              <w:spacing w:after="120"/>
              <w:rPr>
                <w:rFonts w:ascii="Times New Roman" w:eastAsia="Times New Roman" w:hAnsi="Times New Roman" w:cs="Times New Roman"/>
                <w:b/>
                <w:color w:val="000000"/>
                <w:sz w:val="24"/>
                <w:szCs w:val="24"/>
                <w:lang w:eastAsia="hr-HR"/>
              </w:rPr>
            </w:pPr>
          </w:p>
          <w:p w14:paraId="61683243" w14:textId="77777777" w:rsidR="00FE076F" w:rsidRDefault="00FE076F" w:rsidP="00FE076F">
            <w:pPr>
              <w:spacing w:after="120"/>
              <w:rPr>
                <w:rFonts w:ascii="Times New Roman" w:eastAsia="Times New Roman" w:hAnsi="Times New Roman" w:cs="Times New Roman"/>
                <w:b/>
                <w:color w:val="000000"/>
                <w:sz w:val="24"/>
                <w:szCs w:val="24"/>
                <w:lang w:eastAsia="hr-HR"/>
              </w:rPr>
            </w:pPr>
          </w:p>
          <w:p w14:paraId="129EB6B7" w14:textId="77777777" w:rsidR="00FE076F" w:rsidRDefault="00FE076F" w:rsidP="00FE076F">
            <w:pPr>
              <w:spacing w:after="120"/>
              <w:rPr>
                <w:rFonts w:ascii="Times New Roman" w:eastAsia="Times New Roman" w:hAnsi="Times New Roman" w:cs="Times New Roman"/>
                <w:b/>
                <w:color w:val="000000"/>
                <w:sz w:val="24"/>
                <w:szCs w:val="24"/>
                <w:lang w:eastAsia="hr-HR"/>
              </w:rPr>
            </w:pPr>
          </w:p>
          <w:p w14:paraId="29CB36CE" w14:textId="755D2D45" w:rsidR="00FE076F" w:rsidRPr="00FC5229" w:rsidRDefault="00FE076F" w:rsidP="00FE076F">
            <w:pPr>
              <w:spacing w:after="120"/>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noWrap/>
            <w:vAlign w:val="bottom"/>
          </w:tcPr>
          <w:p w14:paraId="740241B1" w14:textId="4FC4A5F9" w:rsidR="00FE076F" w:rsidRPr="00FC5229" w:rsidRDefault="00FE076F" w:rsidP="00FE076F">
            <w:pPr>
              <w:jc w:val="both"/>
              <w:rPr>
                <w:rFonts w:ascii="Times New Roman" w:eastAsia="Calibri" w:hAnsi="Times New Roman" w:cs="Times New Roman"/>
                <w:color w:val="000000" w:themeColor="text1"/>
                <w:sz w:val="24"/>
                <w:szCs w:val="24"/>
              </w:rPr>
            </w:pPr>
            <w:r w:rsidRPr="00FC5229">
              <w:rPr>
                <w:rFonts w:ascii="Times New Roman" w:eastAsia="Calibri" w:hAnsi="Times New Roman" w:cs="Times New Roman"/>
                <w:color w:val="000000" w:themeColor="text1"/>
                <w:sz w:val="24"/>
                <w:szCs w:val="24"/>
              </w:rPr>
              <w:t xml:space="preserve">AGRONET je zaštićena mrežna aplikacija koja je između ostalog namijenjena i korisnicima potpora iz </w:t>
            </w:r>
            <w:r w:rsidRPr="00BC3759">
              <w:rPr>
                <w:rFonts w:ascii="Times New Roman" w:eastAsia="Calibri" w:hAnsi="Times New Roman" w:cs="Times New Roman"/>
                <w:color w:val="000000" w:themeColor="text1"/>
                <w:sz w:val="24"/>
                <w:szCs w:val="24"/>
              </w:rPr>
              <w:t xml:space="preserve">Europskog poljoprivrednog fonda za ruralni razvoj (u daljnjem tekstu: </w:t>
            </w:r>
            <w:r w:rsidRPr="00FC5229">
              <w:rPr>
                <w:rFonts w:ascii="Times New Roman" w:eastAsia="Calibri" w:hAnsi="Times New Roman" w:cs="Times New Roman"/>
                <w:color w:val="000000" w:themeColor="text1"/>
                <w:sz w:val="24"/>
                <w:szCs w:val="24"/>
              </w:rPr>
              <w:t>EPFRR</w:t>
            </w:r>
            <w:r>
              <w:rPr>
                <w:rFonts w:ascii="Times New Roman" w:eastAsia="Calibri" w:hAnsi="Times New Roman" w:cs="Times New Roman"/>
                <w:color w:val="000000" w:themeColor="text1"/>
                <w:sz w:val="24"/>
                <w:szCs w:val="24"/>
              </w:rPr>
              <w:t>)</w:t>
            </w:r>
            <w:r w:rsidRPr="00FC5229">
              <w:rPr>
                <w:rFonts w:ascii="Times New Roman" w:eastAsia="Calibri" w:hAnsi="Times New Roman" w:cs="Times New Roman"/>
                <w:color w:val="000000" w:themeColor="text1"/>
                <w:sz w:val="24"/>
                <w:szCs w:val="24"/>
              </w:rPr>
              <w:t xml:space="preserve"> za upis u Evidenciju korisnika potpora u ruralnom razvoju i ribarstvu, elektroničko popunjavanje EPFRR zahtjeva za potporu/promjenu/isplatu/odustajanje te preuzimanje EPFRR odluka/pisama/izmjen</w:t>
            </w:r>
            <w:r>
              <w:rPr>
                <w:rFonts w:ascii="Times New Roman" w:eastAsia="Calibri" w:hAnsi="Times New Roman" w:cs="Times New Roman"/>
                <w:color w:val="000000" w:themeColor="text1"/>
                <w:sz w:val="24"/>
                <w:szCs w:val="24"/>
              </w:rPr>
              <w:t>a</w:t>
            </w:r>
            <w:r w:rsidRPr="00FC5229">
              <w:rPr>
                <w:rFonts w:ascii="Times New Roman" w:eastAsia="Calibri" w:hAnsi="Times New Roman" w:cs="Times New Roman"/>
                <w:color w:val="000000" w:themeColor="text1"/>
                <w:sz w:val="24"/>
                <w:szCs w:val="24"/>
              </w:rPr>
              <w:t xml:space="preserve"> odluka/potvrda</w:t>
            </w:r>
            <w:r>
              <w:rPr>
                <w:rFonts w:ascii="Times New Roman" w:eastAsia="Calibri" w:hAnsi="Times New Roman" w:cs="Times New Roman"/>
                <w:color w:val="000000" w:themeColor="text1"/>
                <w:sz w:val="24"/>
                <w:szCs w:val="24"/>
              </w:rPr>
              <w:t>/obavijesti/rješenja, povezanih uz EPFRR</w:t>
            </w:r>
          </w:p>
        </w:tc>
      </w:tr>
    </w:tbl>
    <w:p w14:paraId="523219C4" w14:textId="77777777" w:rsidR="00CC5FA3" w:rsidRPr="00ED7D96" w:rsidRDefault="00CC5FA3" w:rsidP="00CC5FA3">
      <w:pPr>
        <w:rPr>
          <w:rFonts w:ascii="Times New Roman" w:hAnsi="Times New Roman" w:cs="Times New Roman"/>
          <w:sz w:val="24"/>
          <w:szCs w:val="24"/>
        </w:rPr>
      </w:pPr>
    </w:p>
    <w:p w14:paraId="671359E1" w14:textId="6B0BAFD2" w:rsidR="00CC5FA3" w:rsidRPr="00ED7D96" w:rsidRDefault="00CC5FA3" w:rsidP="00CC5FA3">
      <w:pPr>
        <w:jc w:val="both"/>
        <w:rPr>
          <w:rFonts w:ascii="Times New Roman" w:hAnsi="Times New Roman" w:cs="Times New Roman"/>
          <w:sz w:val="24"/>
          <w:szCs w:val="24"/>
        </w:rPr>
      </w:pPr>
      <w:r w:rsidRPr="00E1792F">
        <w:rPr>
          <w:rFonts w:ascii="Times New Roman" w:hAnsi="Times New Roman" w:cs="Times New Roman"/>
          <w:sz w:val="24"/>
          <w:szCs w:val="24"/>
        </w:rPr>
        <w:t>Ako nisu drugačije propisani ovim Natječajem, na pojmove ili izraze koji se koriste u okviru postupka</w:t>
      </w:r>
      <w:r w:rsidRPr="00ED7D96">
        <w:rPr>
          <w:rFonts w:ascii="Times New Roman" w:hAnsi="Times New Roman" w:cs="Times New Roman"/>
          <w:sz w:val="24"/>
          <w:szCs w:val="24"/>
        </w:rPr>
        <w:t xml:space="preserve"> odabira</w:t>
      </w:r>
      <w:r w:rsidR="006E4FD6">
        <w:rPr>
          <w:rFonts w:ascii="Times New Roman" w:hAnsi="Times New Roman" w:cs="Times New Roman"/>
          <w:sz w:val="24"/>
          <w:szCs w:val="24"/>
        </w:rPr>
        <w:t xml:space="preserve"> projekata</w:t>
      </w:r>
      <w:r w:rsidRPr="00ED7D96">
        <w:rPr>
          <w:rFonts w:ascii="Times New Roman" w:hAnsi="Times New Roman" w:cs="Times New Roman"/>
          <w:sz w:val="24"/>
          <w:szCs w:val="24"/>
        </w:rPr>
        <w:t xml:space="preserve"> na odgovarajući način se primjenjuju njihovo značenje propisano mjerodavnim europskim i nacionalnim propisima</w:t>
      </w:r>
      <w:r w:rsidR="002E5C41" w:rsidRPr="00ED7D96">
        <w:rPr>
          <w:rFonts w:ascii="Times New Roman" w:hAnsi="Times New Roman" w:cs="Times New Roman"/>
          <w:sz w:val="24"/>
          <w:szCs w:val="24"/>
        </w:rPr>
        <w:t>.</w:t>
      </w:r>
    </w:p>
    <w:p w14:paraId="6F8F9DDA" w14:textId="77777777" w:rsidR="00CC5FA3" w:rsidRPr="00FC5229" w:rsidRDefault="00CC5FA3" w:rsidP="00CC5FA3">
      <w:pPr>
        <w:rPr>
          <w:rFonts w:ascii="Times New Roman" w:hAnsi="Times New Roman" w:cs="Times New Roman"/>
          <w:sz w:val="24"/>
          <w:szCs w:val="24"/>
        </w:rPr>
      </w:pPr>
    </w:p>
    <w:p w14:paraId="3DA6FA5B" w14:textId="0E807470" w:rsidR="00F76FED" w:rsidRPr="00ED7D96" w:rsidRDefault="00DE6539" w:rsidP="0042208C">
      <w:pPr>
        <w:pStyle w:val="Naslov2"/>
        <w:spacing w:after="240"/>
        <w:ind w:left="578" w:hanging="578"/>
        <w:rPr>
          <w:rFonts w:ascii="Times New Roman" w:eastAsia="Times New Roman" w:hAnsi="Times New Roman" w:cs="Times New Roman"/>
          <w:b/>
          <w:color w:val="auto"/>
          <w:sz w:val="24"/>
          <w:szCs w:val="24"/>
        </w:rPr>
      </w:pPr>
      <w:bookmarkStart w:id="12" w:name="_Toc472787054"/>
      <w:bookmarkStart w:id="13" w:name="_Toc472850739"/>
      <w:bookmarkStart w:id="14" w:name="_Toc472850779"/>
      <w:bookmarkStart w:id="15" w:name="_Toc472852911"/>
      <w:bookmarkStart w:id="16" w:name="_Toc181882430"/>
      <w:r w:rsidRPr="00ED7D96">
        <w:rPr>
          <w:rFonts w:ascii="Times New Roman" w:eastAsia="Times New Roman" w:hAnsi="Times New Roman" w:cs="Times New Roman"/>
          <w:b/>
          <w:color w:val="auto"/>
          <w:sz w:val="24"/>
          <w:szCs w:val="24"/>
        </w:rPr>
        <w:lastRenderedPageBreak/>
        <w:t>Pr</w:t>
      </w:r>
      <w:bookmarkEnd w:id="12"/>
      <w:bookmarkEnd w:id="13"/>
      <w:bookmarkEnd w:id="14"/>
      <w:bookmarkEnd w:id="15"/>
      <w:r w:rsidR="00DC3E72" w:rsidRPr="00E1792F">
        <w:rPr>
          <w:rFonts w:ascii="Times New Roman" w:eastAsia="Times New Roman" w:hAnsi="Times New Roman" w:cs="Times New Roman"/>
          <w:b/>
          <w:color w:val="auto"/>
          <w:sz w:val="24"/>
          <w:szCs w:val="24"/>
        </w:rPr>
        <w:t>edmet</w:t>
      </w:r>
      <w:r w:rsidR="00A6406B" w:rsidRPr="00E1792F">
        <w:rPr>
          <w:rFonts w:ascii="Times New Roman" w:eastAsia="Times New Roman" w:hAnsi="Times New Roman" w:cs="Times New Roman"/>
          <w:b/>
          <w:color w:val="auto"/>
          <w:sz w:val="24"/>
          <w:szCs w:val="24"/>
        </w:rPr>
        <w:t xml:space="preserve"> </w:t>
      </w:r>
      <w:r w:rsidR="004E0962" w:rsidRPr="00ED7D96">
        <w:rPr>
          <w:rFonts w:ascii="Times New Roman" w:eastAsia="Times New Roman" w:hAnsi="Times New Roman" w:cs="Times New Roman"/>
          <w:b/>
          <w:color w:val="auto"/>
          <w:sz w:val="24"/>
          <w:szCs w:val="24"/>
        </w:rPr>
        <w:t>Natječaja</w:t>
      </w:r>
      <w:bookmarkEnd w:id="16"/>
    </w:p>
    <w:p w14:paraId="49DF5D35" w14:textId="59A0E258" w:rsidR="00924D6B" w:rsidRDefault="00924D6B" w:rsidP="0042208C">
      <w:pPr>
        <w:tabs>
          <w:tab w:val="center" w:pos="4320"/>
          <w:tab w:val="right" w:pos="8640"/>
        </w:tabs>
        <w:jc w:val="both"/>
        <w:rPr>
          <w:rStyle w:val="hps"/>
          <w:rFonts w:ascii="Times New Roman" w:eastAsia="Times New Roman" w:hAnsi="Times New Roman" w:cs="Times New Roman"/>
          <w:b/>
          <w:bCs/>
          <w:sz w:val="24"/>
          <w:szCs w:val="24"/>
          <w:lang w:eastAsia="ar-SA"/>
        </w:rPr>
      </w:pPr>
      <w:r w:rsidRPr="00ED7D96">
        <w:rPr>
          <w:rStyle w:val="hps"/>
          <w:rFonts w:ascii="Times New Roman" w:eastAsia="Times New Roman" w:hAnsi="Times New Roman" w:cs="Times New Roman"/>
          <w:b/>
          <w:bCs/>
          <w:sz w:val="24"/>
          <w:szCs w:val="24"/>
          <w:lang w:eastAsia="ar-SA"/>
        </w:rPr>
        <w:t>Predmet</w:t>
      </w:r>
    </w:p>
    <w:p w14:paraId="164D806D" w14:textId="428EF893" w:rsidR="004B6017" w:rsidRDefault="004B6017" w:rsidP="0042208C">
      <w:pPr>
        <w:tabs>
          <w:tab w:val="center" w:pos="4320"/>
          <w:tab w:val="right" w:pos="8640"/>
        </w:tabs>
        <w:jc w:val="both"/>
        <w:rPr>
          <w:rStyle w:val="hps"/>
          <w:rFonts w:ascii="Times New Roman" w:eastAsia="Times New Roman" w:hAnsi="Times New Roman" w:cs="Times New Roman"/>
          <w:sz w:val="24"/>
          <w:szCs w:val="24"/>
          <w:lang w:eastAsia="ar-SA"/>
        </w:rPr>
      </w:pPr>
      <w:r>
        <w:rPr>
          <w:rStyle w:val="hps"/>
          <w:rFonts w:ascii="Times New Roman" w:eastAsia="Times New Roman" w:hAnsi="Times New Roman" w:cs="Times New Roman"/>
          <w:sz w:val="24"/>
          <w:szCs w:val="24"/>
          <w:lang w:eastAsia="ar-SA"/>
        </w:rPr>
        <w:t>svrha ovog natječaja je prioritetan doprinos potrebama područja LAG-a koje se odnose na intervenciju 1.1.1. Potpora povećanju konkurentnosti poljoprivrednih gospodarstava kroz modernizaciju, digitalizaciju i dodanu vrijednost poljoprivredne proizvodnje, s ciljem usmjeravanja ka jačanju gospodarskog i inovativnog potencijala ruralnih područja kroz primjenu novih tehnologija i procesa u poljoprivrednoj proizvodnji,  čime se želi potaknuti konkurentnost poljoprivrednih gospodarstava, poticanje inovacija i smanjenje negativnih utjecaja na okoliš.</w:t>
      </w:r>
    </w:p>
    <w:p w14:paraId="7B7511B6" w14:textId="4C312CB6" w:rsidR="004B6017" w:rsidRPr="004B6017" w:rsidRDefault="004B6017" w:rsidP="0042208C">
      <w:pPr>
        <w:tabs>
          <w:tab w:val="center" w:pos="4320"/>
          <w:tab w:val="right" w:pos="8640"/>
        </w:tabs>
        <w:jc w:val="both"/>
        <w:rPr>
          <w:rStyle w:val="hps"/>
          <w:rFonts w:ascii="Times New Roman" w:eastAsia="Times New Roman" w:hAnsi="Times New Roman" w:cs="Times New Roman"/>
          <w:sz w:val="24"/>
          <w:szCs w:val="24"/>
          <w:lang w:eastAsia="ar-SA"/>
        </w:rPr>
      </w:pPr>
      <w:r>
        <w:rPr>
          <w:rStyle w:val="hps"/>
          <w:rFonts w:ascii="Times New Roman" w:eastAsia="Times New Roman" w:hAnsi="Times New Roman" w:cs="Times New Roman"/>
          <w:sz w:val="24"/>
          <w:szCs w:val="24"/>
          <w:lang w:eastAsia="ar-SA"/>
        </w:rPr>
        <w:t xml:space="preserve">U sklopu općeg cilja ove intervencije, definirani specifični cilj naglašava potrebu za unaprjeđenjem poljoprivredne proizvodnje putem modernizacije, korištenja obnovljivih izvora energije i digitalizacije. Kroz sinergiju općeg i specifičnog cilja LRS, vezanoga uz intervenciju 1.1.1., stvara se poticajno okruženje za promicanje održivih praksi u poljoprivredi, potiče se gospodarski rast i stvaranje novih radnih mjesta, te doprinosi očuvanju okoliša, ekosustava i bioraznolikosti. Fokus na modernizaciju i digitalizaciju poljoprivredne proizvodnje osigurava efikasnije korištenje resursa, dok korištenje obnovljivih izvora energije doprinosi smanjenju emisija stakleničkih plinova i ublažavanju klimatskih promjena. </w:t>
      </w:r>
      <w:r w:rsidR="0009603D">
        <w:rPr>
          <w:rStyle w:val="hps"/>
          <w:rFonts w:ascii="Times New Roman" w:eastAsia="Times New Roman" w:hAnsi="Times New Roman" w:cs="Times New Roman"/>
          <w:sz w:val="24"/>
          <w:szCs w:val="24"/>
          <w:lang w:eastAsia="ar-SA"/>
        </w:rPr>
        <w:t>Istovremeno, stvaranje dodane vrijednosti u poljoprivrednoj proizvodnji promiče održivi rast ruralnih gospodar</w:t>
      </w:r>
      <w:r w:rsidR="00863779">
        <w:rPr>
          <w:rStyle w:val="hps"/>
          <w:rFonts w:ascii="Times New Roman" w:eastAsia="Times New Roman" w:hAnsi="Times New Roman" w:cs="Times New Roman"/>
          <w:sz w:val="24"/>
          <w:szCs w:val="24"/>
          <w:lang w:eastAsia="ar-SA"/>
        </w:rPr>
        <w:t>s</w:t>
      </w:r>
      <w:r w:rsidR="0009603D">
        <w:rPr>
          <w:rStyle w:val="hps"/>
          <w:rFonts w:ascii="Times New Roman" w:eastAsia="Times New Roman" w:hAnsi="Times New Roman" w:cs="Times New Roman"/>
          <w:sz w:val="24"/>
          <w:szCs w:val="24"/>
          <w:lang w:eastAsia="ar-SA"/>
        </w:rPr>
        <w:t>tava.</w:t>
      </w:r>
    </w:p>
    <w:p w14:paraId="02AF4CD3" w14:textId="77777777" w:rsidR="00DC3E72" w:rsidRPr="00ED7D96" w:rsidRDefault="00DC3E72" w:rsidP="0042208C">
      <w:pPr>
        <w:autoSpaceDE w:val="0"/>
        <w:autoSpaceDN w:val="0"/>
        <w:adjustRightInd w:val="0"/>
        <w:jc w:val="both"/>
        <w:rPr>
          <w:rFonts w:ascii="Times New Roman" w:hAnsi="Times New Roman" w:cs="Times New Roman"/>
          <w:sz w:val="24"/>
          <w:szCs w:val="24"/>
        </w:rPr>
      </w:pPr>
    </w:p>
    <w:p w14:paraId="1A22F1F4" w14:textId="69CDD450" w:rsidR="00881F51" w:rsidRPr="00E1792F" w:rsidRDefault="008C2333" w:rsidP="0042208C">
      <w:pPr>
        <w:jc w:val="both"/>
        <w:rPr>
          <w:rStyle w:val="hps"/>
          <w:rFonts w:ascii="Times New Roman" w:hAnsi="Times New Roman" w:cs="Times New Roman"/>
          <w:bCs/>
          <w:sz w:val="24"/>
          <w:szCs w:val="24"/>
          <w:lang w:eastAsia="ar-SA"/>
        </w:rPr>
      </w:pPr>
      <w:bookmarkStart w:id="17" w:name="_Hlk161050064"/>
      <w:r w:rsidRPr="00ED7D96">
        <w:rPr>
          <w:rFonts w:ascii="Times New Roman" w:hAnsi="Times New Roman" w:cs="Times New Roman"/>
          <w:b/>
          <w:sz w:val="24"/>
          <w:szCs w:val="24"/>
        </w:rPr>
        <w:t>Raspoloživa sredstva</w:t>
      </w:r>
      <w:r w:rsidR="00DC3E72" w:rsidRPr="00ED7D96">
        <w:rPr>
          <w:rFonts w:ascii="Times New Roman" w:hAnsi="Times New Roman" w:cs="Times New Roman"/>
          <w:b/>
          <w:sz w:val="24"/>
          <w:szCs w:val="24"/>
        </w:rPr>
        <w:t>:</w:t>
      </w:r>
      <w:r w:rsidR="00863779">
        <w:rPr>
          <w:rFonts w:ascii="Times New Roman" w:hAnsi="Times New Roman" w:cs="Times New Roman"/>
          <w:b/>
          <w:sz w:val="24"/>
          <w:szCs w:val="24"/>
        </w:rPr>
        <w:t xml:space="preserve"> </w:t>
      </w:r>
      <w:r w:rsidR="00615BDE">
        <w:rPr>
          <w:rFonts w:ascii="Times New Roman" w:hAnsi="Times New Roman" w:cs="Times New Roman"/>
          <w:b/>
          <w:sz w:val="24"/>
          <w:szCs w:val="24"/>
        </w:rPr>
        <w:t>974.961,76</w:t>
      </w:r>
      <w:r w:rsidRPr="00FC5229">
        <w:rPr>
          <w:rStyle w:val="hps"/>
          <w:rFonts w:ascii="Times New Roman" w:eastAsia="Times New Roman" w:hAnsi="Times New Roman" w:cs="Times New Roman"/>
          <w:bCs/>
          <w:sz w:val="24"/>
          <w:szCs w:val="24"/>
          <w:shd w:val="clear" w:color="auto" w:fill="FFFFFF" w:themeFill="background1"/>
          <w:lang w:eastAsia="ar-SA"/>
        </w:rPr>
        <w:t xml:space="preserve"> </w:t>
      </w:r>
      <w:r w:rsidR="00FA2E9D">
        <w:rPr>
          <w:rStyle w:val="hps"/>
          <w:rFonts w:ascii="Times New Roman" w:eastAsia="Times New Roman" w:hAnsi="Times New Roman" w:cs="Times New Roman"/>
          <w:b/>
          <w:bCs/>
          <w:sz w:val="24"/>
          <w:szCs w:val="24"/>
          <w:shd w:val="clear" w:color="auto" w:fill="FFFFFF" w:themeFill="background1"/>
          <w:lang w:eastAsia="ar-SA"/>
        </w:rPr>
        <w:t>EUR</w:t>
      </w:r>
      <w:r w:rsidRPr="00FC5229">
        <w:rPr>
          <w:rStyle w:val="hps"/>
          <w:rFonts w:ascii="Times New Roman" w:hAnsi="Times New Roman" w:cs="Times New Roman"/>
          <w:bCs/>
          <w:sz w:val="24"/>
          <w:szCs w:val="24"/>
          <w:shd w:val="clear" w:color="auto" w:fill="FFFFFF" w:themeFill="background1"/>
          <w:lang w:eastAsia="ar-SA"/>
        </w:rPr>
        <w:t>.</w:t>
      </w:r>
    </w:p>
    <w:bookmarkEnd w:id="17"/>
    <w:p w14:paraId="49A8D311" w14:textId="0D0D6AF2" w:rsidR="00881F51" w:rsidRDefault="00881F51" w:rsidP="0042208C">
      <w:pPr>
        <w:jc w:val="both"/>
        <w:rPr>
          <w:rStyle w:val="hps"/>
          <w:rFonts w:ascii="Times New Roman" w:hAnsi="Times New Roman" w:cs="Times New Roman"/>
          <w:bCs/>
          <w:sz w:val="24"/>
          <w:szCs w:val="24"/>
          <w:lang w:eastAsia="ar-SA"/>
        </w:rPr>
      </w:pPr>
    </w:p>
    <w:p w14:paraId="56CC8095" w14:textId="0300B388" w:rsidR="00E1792F" w:rsidRDefault="00E1792F" w:rsidP="0042208C">
      <w:pPr>
        <w:jc w:val="both"/>
        <w:rPr>
          <w:rFonts w:ascii="Times New Roman" w:hAnsi="Times New Roman" w:cs="Times New Roman"/>
          <w:b/>
          <w:sz w:val="24"/>
          <w:szCs w:val="24"/>
        </w:rPr>
      </w:pPr>
      <w:r w:rsidRPr="00606809">
        <w:rPr>
          <w:rFonts w:ascii="Times New Roman" w:hAnsi="Times New Roman" w:cs="Times New Roman"/>
          <w:b/>
          <w:sz w:val="24"/>
          <w:szCs w:val="24"/>
        </w:rPr>
        <w:t>Pokazatelji</w:t>
      </w:r>
      <w:r w:rsidRPr="00EE428F">
        <w:rPr>
          <w:rFonts w:ascii="Times New Roman" w:hAnsi="Times New Roman" w:cs="Times New Roman"/>
          <w:b/>
          <w:sz w:val="24"/>
          <w:szCs w:val="24"/>
        </w:rPr>
        <w:t>:</w:t>
      </w:r>
      <w:r w:rsidR="008127A8" w:rsidRPr="00606809">
        <w:rPr>
          <w:rFonts w:ascii="Times New Roman" w:hAnsi="Times New Roman" w:cs="Times New Roman"/>
          <w:b/>
          <w:sz w:val="24"/>
          <w:szCs w:val="24"/>
        </w:rPr>
        <w:t xml:space="preserve"> </w:t>
      </w:r>
      <w:r w:rsidRPr="00606809">
        <w:rPr>
          <w:rFonts w:ascii="Times New Roman" w:hAnsi="Times New Roman" w:cs="Times New Roman"/>
          <w:b/>
          <w:sz w:val="24"/>
          <w:szCs w:val="24"/>
        </w:rPr>
        <w:t xml:space="preserve"> </w:t>
      </w:r>
    </w:p>
    <w:p w14:paraId="3777622A" w14:textId="77777777" w:rsidR="00EA20A1" w:rsidRPr="005763E4" w:rsidRDefault="00EA20A1" w:rsidP="00EA20A1">
      <w:pPr>
        <w:spacing w:line="276" w:lineRule="auto"/>
        <w:jc w:val="both"/>
        <w:rPr>
          <w:rFonts w:cstheme="minorHAnsi"/>
          <w:bCs/>
        </w:rPr>
      </w:pPr>
      <w:r w:rsidRPr="005763E4">
        <w:rPr>
          <w:rFonts w:cstheme="minorHAnsi"/>
          <w:bCs/>
        </w:rPr>
        <w:t>Kako bi projekt bio prihvatljiv za financiranje putem LAG Natječaja za intervenciju 1.1.1. „Potpora povećanju konkurentnosti poljoprivrednih gospodarstava kroz modernizaciju, digitalizaciju i dodanu vrijednost proizvodnje“, mora biti usklađen s minimalno jednim od  specifičnih ciljeva iz Strateškog plana Zajedničke poljoprivredne politike za razdoblje 2023. – 2027.:</w:t>
      </w:r>
    </w:p>
    <w:p w14:paraId="79FDB1AE" w14:textId="77777777" w:rsidR="00EA20A1" w:rsidRPr="005763E4" w:rsidRDefault="00EA20A1" w:rsidP="00EA20A1">
      <w:pPr>
        <w:pStyle w:val="Odlomakpopisa"/>
        <w:numPr>
          <w:ilvl w:val="0"/>
          <w:numId w:val="35"/>
        </w:numPr>
        <w:spacing w:line="276" w:lineRule="auto"/>
        <w:jc w:val="both"/>
        <w:rPr>
          <w:rFonts w:cstheme="minorHAnsi"/>
          <w:bCs/>
        </w:rPr>
      </w:pPr>
      <w:r w:rsidRPr="005763E4">
        <w:rPr>
          <w:rFonts w:cstheme="minorHAnsi"/>
          <w:b/>
          <w:u w:val="single"/>
        </w:rPr>
        <w:t>Specifičnim ciljem 2</w:t>
      </w:r>
      <w:r w:rsidRPr="005763E4">
        <w:rPr>
          <w:rFonts w:cstheme="minorHAnsi"/>
          <w:bCs/>
        </w:rPr>
        <w:t xml:space="preserve"> koji se odnosi na Jačanje usmjerenosti na tržište i povećanje konkurentnosti  poljoprivrednih gospodarstava kratkoročno i dugoročno, uključujući veću usmjerenost na istraživanja, tehnologiju i digitalizaciju i/ili</w:t>
      </w:r>
    </w:p>
    <w:p w14:paraId="14966AE8" w14:textId="77777777" w:rsidR="00EA20A1" w:rsidRPr="005763E4" w:rsidRDefault="00EA20A1" w:rsidP="00EA20A1">
      <w:pPr>
        <w:pStyle w:val="Odlomakpopisa"/>
        <w:numPr>
          <w:ilvl w:val="0"/>
          <w:numId w:val="35"/>
        </w:numPr>
        <w:spacing w:line="276" w:lineRule="auto"/>
        <w:jc w:val="both"/>
        <w:rPr>
          <w:rFonts w:cstheme="minorHAnsi"/>
          <w:bCs/>
        </w:rPr>
      </w:pPr>
      <w:r w:rsidRPr="005763E4">
        <w:rPr>
          <w:rFonts w:cstheme="minorHAnsi"/>
          <w:b/>
          <w:u w:val="single"/>
        </w:rPr>
        <w:t>Specifičnim ciljem 4</w:t>
      </w:r>
      <w:r w:rsidRPr="005763E4">
        <w:rPr>
          <w:rFonts w:cstheme="minorHAnsi"/>
          <w:bCs/>
        </w:rPr>
        <w:t xml:space="preserve"> koji se odnosi na Doprinos ublažavanju klimatskih promjena i prilagodbi tim promjenama, uključujući smanjenje emisija stakleničkih plinova i poboljšanje sekvestracije ugljika, te promicanje održive energije i/ili</w:t>
      </w:r>
    </w:p>
    <w:p w14:paraId="69900226" w14:textId="61A9AED4" w:rsidR="00EA20A1" w:rsidRPr="005763E4" w:rsidRDefault="00EA20A1" w:rsidP="00EA20A1">
      <w:pPr>
        <w:pStyle w:val="Odlomakpopisa"/>
        <w:numPr>
          <w:ilvl w:val="0"/>
          <w:numId w:val="35"/>
        </w:numPr>
        <w:spacing w:line="276" w:lineRule="auto"/>
        <w:jc w:val="both"/>
        <w:rPr>
          <w:rFonts w:cstheme="minorHAnsi"/>
          <w:bCs/>
        </w:rPr>
      </w:pPr>
      <w:r w:rsidRPr="005763E4">
        <w:rPr>
          <w:rFonts w:cstheme="minorHAnsi"/>
          <w:b/>
          <w:u w:val="single"/>
        </w:rPr>
        <w:t>Specifičnim ciljem 6</w:t>
      </w:r>
      <w:r w:rsidRPr="005763E4">
        <w:rPr>
          <w:rFonts w:cstheme="minorHAnsi"/>
          <w:bCs/>
        </w:rPr>
        <w:t xml:space="preserve"> koji se odnosi na Doprinos zaustavljanju procesa gubitka bioraznolikosti i pokretanja procesa oporavka bioraznolikosti, poboljšanja usluga eko </w:t>
      </w:r>
      <w:r w:rsidR="002E5146">
        <w:rPr>
          <w:rFonts w:cstheme="minorHAnsi"/>
          <w:bCs/>
        </w:rPr>
        <w:t>sustava</w:t>
      </w:r>
      <w:r w:rsidRPr="005763E4">
        <w:rPr>
          <w:rFonts w:cstheme="minorHAnsi"/>
          <w:bCs/>
        </w:rPr>
        <w:t xml:space="preserve"> te očuvanja staništa  i krajobraza i/ili</w:t>
      </w:r>
    </w:p>
    <w:p w14:paraId="54AF4AAA" w14:textId="77777777" w:rsidR="00EA20A1" w:rsidRPr="005763E4" w:rsidRDefault="00EA20A1" w:rsidP="00EA20A1">
      <w:pPr>
        <w:pStyle w:val="Odlomakpopisa"/>
        <w:numPr>
          <w:ilvl w:val="0"/>
          <w:numId w:val="35"/>
        </w:numPr>
        <w:spacing w:line="276" w:lineRule="auto"/>
        <w:jc w:val="both"/>
        <w:rPr>
          <w:rFonts w:cstheme="minorHAnsi"/>
          <w:bCs/>
        </w:rPr>
      </w:pPr>
      <w:r w:rsidRPr="005763E4">
        <w:rPr>
          <w:rFonts w:cstheme="minorHAnsi"/>
          <w:b/>
          <w:u w:val="single"/>
        </w:rPr>
        <w:t>Specifičnim ciljem 8</w:t>
      </w:r>
      <w:r w:rsidRPr="005763E4">
        <w:rPr>
          <w:rFonts w:cstheme="minorHAnsi"/>
          <w:bCs/>
        </w:rPr>
        <w:t xml:space="preserve"> koji se odnosi na Promicanje zapošljavanja, rasta, rodne ravnopravnosti, uključujući sudjelovanje žena u poljoprivredi, socijalne uključenosti i lokalnog razvoja u ruralnim područjima, uključujući kružno biogospodarstvo i održivo šumarstvo</w:t>
      </w:r>
    </w:p>
    <w:p w14:paraId="63D033F2" w14:textId="77777777" w:rsidR="00EA20A1" w:rsidRPr="005763E4" w:rsidRDefault="00EA20A1" w:rsidP="00EA20A1">
      <w:pPr>
        <w:spacing w:line="276" w:lineRule="auto"/>
        <w:rPr>
          <w:rFonts w:cstheme="minorHAnsi"/>
          <w:b/>
        </w:rPr>
      </w:pPr>
    </w:p>
    <w:p w14:paraId="4565C319" w14:textId="77777777" w:rsidR="00EA20A1" w:rsidRPr="005763E4" w:rsidRDefault="00EA20A1" w:rsidP="00EA20A1">
      <w:pPr>
        <w:shd w:val="clear" w:color="auto" w:fill="FFFFFF"/>
        <w:jc w:val="both"/>
        <w:rPr>
          <w:rFonts w:cstheme="minorHAnsi"/>
          <w:bCs/>
        </w:rPr>
      </w:pPr>
      <w:r w:rsidRPr="005763E4">
        <w:rPr>
          <w:rFonts w:eastAsia="Times New Roman" w:cstheme="minorHAnsi"/>
        </w:rPr>
        <w:t>Navedena intervencija izravno i značajno doprinosi SP ZPP-u</w:t>
      </w:r>
      <w:r w:rsidRPr="005763E4">
        <w:rPr>
          <w:rFonts w:cstheme="minorHAnsi"/>
          <w:bCs/>
        </w:rPr>
        <w:t>, a isto se može prikazati putem sljedećih pokazatelja:</w:t>
      </w:r>
    </w:p>
    <w:p w14:paraId="6BFA7D68" w14:textId="77777777" w:rsidR="00EA20A1" w:rsidRPr="005763E4" w:rsidRDefault="00EA20A1" w:rsidP="00EA20A1">
      <w:pPr>
        <w:shd w:val="clear" w:color="auto" w:fill="FFFFFF"/>
        <w:jc w:val="both"/>
        <w:rPr>
          <w:rFonts w:cstheme="minorHAnsi"/>
          <w:bCs/>
        </w:rPr>
      </w:pPr>
    </w:p>
    <w:p w14:paraId="03A9EB22" w14:textId="77777777" w:rsidR="00EA20A1" w:rsidRPr="005763E4" w:rsidRDefault="00EA20A1" w:rsidP="00EA20A1">
      <w:pPr>
        <w:pStyle w:val="Odlomakpopisa"/>
        <w:numPr>
          <w:ilvl w:val="0"/>
          <w:numId w:val="35"/>
        </w:numPr>
        <w:shd w:val="clear" w:color="auto" w:fill="FFFFFF"/>
        <w:jc w:val="both"/>
        <w:rPr>
          <w:rFonts w:cstheme="minorHAnsi"/>
          <w:bCs/>
        </w:rPr>
      </w:pPr>
      <w:r w:rsidRPr="005763E4">
        <w:rPr>
          <w:rFonts w:cstheme="minorHAnsi"/>
          <w:b/>
        </w:rPr>
        <w:t xml:space="preserve">Specifični cilj 2 </w:t>
      </w:r>
      <w:r w:rsidRPr="005763E4">
        <w:rPr>
          <w:rFonts w:cstheme="minorHAnsi"/>
          <w:bCs/>
        </w:rPr>
        <w:t>se ostvaruje putem sljedećih pokazatelja:</w:t>
      </w:r>
    </w:p>
    <w:p w14:paraId="28AE1DA4" w14:textId="77777777" w:rsidR="00EA20A1" w:rsidRPr="005763E4" w:rsidRDefault="00EA20A1" w:rsidP="00EA20A1">
      <w:pPr>
        <w:pStyle w:val="Odlomakpopisa"/>
        <w:numPr>
          <w:ilvl w:val="1"/>
          <w:numId w:val="35"/>
        </w:numPr>
        <w:shd w:val="clear" w:color="auto" w:fill="FFFFFF"/>
        <w:jc w:val="both"/>
        <w:rPr>
          <w:rFonts w:cstheme="minorHAnsi"/>
          <w:bCs/>
        </w:rPr>
      </w:pPr>
      <w:r w:rsidRPr="005763E4">
        <w:rPr>
          <w:rFonts w:cstheme="minorHAnsi"/>
          <w:b/>
        </w:rPr>
        <w:t>R3 – Digitalizacija poljoprivrede</w:t>
      </w:r>
      <w:r w:rsidRPr="005763E4">
        <w:rPr>
          <w:rFonts w:cstheme="minorHAnsi"/>
          <w:bCs/>
        </w:rPr>
        <w:t xml:space="preserve"> (broj aktivnosti povezanih s digitalizacijom u primarnoj poljoprivrednoj proizvodnji)</w:t>
      </w:r>
    </w:p>
    <w:p w14:paraId="3AB3EF73" w14:textId="77777777" w:rsidR="00EA20A1" w:rsidRPr="005763E4" w:rsidRDefault="00EA20A1" w:rsidP="00EA20A1">
      <w:pPr>
        <w:pStyle w:val="Odlomakpopisa"/>
        <w:numPr>
          <w:ilvl w:val="1"/>
          <w:numId w:val="35"/>
        </w:numPr>
        <w:shd w:val="clear" w:color="auto" w:fill="FFFFFF"/>
        <w:jc w:val="both"/>
        <w:rPr>
          <w:rFonts w:cstheme="minorHAnsi"/>
          <w:bCs/>
        </w:rPr>
      </w:pPr>
      <w:r w:rsidRPr="005763E4">
        <w:rPr>
          <w:rFonts w:cstheme="minorHAnsi"/>
          <w:b/>
        </w:rPr>
        <w:lastRenderedPageBreak/>
        <w:t xml:space="preserve">R.9 – Modernizacija poljoprivrednih gospodarstava </w:t>
      </w:r>
      <w:r w:rsidRPr="005763E4">
        <w:rPr>
          <w:rFonts w:cstheme="minorHAnsi"/>
          <w:bCs/>
        </w:rPr>
        <w:t xml:space="preserve">(broj aktivnosti ulaganja u modernizaciju  primarne poljoprivredne proizvodnje) </w:t>
      </w:r>
    </w:p>
    <w:p w14:paraId="23F5E493" w14:textId="77777777" w:rsidR="00EA20A1" w:rsidRPr="005763E4" w:rsidRDefault="00EA20A1" w:rsidP="00EA20A1">
      <w:pPr>
        <w:shd w:val="clear" w:color="auto" w:fill="FFFFFF"/>
        <w:jc w:val="both"/>
        <w:rPr>
          <w:rFonts w:cstheme="minorHAnsi"/>
          <w:bCs/>
        </w:rPr>
      </w:pPr>
    </w:p>
    <w:p w14:paraId="2B4E8E0E" w14:textId="77777777" w:rsidR="00EA20A1" w:rsidRPr="005763E4" w:rsidRDefault="00EA20A1" w:rsidP="00EA20A1">
      <w:pPr>
        <w:pStyle w:val="Odlomakpopisa"/>
        <w:numPr>
          <w:ilvl w:val="0"/>
          <w:numId w:val="35"/>
        </w:numPr>
        <w:shd w:val="clear" w:color="auto" w:fill="FFFFFF"/>
        <w:jc w:val="both"/>
        <w:rPr>
          <w:rFonts w:cstheme="minorHAnsi"/>
          <w:bCs/>
        </w:rPr>
      </w:pPr>
      <w:r w:rsidRPr="005763E4">
        <w:rPr>
          <w:rFonts w:cstheme="minorHAnsi"/>
          <w:b/>
        </w:rPr>
        <w:t>Specifični cilj 4</w:t>
      </w:r>
      <w:r w:rsidRPr="005763E4">
        <w:rPr>
          <w:rFonts w:cstheme="minorHAnsi"/>
          <w:bCs/>
        </w:rPr>
        <w:t xml:space="preserve"> se ostvaruje putem sljedećih pokazatelja:</w:t>
      </w:r>
    </w:p>
    <w:p w14:paraId="7FAC80D4" w14:textId="77777777" w:rsidR="00EA20A1" w:rsidRPr="005763E4" w:rsidRDefault="00EA20A1" w:rsidP="00EA20A1">
      <w:pPr>
        <w:pStyle w:val="Odlomakpopisa"/>
        <w:numPr>
          <w:ilvl w:val="1"/>
          <w:numId w:val="35"/>
        </w:numPr>
        <w:shd w:val="clear" w:color="auto" w:fill="FFFFFF"/>
        <w:jc w:val="both"/>
        <w:rPr>
          <w:rFonts w:cstheme="minorHAnsi"/>
          <w:bCs/>
        </w:rPr>
      </w:pPr>
      <w:r w:rsidRPr="005763E4">
        <w:rPr>
          <w:rFonts w:cstheme="minorHAnsi"/>
          <w:b/>
        </w:rPr>
        <w:t xml:space="preserve">R.15 – Energija iz obnovljivih izvora </w:t>
      </w:r>
      <w:r w:rsidRPr="005763E4">
        <w:rPr>
          <w:rFonts w:cstheme="minorHAnsi"/>
          <w:bCs/>
        </w:rPr>
        <w:t>iz poljoprivrede i šumarstva te iz drugih obnovljivih izvora (minimalno 0,05 MW)</w:t>
      </w:r>
    </w:p>
    <w:p w14:paraId="17D74BBD" w14:textId="77777777" w:rsidR="00EA20A1" w:rsidRPr="005763E4" w:rsidRDefault="00EA20A1" w:rsidP="00EA20A1">
      <w:pPr>
        <w:pStyle w:val="Odlomakpopisa"/>
        <w:numPr>
          <w:ilvl w:val="1"/>
          <w:numId w:val="35"/>
        </w:numPr>
        <w:shd w:val="clear" w:color="auto" w:fill="FFFFFF"/>
        <w:jc w:val="both"/>
        <w:rPr>
          <w:rFonts w:cstheme="minorHAnsi"/>
          <w:bCs/>
        </w:rPr>
      </w:pPr>
      <w:r w:rsidRPr="005763E4">
        <w:rPr>
          <w:rFonts w:cstheme="minorHAnsi"/>
          <w:b/>
        </w:rPr>
        <w:t>R.16 - Ulaganja povezana s klimom</w:t>
      </w:r>
      <w:r w:rsidRPr="005763E4">
        <w:rPr>
          <w:rFonts w:cstheme="minorHAnsi"/>
          <w:bCs/>
        </w:rPr>
        <w:t xml:space="preserve"> (broj aktivnosti ulaganja povezanih s očuvanjem okoliša i ublažavanjem klimatskih promjena)</w:t>
      </w:r>
    </w:p>
    <w:p w14:paraId="39815BEA" w14:textId="77777777" w:rsidR="00EA20A1" w:rsidRPr="005763E4" w:rsidRDefault="00EA20A1" w:rsidP="00EA20A1">
      <w:pPr>
        <w:pStyle w:val="Odlomakpopisa"/>
        <w:shd w:val="clear" w:color="auto" w:fill="FFFFFF"/>
        <w:ind w:left="1440"/>
        <w:jc w:val="both"/>
        <w:rPr>
          <w:rFonts w:cstheme="minorHAnsi"/>
          <w:bCs/>
        </w:rPr>
      </w:pPr>
    </w:p>
    <w:p w14:paraId="32AFFA13" w14:textId="77777777" w:rsidR="00EA20A1" w:rsidRPr="005763E4" w:rsidRDefault="00EA20A1" w:rsidP="00EA20A1">
      <w:pPr>
        <w:pStyle w:val="Odlomakpopisa"/>
        <w:numPr>
          <w:ilvl w:val="0"/>
          <w:numId w:val="35"/>
        </w:numPr>
        <w:shd w:val="clear" w:color="auto" w:fill="FFFFFF"/>
        <w:jc w:val="both"/>
        <w:rPr>
          <w:rFonts w:cstheme="minorHAnsi"/>
          <w:bCs/>
        </w:rPr>
      </w:pPr>
      <w:r w:rsidRPr="005763E4">
        <w:rPr>
          <w:rFonts w:cstheme="minorHAnsi"/>
          <w:b/>
        </w:rPr>
        <w:t>Specifični cilj 6</w:t>
      </w:r>
      <w:r w:rsidRPr="005763E4">
        <w:rPr>
          <w:rFonts w:cstheme="minorHAnsi"/>
          <w:bCs/>
        </w:rPr>
        <w:t xml:space="preserve"> se ostvaruje putem sljedećih pokazatelja:</w:t>
      </w:r>
    </w:p>
    <w:p w14:paraId="24196B1E" w14:textId="77777777" w:rsidR="00EA20A1" w:rsidRPr="005763E4" w:rsidRDefault="00EA20A1" w:rsidP="00EA20A1">
      <w:pPr>
        <w:pStyle w:val="Odlomakpopisa"/>
        <w:numPr>
          <w:ilvl w:val="1"/>
          <w:numId w:val="35"/>
        </w:numPr>
        <w:shd w:val="clear" w:color="auto" w:fill="FFFFFF"/>
        <w:jc w:val="both"/>
        <w:rPr>
          <w:rFonts w:cstheme="minorHAnsi"/>
          <w:bCs/>
        </w:rPr>
      </w:pPr>
      <w:r w:rsidRPr="005763E4">
        <w:rPr>
          <w:rFonts w:cstheme="minorHAnsi"/>
          <w:b/>
        </w:rPr>
        <w:t>R.27 – Uspješnost u području okoliša ili klime</w:t>
      </w:r>
      <w:r w:rsidRPr="005763E4">
        <w:rPr>
          <w:rFonts w:cstheme="minorHAnsi"/>
          <w:bCs/>
        </w:rPr>
        <w:t xml:space="preserve"> koja je ostvarena ulaganjem u ruralna područja (doprinos okolišnoj održivosti te postizanju ciljeva ublažavanja klimatskih promjena i prilagodbe tim promjenama u ruralnim područjima)</w:t>
      </w:r>
    </w:p>
    <w:p w14:paraId="7E2F2AEC" w14:textId="77777777" w:rsidR="00EA20A1" w:rsidRPr="005763E4" w:rsidRDefault="00EA20A1" w:rsidP="00EA20A1">
      <w:pPr>
        <w:pStyle w:val="Odlomakpopisa"/>
        <w:shd w:val="clear" w:color="auto" w:fill="FFFFFF"/>
        <w:ind w:left="1440"/>
        <w:jc w:val="both"/>
        <w:rPr>
          <w:rFonts w:cstheme="minorHAnsi"/>
          <w:bCs/>
        </w:rPr>
      </w:pPr>
    </w:p>
    <w:p w14:paraId="728E9572" w14:textId="77777777" w:rsidR="00EA20A1" w:rsidRPr="005763E4" w:rsidRDefault="00EA20A1" w:rsidP="00EA20A1">
      <w:pPr>
        <w:pStyle w:val="Odlomakpopisa"/>
        <w:numPr>
          <w:ilvl w:val="0"/>
          <w:numId w:val="35"/>
        </w:numPr>
        <w:shd w:val="clear" w:color="auto" w:fill="FFFFFF"/>
        <w:jc w:val="both"/>
        <w:rPr>
          <w:rFonts w:cstheme="minorHAnsi"/>
          <w:bCs/>
        </w:rPr>
      </w:pPr>
      <w:r w:rsidRPr="005763E4">
        <w:rPr>
          <w:rFonts w:cstheme="minorHAnsi"/>
          <w:b/>
        </w:rPr>
        <w:t>Specifični cilj 8</w:t>
      </w:r>
      <w:r w:rsidRPr="005763E4">
        <w:rPr>
          <w:rFonts w:cstheme="minorHAnsi"/>
          <w:bCs/>
        </w:rPr>
        <w:t xml:space="preserve"> se ostvaruje putem sljedećih pokazatelja:</w:t>
      </w:r>
    </w:p>
    <w:p w14:paraId="63081E0A" w14:textId="77777777" w:rsidR="00EA20A1" w:rsidRPr="005763E4" w:rsidRDefault="00EA20A1" w:rsidP="00EA20A1">
      <w:pPr>
        <w:pStyle w:val="Odlomakpopisa"/>
        <w:numPr>
          <w:ilvl w:val="1"/>
          <w:numId w:val="35"/>
        </w:numPr>
        <w:shd w:val="clear" w:color="auto" w:fill="FFFFFF"/>
        <w:jc w:val="both"/>
        <w:rPr>
          <w:rFonts w:cstheme="minorHAnsi"/>
          <w:bCs/>
        </w:rPr>
      </w:pPr>
      <w:r w:rsidRPr="005763E4">
        <w:rPr>
          <w:rFonts w:cstheme="minorHAnsi"/>
          <w:b/>
        </w:rPr>
        <w:t>R.37 - Broj novostvorenih radnih mjesta</w:t>
      </w:r>
      <w:r w:rsidRPr="005763E4">
        <w:rPr>
          <w:rFonts w:cstheme="minorHAnsi"/>
        </w:rPr>
        <w:t xml:space="preserve"> (puno radno vrijeme)</w:t>
      </w:r>
    </w:p>
    <w:p w14:paraId="49754790" w14:textId="77777777" w:rsidR="00EA20A1" w:rsidRPr="005763E4" w:rsidRDefault="00EA20A1" w:rsidP="00EA20A1">
      <w:pPr>
        <w:shd w:val="clear" w:color="auto" w:fill="FFFFFF"/>
        <w:ind w:left="1416" w:firstLine="24"/>
        <w:jc w:val="both"/>
        <w:rPr>
          <w:rFonts w:cstheme="minorHAnsi"/>
          <w:b/>
        </w:rPr>
      </w:pPr>
      <w:r w:rsidRPr="005763E4">
        <w:rPr>
          <w:rFonts w:cstheme="minorHAnsi"/>
          <w:bCs/>
        </w:rPr>
        <w:t xml:space="preserve">           </w:t>
      </w:r>
      <w:r w:rsidRPr="005763E4">
        <w:rPr>
          <w:rFonts w:cstheme="minorHAnsi"/>
          <w:b/>
        </w:rPr>
        <w:t>Broj sačuvanih radnih mjesta</w:t>
      </w:r>
    </w:p>
    <w:p w14:paraId="334748AA" w14:textId="77777777" w:rsidR="00EA20A1" w:rsidRPr="005763E4" w:rsidRDefault="00EA20A1" w:rsidP="00EA20A1">
      <w:pPr>
        <w:pStyle w:val="Odlomakpopisa"/>
        <w:numPr>
          <w:ilvl w:val="1"/>
          <w:numId w:val="35"/>
        </w:numPr>
        <w:shd w:val="clear" w:color="auto" w:fill="FFFFFF"/>
        <w:jc w:val="both"/>
        <w:rPr>
          <w:rFonts w:cstheme="minorHAnsi"/>
          <w:bCs/>
        </w:rPr>
      </w:pPr>
      <w:r w:rsidRPr="005763E4">
        <w:rPr>
          <w:rFonts w:cstheme="minorHAnsi"/>
          <w:b/>
        </w:rPr>
        <w:t>R.39 – Razvoj ruralnog gospodarstva</w:t>
      </w:r>
      <w:r w:rsidRPr="005763E4">
        <w:rPr>
          <w:rFonts w:cstheme="minorHAnsi"/>
          <w:bCs/>
        </w:rPr>
        <w:t xml:space="preserve"> (broj aktivnosti ulaganja poljoprivrednih gospodarstava u modernizaciju prerade poljoprivrednih gospodarstava)</w:t>
      </w:r>
    </w:p>
    <w:p w14:paraId="50BB6412" w14:textId="77777777" w:rsidR="00EA20A1" w:rsidRPr="005763E4" w:rsidRDefault="00EA20A1" w:rsidP="00EA20A1">
      <w:pPr>
        <w:pStyle w:val="Odlomakpopisa"/>
        <w:numPr>
          <w:ilvl w:val="1"/>
          <w:numId w:val="35"/>
        </w:numPr>
        <w:shd w:val="clear" w:color="auto" w:fill="FFFFFF"/>
        <w:jc w:val="both"/>
        <w:rPr>
          <w:rFonts w:cstheme="minorHAnsi"/>
          <w:bCs/>
        </w:rPr>
      </w:pPr>
      <w:r w:rsidRPr="005763E4">
        <w:rPr>
          <w:rFonts w:cstheme="minorHAnsi"/>
          <w:b/>
        </w:rPr>
        <w:t>R.40 - Pametna tranzicija ruralnog gospodarstva kojom se doprinosi konceptu Pametnih sela</w:t>
      </w:r>
      <w:r w:rsidRPr="005763E4">
        <w:rPr>
          <w:rFonts w:cstheme="minorHAnsi"/>
          <w:bCs/>
        </w:rPr>
        <w:t xml:space="preserve"> (broj projekata u kojem je dokazan doprinos konceptu Pametnih sela)</w:t>
      </w:r>
    </w:p>
    <w:p w14:paraId="49941928" w14:textId="77777777" w:rsidR="00EA20A1" w:rsidRDefault="00EA20A1" w:rsidP="0042208C">
      <w:pPr>
        <w:jc w:val="both"/>
        <w:rPr>
          <w:rStyle w:val="hps"/>
          <w:rFonts w:ascii="Times New Roman" w:eastAsia="Times New Roman" w:hAnsi="Times New Roman" w:cs="Times New Roman"/>
          <w:b/>
          <w:bCs/>
          <w:sz w:val="24"/>
          <w:szCs w:val="24"/>
          <w:lang w:eastAsia="ar-SA"/>
        </w:rPr>
      </w:pPr>
    </w:p>
    <w:p w14:paraId="7024679F" w14:textId="7E3E4747" w:rsidR="009449ED" w:rsidRDefault="009449ED" w:rsidP="0042208C">
      <w:pPr>
        <w:jc w:val="both"/>
        <w:rPr>
          <w:b/>
        </w:rPr>
      </w:pPr>
    </w:p>
    <w:p w14:paraId="36416029" w14:textId="437DFC97" w:rsidR="009449ED" w:rsidRDefault="009449ED" w:rsidP="0042208C">
      <w:pPr>
        <w:jc w:val="both"/>
        <w:rPr>
          <w:rFonts w:ascii="Times New Roman" w:hAnsi="Times New Roman" w:cs="Times New Roman"/>
          <w:sz w:val="24"/>
          <w:szCs w:val="24"/>
        </w:rPr>
      </w:pPr>
      <w:r w:rsidRPr="00EE428F">
        <w:rPr>
          <w:rFonts w:ascii="Times New Roman" w:hAnsi="Times New Roman" w:cs="Times New Roman"/>
          <w:b/>
          <w:sz w:val="24"/>
          <w:szCs w:val="24"/>
        </w:rPr>
        <w:t>Dodana vrijednost:</w:t>
      </w:r>
      <w:r w:rsidRPr="00EE428F">
        <w:rPr>
          <w:rFonts w:ascii="Times New Roman" w:hAnsi="Times New Roman" w:cs="Times New Roman"/>
          <w:sz w:val="24"/>
          <w:szCs w:val="24"/>
        </w:rPr>
        <w:t xml:space="preserve"> </w:t>
      </w:r>
    </w:p>
    <w:p w14:paraId="2EDA48D4" w14:textId="77777777" w:rsidR="00EA20A1" w:rsidRPr="00B87D05" w:rsidRDefault="00EA20A1" w:rsidP="00EA20A1">
      <w:pPr>
        <w:jc w:val="both"/>
        <w:rPr>
          <w:rFonts w:ascii="Times New Roman" w:hAnsi="Times New Roman" w:cs="Times New Roman"/>
          <w:sz w:val="24"/>
          <w:szCs w:val="24"/>
        </w:rPr>
      </w:pPr>
      <w:r w:rsidRPr="00B87D05">
        <w:rPr>
          <w:rFonts w:ascii="Times New Roman" w:hAnsi="Times New Roman" w:cs="Times New Roman"/>
          <w:sz w:val="24"/>
          <w:szCs w:val="24"/>
        </w:rPr>
        <w:t>U okviru ovog LAG Natječaja, uz doprinos inovativnosti, izravno i značajno, planira se doprinos sljedećim elementima koji doprinose dodanoj vrijednosti LEADER-a:</w:t>
      </w:r>
    </w:p>
    <w:p w14:paraId="0728B853" w14:textId="77777777" w:rsidR="00EA20A1" w:rsidRPr="00B87D05" w:rsidRDefault="00EA20A1" w:rsidP="00EA20A1">
      <w:pPr>
        <w:pStyle w:val="Odlomakpopisa"/>
        <w:numPr>
          <w:ilvl w:val="0"/>
          <w:numId w:val="36"/>
        </w:numPr>
        <w:jc w:val="both"/>
        <w:rPr>
          <w:rFonts w:ascii="Times New Roman" w:hAnsi="Times New Roman" w:cs="Times New Roman"/>
          <w:sz w:val="24"/>
          <w:szCs w:val="24"/>
        </w:rPr>
      </w:pPr>
      <w:r w:rsidRPr="00B87D05">
        <w:rPr>
          <w:rFonts w:ascii="Times New Roman" w:hAnsi="Times New Roman" w:cs="Times New Roman"/>
          <w:sz w:val="24"/>
          <w:szCs w:val="24"/>
        </w:rPr>
        <w:t>očuvanju kulturnih (tradicijskih) vrijednosti područja, jačanje zajedničkog identiteta/ prepoznatljivosti područja,</w:t>
      </w:r>
    </w:p>
    <w:p w14:paraId="4033EA52" w14:textId="77777777" w:rsidR="00EA20A1" w:rsidRPr="00B87D05" w:rsidRDefault="00EA20A1" w:rsidP="00EA20A1">
      <w:pPr>
        <w:pStyle w:val="Odlomakpopisa"/>
        <w:numPr>
          <w:ilvl w:val="0"/>
          <w:numId w:val="36"/>
        </w:numPr>
        <w:jc w:val="both"/>
        <w:rPr>
          <w:rFonts w:ascii="Times New Roman" w:hAnsi="Times New Roman" w:cs="Times New Roman"/>
          <w:sz w:val="24"/>
          <w:szCs w:val="24"/>
        </w:rPr>
      </w:pPr>
      <w:r w:rsidRPr="00B87D05">
        <w:rPr>
          <w:rFonts w:ascii="Times New Roman" w:hAnsi="Times New Roman" w:cs="Times New Roman"/>
          <w:sz w:val="24"/>
          <w:szCs w:val="24"/>
        </w:rPr>
        <w:t xml:space="preserve">lokalnom upravljanju putem broja projekata i broja novih korisnika koji do sada nisu provodili projekte financirane iz LEADER-a, putem projektnih aktivnosti koje se odnose na inovativne upravljačke prakse, stjecanja znanja i vještina o njima te na promotivne aktivnosti i medijske objave o projektima te </w:t>
      </w:r>
    </w:p>
    <w:p w14:paraId="22B11F09" w14:textId="77777777" w:rsidR="00EA20A1" w:rsidRPr="00B87D05" w:rsidRDefault="00EA20A1" w:rsidP="00EA20A1">
      <w:pPr>
        <w:pStyle w:val="Odlomakpopisa"/>
        <w:numPr>
          <w:ilvl w:val="0"/>
          <w:numId w:val="36"/>
        </w:numPr>
        <w:jc w:val="both"/>
        <w:rPr>
          <w:rFonts w:ascii="Times New Roman" w:hAnsi="Times New Roman" w:cs="Times New Roman"/>
          <w:sz w:val="24"/>
          <w:szCs w:val="24"/>
        </w:rPr>
      </w:pPr>
      <w:r w:rsidRPr="00B87D05">
        <w:rPr>
          <w:rFonts w:ascii="Times New Roman" w:hAnsi="Times New Roman" w:cs="Times New Roman"/>
          <w:sz w:val="24"/>
          <w:szCs w:val="24"/>
        </w:rPr>
        <w:t>rezultatima i učincima politike, putem inovativnih projekata, partnerskih projekata, putem aktivnosti jačanja kapaciteta dionika koji se odnosi na političke strategije EU-a (Zeleni plan, digitalna tranzicija i sl.) te potpori izvrsnosti.</w:t>
      </w:r>
    </w:p>
    <w:p w14:paraId="00006E8C" w14:textId="77777777" w:rsidR="00EA20A1" w:rsidRPr="00B87D05" w:rsidRDefault="00EA20A1" w:rsidP="00EA20A1">
      <w:pPr>
        <w:jc w:val="both"/>
        <w:rPr>
          <w:rFonts w:ascii="Times New Roman" w:hAnsi="Times New Roman" w:cs="Times New Roman"/>
          <w:sz w:val="24"/>
          <w:szCs w:val="24"/>
        </w:rPr>
      </w:pPr>
      <w:r w:rsidRPr="00B87D05">
        <w:rPr>
          <w:rFonts w:ascii="Times New Roman" w:hAnsi="Times New Roman" w:cs="Times New Roman"/>
          <w:sz w:val="24"/>
          <w:szCs w:val="24"/>
        </w:rPr>
        <w:t>Više o dodanoj vrijednosti LEADER-a, nalazi se u Prilogu 3. LAG Natječaja.</w:t>
      </w:r>
    </w:p>
    <w:p w14:paraId="2B9D8EE8" w14:textId="77777777" w:rsidR="00EA20A1" w:rsidRPr="00B87D05" w:rsidRDefault="00EA20A1" w:rsidP="00EA20A1">
      <w:pPr>
        <w:jc w:val="both"/>
        <w:rPr>
          <w:rFonts w:ascii="Times New Roman" w:hAnsi="Times New Roman" w:cs="Times New Roman"/>
        </w:rPr>
      </w:pPr>
    </w:p>
    <w:p w14:paraId="56802DE7" w14:textId="77777777" w:rsidR="00EA20A1" w:rsidRPr="00B87D05" w:rsidRDefault="00EA20A1" w:rsidP="00EA20A1">
      <w:pPr>
        <w:jc w:val="both"/>
        <w:rPr>
          <w:rFonts w:ascii="Times New Roman" w:eastAsia="Times New Roman" w:hAnsi="Times New Roman" w:cs="Times New Roman"/>
          <w:b/>
          <w:sz w:val="24"/>
          <w:szCs w:val="24"/>
        </w:rPr>
      </w:pPr>
      <w:r w:rsidRPr="00B87D05">
        <w:rPr>
          <w:rFonts w:ascii="Times New Roman" w:eastAsia="Times New Roman" w:hAnsi="Times New Roman" w:cs="Times New Roman"/>
          <w:b/>
          <w:sz w:val="24"/>
          <w:szCs w:val="24"/>
        </w:rPr>
        <w:t xml:space="preserve">Važno: </w:t>
      </w:r>
      <w:r w:rsidRPr="00B87D05">
        <w:rPr>
          <w:rFonts w:ascii="Times New Roman" w:eastAsia="Times New Roman" w:hAnsi="Times New Roman" w:cs="Times New Roman"/>
          <w:sz w:val="24"/>
          <w:szCs w:val="24"/>
        </w:rPr>
        <w:t>Doprinos dodanoj vrijednosti LEADER-a sadržan je u načelima kriterija odabira projekta. Doprinos projekta dodanoj vrijednosti LEADER-a obrazlaže se putem Prijavnog obrasca Zahtjeva za potporu (Obrazac 1).</w:t>
      </w:r>
    </w:p>
    <w:p w14:paraId="0E6DD375" w14:textId="77777777" w:rsidR="00EA20A1" w:rsidRPr="00B87D05" w:rsidRDefault="00EA20A1" w:rsidP="00EA20A1">
      <w:pPr>
        <w:rPr>
          <w:rFonts w:ascii="Times New Roman" w:eastAsia="Times New Roman" w:hAnsi="Times New Roman" w:cs="Times New Roman"/>
          <w:b/>
          <w:bCs/>
          <w:iCs/>
        </w:rPr>
      </w:pPr>
    </w:p>
    <w:p w14:paraId="2655EF7F" w14:textId="77777777" w:rsidR="00EA20A1" w:rsidRPr="00B87D05" w:rsidRDefault="00EA20A1" w:rsidP="00EA20A1">
      <w:pPr>
        <w:jc w:val="both"/>
        <w:rPr>
          <w:rFonts w:ascii="Times New Roman" w:eastAsia="Times New Roman" w:hAnsi="Times New Roman" w:cs="Times New Roman"/>
          <w:b/>
          <w:bCs/>
          <w:iCs/>
          <w:sz w:val="24"/>
          <w:szCs w:val="18"/>
        </w:rPr>
      </w:pPr>
      <w:r w:rsidRPr="00B87D05">
        <w:rPr>
          <w:rFonts w:ascii="Times New Roman" w:eastAsia="Times New Roman" w:hAnsi="Times New Roman" w:cs="Times New Roman"/>
          <w:b/>
          <w:bCs/>
          <w:iCs/>
          <w:sz w:val="24"/>
          <w:szCs w:val="18"/>
        </w:rPr>
        <w:t>Koncept Pametnih sela</w:t>
      </w:r>
    </w:p>
    <w:p w14:paraId="49D19342" w14:textId="77777777" w:rsidR="00EA20A1" w:rsidRPr="00B87D05" w:rsidRDefault="00EA20A1" w:rsidP="00EA20A1">
      <w:pPr>
        <w:jc w:val="both"/>
        <w:rPr>
          <w:rFonts w:ascii="Times New Roman" w:eastAsia="Times New Roman" w:hAnsi="Times New Roman" w:cs="Times New Roman"/>
          <w:iCs/>
          <w:sz w:val="24"/>
          <w:szCs w:val="18"/>
        </w:rPr>
      </w:pPr>
      <w:r w:rsidRPr="00B87D05">
        <w:rPr>
          <w:rFonts w:ascii="Times New Roman" w:eastAsia="Times New Roman" w:hAnsi="Times New Roman" w:cs="Times New Roman"/>
          <w:iCs/>
          <w:sz w:val="24"/>
          <w:szCs w:val="18"/>
        </w:rPr>
        <w:t>Kriteriji koji doprinose provedbi koncepta Pametnih sela odnose se na:</w:t>
      </w:r>
    </w:p>
    <w:p w14:paraId="080B26B1" w14:textId="77777777" w:rsidR="00EA20A1" w:rsidRPr="00B87D05" w:rsidRDefault="00EA20A1" w:rsidP="00EA20A1">
      <w:pPr>
        <w:pStyle w:val="Odlomakpopisa"/>
        <w:numPr>
          <w:ilvl w:val="0"/>
          <w:numId w:val="37"/>
        </w:numPr>
        <w:jc w:val="both"/>
        <w:rPr>
          <w:rFonts w:ascii="Times New Roman" w:eastAsia="Times New Roman" w:hAnsi="Times New Roman" w:cs="Times New Roman"/>
          <w:sz w:val="24"/>
          <w:szCs w:val="24"/>
        </w:rPr>
      </w:pPr>
      <w:r w:rsidRPr="00B87D05">
        <w:rPr>
          <w:rFonts w:ascii="Times New Roman" w:eastAsia="Times New Roman" w:hAnsi="Times New Roman" w:cs="Times New Roman"/>
          <w:sz w:val="24"/>
          <w:szCs w:val="24"/>
        </w:rPr>
        <w:t>inovativna i pametna rješenja u selima (inovativnost na LAG razini),</w:t>
      </w:r>
    </w:p>
    <w:p w14:paraId="2ED8145E" w14:textId="77777777" w:rsidR="00EA20A1" w:rsidRPr="00B87D05" w:rsidRDefault="00EA20A1" w:rsidP="00EA20A1">
      <w:pPr>
        <w:pStyle w:val="Odlomakpopisa"/>
        <w:numPr>
          <w:ilvl w:val="0"/>
          <w:numId w:val="37"/>
        </w:numPr>
        <w:jc w:val="both"/>
        <w:rPr>
          <w:rFonts w:ascii="Times New Roman" w:eastAsia="Times New Roman" w:hAnsi="Times New Roman" w:cs="Times New Roman"/>
          <w:b/>
          <w:bCs/>
          <w:iCs/>
          <w:sz w:val="24"/>
          <w:szCs w:val="18"/>
        </w:rPr>
      </w:pPr>
      <w:r w:rsidRPr="00B87D05">
        <w:rPr>
          <w:rFonts w:ascii="Times New Roman" w:eastAsia="Times New Roman" w:hAnsi="Times New Roman" w:cs="Times New Roman"/>
          <w:sz w:val="24"/>
          <w:szCs w:val="24"/>
        </w:rPr>
        <w:t>digitalizaciju u društvenim aktivnostima u selima (</w:t>
      </w:r>
      <w:r w:rsidRPr="00B87D05">
        <w:rPr>
          <w:rFonts w:ascii="Times New Roman" w:hAnsi="Times New Roman" w:cs="Times New Roman"/>
          <w:sz w:val="24"/>
          <w:szCs w:val="24"/>
        </w:rPr>
        <w:t>ulaganja u digitalizaciju u javnu društvenu i komunalnu infrastrukturu i usluge, uključujući aktivnosti stjecanja znanja i vještina za digitalnu tranziciju) i</w:t>
      </w:r>
    </w:p>
    <w:p w14:paraId="3F4EB5A6" w14:textId="10497F98" w:rsidR="00EA20A1" w:rsidRPr="00EA20A1" w:rsidRDefault="00EA20A1" w:rsidP="0042208C">
      <w:pPr>
        <w:pStyle w:val="Odlomakpopisa"/>
        <w:numPr>
          <w:ilvl w:val="0"/>
          <w:numId w:val="37"/>
        </w:numPr>
        <w:jc w:val="both"/>
        <w:rPr>
          <w:rFonts w:ascii="Times New Roman" w:eastAsia="Times New Roman" w:hAnsi="Times New Roman" w:cs="Times New Roman"/>
          <w:b/>
          <w:bCs/>
          <w:iCs/>
          <w:sz w:val="24"/>
          <w:szCs w:val="18"/>
        </w:rPr>
      </w:pPr>
      <w:r w:rsidRPr="00B87D05">
        <w:rPr>
          <w:rFonts w:ascii="Times New Roman" w:eastAsia="Times New Roman" w:hAnsi="Times New Roman" w:cs="Times New Roman"/>
          <w:sz w:val="24"/>
          <w:szCs w:val="24"/>
        </w:rPr>
        <w:lastRenderedPageBreak/>
        <w:t>doprinos okolišnim ciljevima i ublažavanju klimatskih promjena u selima (</w:t>
      </w:r>
      <w:r w:rsidRPr="00B87D05">
        <w:rPr>
          <w:rFonts w:ascii="Times New Roman" w:hAnsi="Times New Roman" w:cs="Times New Roman"/>
          <w:sz w:val="24"/>
          <w:szCs w:val="24"/>
        </w:rPr>
        <w:t>ulaganja/aktivnosti kojima se doprinosi zaštiti okoliša i otpornosti na klimatske promjene, uključujući jačanje svijesti i razvoj znanja i vještina za zelenu tranziciju).</w:t>
      </w:r>
    </w:p>
    <w:p w14:paraId="520265E4" w14:textId="77777777" w:rsidR="00E1792F" w:rsidRPr="00E1792F" w:rsidRDefault="00E1792F" w:rsidP="0042208C">
      <w:pPr>
        <w:jc w:val="both"/>
        <w:rPr>
          <w:rStyle w:val="hps"/>
          <w:rFonts w:ascii="Times New Roman" w:hAnsi="Times New Roman" w:cs="Times New Roman"/>
          <w:bCs/>
          <w:sz w:val="24"/>
          <w:szCs w:val="24"/>
          <w:lang w:eastAsia="ar-SA"/>
        </w:rPr>
      </w:pPr>
    </w:p>
    <w:p w14:paraId="6CB61135" w14:textId="35CC2251" w:rsidR="00881F51" w:rsidRPr="00ED7D96" w:rsidRDefault="00881F51" w:rsidP="0042208C">
      <w:pPr>
        <w:spacing w:after="120"/>
        <w:jc w:val="both"/>
        <w:rPr>
          <w:rStyle w:val="hps"/>
          <w:rFonts w:ascii="Times New Roman" w:hAnsi="Times New Roman" w:cs="Times New Roman"/>
          <w:b/>
          <w:bCs/>
          <w:sz w:val="24"/>
          <w:szCs w:val="24"/>
          <w:lang w:eastAsia="ar-SA"/>
        </w:rPr>
      </w:pPr>
      <w:r w:rsidRPr="00ED7D96">
        <w:rPr>
          <w:rStyle w:val="hps"/>
          <w:rFonts w:ascii="Times New Roman" w:hAnsi="Times New Roman" w:cs="Times New Roman"/>
          <w:b/>
          <w:bCs/>
          <w:sz w:val="24"/>
          <w:szCs w:val="24"/>
          <w:lang w:eastAsia="ar-SA"/>
        </w:rPr>
        <w:t>Obuhvat LAG područja (JLS):</w:t>
      </w:r>
    </w:p>
    <w:p w14:paraId="1FBF1CE3" w14:textId="01B24382" w:rsidR="00881F51" w:rsidRDefault="00881F51" w:rsidP="00FA2E9D">
      <w:pPr>
        <w:pStyle w:val="Odlomakpopisa"/>
        <w:numPr>
          <w:ilvl w:val="0"/>
          <w:numId w:val="7"/>
        </w:numPr>
        <w:spacing w:after="120"/>
        <w:ind w:left="851" w:hanging="284"/>
        <w:contextualSpacing w:val="0"/>
        <w:jc w:val="both"/>
        <w:rPr>
          <w:rStyle w:val="hps"/>
          <w:rFonts w:ascii="Times New Roman" w:hAnsi="Times New Roman" w:cs="Times New Roman"/>
          <w:bCs/>
          <w:sz w:val="24"/>
          <w:szCs w:val="24"/>
          <w:lang w:eastAsia="ar-SA"/>
        </w:rPr>
      </w:pPr>
      <w:r w:rsidRPr="00FA2E9D">
        <w:rPr>
          <w:rStyle w:val="hps"/>
          <w:rFonts w:ascii="Times New Roman" w:hAnsi="Times New Roman" w:cs="Times New Roman"/>
          <w:bCs/>
          <w:sz w:val="24"/>
          <w:szCs w:val="24"/>
          <w:u w:val="single"/>
          <w:lang w:eastAsia="ar-SA"/>
        </w:rPr>
        <w:t>Općine</w:t>
      </w:r>
      <w:r w:rsidRPr="00FA2E9D">
        <w:rPr>
          <w:rStyle w:val="hps"/>
          <w:rFonts w:ascii="Times New Roman" w:hAnsi="Times New Roman" w:cs="Times New Roman"/>
          <w:bCs/>
          <w:sz w:val="24"/>
          <w:szCs w:val="24"/>
          <w:lang w:eastAsia="ar-SA"/>
        </w:rPr>
        <w:t>:</w:t>
      </w:r>
      <w:r w:rsidR="00EA20A1">
        <w:rPr>
          <w:rStyle w:val="hps"/>
          <w:rFonts w:ascii="Times New Roman" w:hAnsi="Times New Roman" w:cs="Times New Roman"/>
          <w:bCs/>
          <w:sz w:val="24"/>
          <w:szCs w:val="24"/>
          <w:lang w:eastAsia="ar-SA"/>
        </w:rPr>
        <w:t xml:space="preserve"> Antunovac, Čepin, Erdut, Ernestinovo, Vladislavci, Vuka, Šodolovci</w:t>
      </w:r>
    </w:p>
    <w:p w14:paraId="5FB7DF7E" w14:textId="063E6FEF" w:rsidR="00176BEE" w:rsidRPr="00FF7352" w:rsidRDefault="00FA2E9D">
      <w:pPr>
        <w:pStyle w:val="Odlomakpopisa"/>
        <w:numPr>
          <w:ilvl w:val="0"/>
          <w:numId w:val="7"/>
        </w:numPr>
        <w:spacing w:after="120"/>
        <w:ind w:left="851" w:hanging="284"/>
        <w:contextualSpacing w:val="0"/>
        <w:jc w:val="both"/>
        <w:rPr>
          <w:rStyle w:val="hps"/>
          <w:rFonts w:ascii="Times New Roman" w:hAnsi="Times New Roman" w:cs="Times New Roman"/>
          <w:bCs/>
          <w:sz w:val="24"/>
          <w:szCs w:val="24"/>
          <w:lang w:eastAsia="ar-SA"/>
        </w:rPr>
      </w:pPr>
      <w:r w:rsidRPr="00ED7D96">
        <w:rPr>
          <w:rStyle w:val="hps"/>
          <w:rFonts w:ascii="Times New Roman" w:hAnsi="Times New Roman" w:cs="Times New Roman"/>
          <w:bCs/>
          <w:sz w:val="24"/>
          <w:szCs w:val="24"/>
          <w:u w:val="single"/>
          <w:lang w:eastAsia="ar-SA"/>
        </w:rPr>
        <w:t>Gradovi</w:t>
      </w:r>
      <w:r w:rsidRPr="00ED7D96">
        <w:rPr>
          <w:rStyle w:val="hps"/>
          <w:rFonts w:ascii="Times New Roman" w:hAnsi="Times New Roman" w:cs="Times New Roman"/>
          <w:bCs/>
          <w:sz w:val="24"/>
          <w:szCs w:val="24"/>
          <w:lang w:eastAsia="ar-SA"/>
        </w:rPr>
        <w:t>:</w:t>
      </w:r>
      <w:r w:rsidR="00EA20A1">
        <w:rPr>
          <w:rStyle w:val="hps"/>
          <w:rFonts w:ascii="Times New Roman" w:hAnsi="Times New Roman" w:cs="Times New Roman"/>
          <w:bCs/>
          <w:sz w:val="24"/>
          <w:szCs w:val="24"/>
          <w:lang w:eastAsia="ar-SA"/>
        </w:rPr>
        <w:t xml:space="preserve"> Mjesni odbor Grada Osijeka: Brijest, Josipovac, Klisa, Sarvaš, Tenja, Višnjevac</w:t>
      </w:r>
    </w:p>
    <w:p w14:paraId="2431CEDB" w14:textId="60EC19F8" w:rsidR="00176BEE" w:rsidRDefault="00176BEE" w:rsidP="00FF7352">
      <w:pPr>
        <w:pStyle w:val="Odlomakpopisa"/>
        <w:spacing w:after="120"/>
        <w:ind w:left="0"/>
        <w:contextualSpacing w:val="0"/>
        <w:jc w:val="both"/>
        <w:rPr>
          <w:rStyle w:val="hps"/>
          <w:rFonts w:ascii="Times New Roman" w:hAnsi="Times New Roman" w:cs="Times New Roman"/>
          <w:bCs/>
          <w:sz w:val="24"/>
          <w:szCs w:val="24"/>
          <w:lang w:eastAsia="ar-SA"/>
        </w:rPr>
      </w:pPr>
      <w:r w:rsidRPr="00ED7D96">
        <w:rPr>
          <w:noProof/>
          <w:lang w:eastAsia="hr-HR"/>
        </w:rPr>
        <mc:AlternateContent>
          <mc:Choice Requires="wps">
            <w:drawing>
              <wp:anchor distT="0" distB="0" distL="114300" distR="114300" simplePos="0" relativeHeight="251658752" behindDoc="1" locked="0" layoutInCell="1" allowOverlap="1" wp14:anchorId="40EFDACB" wp14:editId="53F09425">
                <wp:simplePos x="0" y="0"/>
                <wp:positionH relativeFrom="margin">
                  <wp:posOffset>-135172</wp:posOffset>
                </wp:positionH>
                <wp:positionV relativeFrom="paragraph">
                  <wp:posOffset>54997</wp:posOffset>
                </wp:positionV>
                <wp:extent cx="6049645" cy="2695492"/>
                <wp:effectExtent l="0" t="0" r="27305" b="10160"/>
                <wp:wrapNone/>
                <wp:docPr id="3" name="Text Box 3"/>
                <wp:cNvGraphicFramePr/>
                <a:graphic xmlns:a="http://schemas.openxmlformats.org/drawingml/2006/main">
                  <a:graphicData uri="http://schemas.microsoft.com/office/word/2010/wordprocessingShape">
                    <wps:wsp>
                      <wps:cNvSpPr txBox="1"/>
                      <wps:spPr>
                        <a:xfrm>
                          <a:off x="0" y="0"/>
                          <a:ext cx="6049645" cy="2695492"/>
                        </a:xfrm>
                        <a:prstGeom prst="rect">
                          <a:avLst/>
                        </a:prstGeom>
                        <a:noFill/>
                        <a:ln w="6350">
                          <a:solidFill>
                            <a:prstClr val="black"/>
                          </a:solidFill>
                        </a:ln>
                        <a:effectLst/>
                      </wps:spPr>
                      <wps:txbx>
                        <w:txbxContent>
                          <w:p w14:paraId="07D81D3A" w14:textId="79C17C76" w:rsidR="00BD576F" w:rsidRDefault="00BD576F" w:rsidP="004E0962">
                            <w:pPr>
                              <w:rPr>
                                <w:rFonts w:ascii="Times New Roman" w:hAnsi="Times New Roman"/>
                                <w:b/>
                                <w:sz w:val="24"/>
                                <w:szCs w:val="24"/>
                              </w:rPr>
                            </w:pPr>
                            <w:r>
                              <w:rPr>
                                <w:rFonts w:ascii="Times New Roman" w:hAnsi="Times New Roman"/>
                                <w:b/>
                                <w:sz w:val="24"/>
                                <w:szCs w:val="24"/>
                              </w:rPr>
                              <w:t>VAŽNO</w:t>
                            </w:r>
                            <w:r w:rsidRPr="00F76FED">
                              <w:rPr>
                                <w:rFonts w:ascii="Times New Roman" w:hAnsi="Times New Roman"/>
                                <w:b/>
                                <w:sz w:val="24"/>
                                <w:szCs w:val="24"/>
                              </w:rPr>
                              <w:t xml:space="preserve">: </w:t>
                            </w:r>
                          </w:p>
                          <w:p w14:paraId="08E5FABD" w14:textId="77777777" w:rsidR="00BD576F" w:rsidRDefault="00BD576F" w:rsidP="004E0962">
                            <w:pPr>
                              <w:rPr>
                                <w:rFonts w:ascii="Times New Roman" w:hAnsi="Times New Roman"/>
                                <w:b/>
                              </w:rPr>
                            </w:pPr>
                          </w:p>
                          <w:p w14:paraId="531C672B" w14:textId="4471CF5B" w:rsidR="00BD576F" w:rsidRDefault="00BD576F" w:rsidP="00E76F3E">
                            <w:pPr>
                              <w:spacing w:line="276" w:lineRule="auto"/>
                              <w:jc w:val="both"/>
                              <w:rPr>
                                <w:rFonts w:ascii="Times New Roman" w:hAnsi="Times New Roman"/>
                                <w:b/>
                                <w:sz w:val="24"/>
                                <w:szCs w:val="24"/>
                              </w:rPr>
                            </w:pPr>
                            <w:r w:rsidRPr="008D12F7">
                              <w:rPr>
                                <w:rFonts w:ascii="Times New Roman" w:hAnsi="Times New Roman"/>
                                <w:b/>
                                <w:sz w:val="24"/>
                                <w:szCs w:val="24"/>
                              </w:rPr>
                              <w:t>Sva pravila nakon postupka odabira projekta, a koja se tiču postupka dodjele sredstava i provedbe projekta navedena su u</w:t>
                            </w:r>
                            <w:r>
                              <w:rPr>
                                <w:rFonts w:ascii="Times New Roman" w:hAnsi="Times New Roman"/>
                                <w:b/>
                                <w:sz w:val="24"/>
                                <w:szCs w:val="24"/>
                              </w:rPr>
                              <w:t xml:space="preserve"> </w:t>
                            </w:r>
                            <w:r w:rsidRPr="00FA2E9D">
                              <w:rPr>
                                <w:rFonts w:ascii="Times New Roman" w:hAnsi="Times New Roman"/>
                                <w:b/>
                                <w:sz w:val="24"/>
                                <w:szCs w:val="24"/>
                              </w:rPr>
                              <w:t>Pravilnik</w:t>
                            </w:r>
                            <w:r>
                              <w:rPr>
                                <w:rFonts w:ascii="Times New Roman" w:hAnsi="Times New Roman"/>
                                <w:b/>
                                <w:sz w:val="24"/>
                                <w:szCs w:val="24"/>
                              </w:rPr>
                              <w:t>u</w:t>
                            </w:r>
                            <w:r w:rsidRPr="00FA2E9D">
                              <w:rPr>
                                <w:rFonts w:ascii="Times New Roman" w:hAnsi="Times New Roman"/>
                                <w:b/>
                                <w:sz w:val="24"/>
                                <w:szCs w:val="24"/>
                              </w:rPr>
                              <w:t xml:space="preserve"> o provedbi lokalnih razvojnih strategija unutar intervencije 77.06. </w:t>
                            </w:r>
                            <w:r>
                              <w:rPr>
                                <w:rFonts w:ascii="Times New Roman" w:hAnsi="Times New Roman"/>
                                <w:b/>
                                <w:sz w:val="24"/>
                                <w:szCs w:val="24"/>
                              </w:rPr>
                              <w:t>„</w:t>
                            </w:r>
                            <w:r w:rsidRPr="00FA2E9D">
                              <w:rPr>
                                <w:rFonts w:ascii="Times New Roman" w:hAnsi="Times New Roman"/>
                                <w:b/>
                                <w:sz w:val="24"/>
                                <w:szCs w:val="24"/>
                              </w:rPr>
                              <w:t>Potpora LEADER (CLLD) pristupu iz Strateškog plana zajedničke poljoprivredne politike Republike Hrvatske 2023. - 2027. (</w:t>
                            </w:r>
                            <w:r w:rsidRPr="00415510">
                              <w:rPr>
                                <w:rFonts w:ascii="Times New Roman" w:hAnsi="Times New Roman"/>
                                <w:b/>
                                <w:sz w:val="24"/>
                                <w:szCs w:val="24"/>
                              </w:rPr>
                              <w:t>NN br. 113/2024</w:t>
                            </w:r>
                            <w:r w:rsidR="00743B50" w:rsidRPr="006C2F77">
                              <w:rPr>
                                <w:rFonts w:ascii="Times New Roman" w:hAnsi="Times New Roman"/>
                                <w:b/>
                                <w:sz w:val="24"/>
                                <w:szCs w:val="24"/>
                              </w:rPr>
                              <w:t xml:space="preserve">, </w:t>
                            </w:r>
                            <w:r w:rsidR="00743B50" w:rsidRPr="00743B50">
                              <w:rPr>
                                <w:rFonts w:ascii="Times New Roman" w:hAnsi="Times New Roman"/>
                                <w:b/>
                                <w:sz w:val="24"/>
                                <w:szCs w:val="24"/>
                              </w:rPr>
                              <w:t>79/2025</w:t>
                            </w:r>
                            <w:r>
                              <w:rPr>
                                <w:rFonts w:ascii="Times New Roman" w:hAnsi="Times New Roman"/>
                                <w:b/>
                                <w:sz w:val="24"/>
                                <w:szCs w:val="24"/>
                              </w:rPr>
                              <w:t>; u daljnjem tekstu: Pravilnik) kojeg možete preuzeti putem sljedeće poveznice:</w:t>
                            </w:r>
                          </w:p>
                          <w:p w14:paraId="10759415" w14:textId="1C595DEC" w:rsidR="00BD576F" w:rsidRDefault="00311A1B" w:rsidP="00E76F3E">
                            <w:pPr>
                              <w:spacing w:line="276" w:lineRule="auto"/>
                              <w:jc w:val="both"/>
                              <w:rPr>
                                <w:rFonts w:ascii="Times New Roman" w:hAnsi="Times New Roman"/>
                                <w:b/>
                                <w:sz w:val="24"/>
                                <w:szCs w:val="24"/>
                              </w:rPr>
                            </w:pPr>
                            <w:hyperlink r:id="rId16" w:history="1">
                              <w:r w:rsidRPr="00311A1B">
                                <w:rPr>
                                  <w:rStyle w:val="Hiperveza"/>
                                  <w:rFonts w:ascii="Times New Roman" w:hAnsi="Times New Roman"/>
                                  <w:b/>
                                  <w:sz w:val="24"/>
                                  <w:szCs w:val="24"/>
                                </w:rPr>
                                <w:t>Pravilnik o provedbi lokalnih razvojnih strategija unutar intervencije 77.06 "Potpora LEADER (CLLD) pristupu" iz Strateškog plana zajedničke poljoprivredne politike</w:t>
                              </w:r>
                            </w:hyperlink>
                          </w:p>
                          <w:p w14:paraId="5133365A" w14:textId="77777777" w:rsidR="00311A1B" w:rsidRDefault="00311A1B" w:rsidP="00E76F3E">
                            <w:pPr>
                              <w:spacing w:line="276" w:lineRule="auto"/>
                              <w:jc w:val="both"/>
                              <w:rPr>
                                <w:rFonts w:ascii="Times New Roman" w:hAnsi="Times New Roman"/>
                                <w:b/>
                                <w:sz w:val="24"/>
                                <w:szCs w:val="24"/>
                              </w:rPr>
                            </w:pPr>
                          </w:p>
                          <w:p w14:paraId="3295EF57" w14:textId="265313A6" w:rsidR="00BD576F" w:rsidRPr="0042208C" w:rsidRDefault="00BD576F" w:rsidP="00E76F3E">
                            <w:pPr>
                              <w:spacing w:line="276" w:lineRule="auto"/>
                              <w:jc w:val="both"/>
                              <w:rPr>
                                <w:rFonts w:ascii="Times New Roman" w:hAnsi="Times New Roman"/>
                                <w:b/>
                                <w:sz w:val="24"/>
                                <w:szCs w:val="24"/>
                              </w:rPr>
                            </w:pPr>
                            <w:r w:rsidRPr="00FF7352">
                              <w:rPr>
                                <w:rFonts w:ascii="Times New Roman" w:hAnsi="Times New Roman"/>
                                <w:b/>
                                <w:sz w:val="24"/>
                                <w:szCs w:val="24"/>
                              </w:rPr>
                              <w:t>Partnerski projekti</w:t>
                            </w:r>
                          </w:p>
                          <w:p w14:paraId="7D2E35FF" w14:textId="4E7BC9B4" w:rsidR="00BD576F" w:rsidRPr="00311A1B" w:rsidRDefault="00BD576F" w:rsidP="00E76F3E">
                            <w:pPr>
                              <w:spacing w:line="276" w:lineRule="auto"/>
                              <w:jc w:val="both"/>
                              <w:rPr>
                                <w:rFonts w:ascii="Times New Roman" w:hAnsi="Times New Roman"/>
                                <w:b/>
                                <w:sz w:val="24"/>
                                <w:szCs w:val="24"/>
                              </w:rPr>
                            </w:pPr>
                            <w:r w:rsidRPr="0042208C">
                              <w:rPr>
                                <w:rFonts w:ascii="Times New Roman" w:hAnsi="Times New Roman"/>
                                <w:b/>
                                <w:sz w:val="24"/>
                                <w:szCs w:val="24"/>
                              </w:rPr>
                              <w:t xml:space="preserve">U slučaju partnerskih projekata, </w:t>
                            </w:r>
                            <w:r>
                              <w:rPr>
                                <w:rFonts w:ascii="Times New Roman" w:hAnsi="Times New Roman"/>
                                <w:b/>
                                <w:sz w:val="24"/>
                                <w:szCs w:val="24"/>
                              </w:rPr>
                              <w:t xml:space="preserve">svi </w:t>
                            </w:r>
                            <w:r w:rsidRPr="0042208C">
                              <w:rPr>
                                <w:rFonts w:ascii="Times New Roman" w:hAnsi="Times New Roman"/>
                                <w:b/>
                                <w:sz w:val="24"/>
                                <w:szCs w:val="24"/>
                              </w:rPr>
                              <w:t>zahtjevi za korisnike</w:t>
                            </w:r>
                            <w:r>
                              <w:rPr>
                                <w:rFonts w:ascii="Times New Roman" w:hAnsi="Times New Roman"/>
                                <w:b/>
                                <w:sz w:val="24"/>
                                <w:szCs w:val="24"/>
                              </w:rPr>
                              <w:t xml:space="preserve"> </w:t>
                            </w:r>
                            <w:r w:rsidRPr="008D12F7">
                              <w:rPr>
                                <w:rFonts w:ascii="Times New Roman" w:hAnsi="Times New Roman"/>
                                <w:b/>
                                <w:sz w:val="24"/>
                                <w:szCs w:val="24"/>
                              </w:rPr>
                              <w:t xml:space="preserve">propisani ovim Natječajem, odnose se na sve </w:t>
                            </w:r>
                            <w:r w:rsidRPr="00FF7352">
                              <w:rPr>
                                <w:rFonts w:ascii="Times New Roman" w:hAnsi="Times New Roman"/>
                                <w:b/>
                                <w:sz w:val="24"/>
                                <w:szCs w:val="24"/>
                              </w:rPr>
                              <w:t>p</w:t>
                            </w:r>
                            <w:r w:rsidRPr="008D12F7">
                              <w:rPr>
                                <w:rFonts w:ascii="Times New Roman" w:hAnsi="Times New Roman"/>
                                <w:b/>
                                <w:sz w:val="24"/>
                                <w:szCs w:val="24"/>
                              </w:rPr>
                              <w:t>rojektne partnere u</w:t>
                            </w:r>
                            <w:r w:rsidRPr="0042208C">
                              <w:rPr>
                                <w:rFonts w:ascii="Times New Roman" w:hAnsi="Times New Roman"/>
                                <w:b/>
                                <w:sz w:val="24"/>
                                <w:szCs w:val="24"/>
                              </w:rPr>
                              <w:t xml:space="preserve"> </w:t>
                            </w:r>
                            <w:r>
                              <w:rPr>
                                <w:rFonts w:ascii="Times New Roman" w:hAnsi="Times New Roman"/>
                                <w:b/>
                                <w:sz w:val="24"/>
                                <w:szCs w:val="24"/>
                              </w:rPr>
                              <w:t xml:space="preserve">partnerskom </w:t>
                            </w:r>
                            <w:r w:rsidRPr="0042208C">
                              <w:rPr>
                                <w:rFonts w:ascii="Times New Roman" w:hAnsi="Times New Roman"/>
                                <w:b/>
                                <w:sz w:val="24"/>
                                <w:szCs w:val="24"/>
                              </w:rPr>
                              <w:t xml:space="preserve">projektu.  </w:t>
                            </w:r>
                          </w:p>
                          <w:p w14:paraId="404B7B3F" w14:textId="6CA43C01" w:rsidR="00BD576F" w:rsidRDefault="00BD576F" w:rsidP="00E76F3E">
                            <w:pPr>
                              <w:spacing w:line="276" w:lineRule="auto"/>
                              <w:jc w:val="both"/>
                              <w:rPr>
                                <w:rFonts w:ascii="Times New Roman" w:hAnsi="Times New Roman" w:cs="Times New Roman"/>
                                <w:b/>
                                <w:sz w:val="24"/>
                                <w:szCs w:val="24"/>
                              </w:rPr>
                            </w:pPr>
                          </w:p>
                          <w:p w14:paraId="02FCA35B" w14:textId="77777777" w:rsidR="00BD576F" w:rsidRPr="00FF7352" w:rsidRDefault="00BD576F" w:rsidP="00E76F3E">
                            <w:pPr>
                              <w:spacing w:line="276" w:lineRule="auto"/>
                              <w:jc w:val="both"/>
                              <w:rPr>
                                <w:rFonts w:ascii="Times New Roman" w:hAnsi="Times New Roman" w:cs="Times New Roman"/>
                                <w:b/>
                                <w:sz w:val="24"/>
                                <w:szCs w:val="24"/>
                              </w:rPr>
                            </w:pPr>
                          </w:p>
                          <w:p w14:paraId="5A7CC78F" w14:textId="77777777" w:rsidR="00BD576F" w:rsidRDefault="00BD576F" w:rsidP="00E76F3E">
                            <w:pPr>
                              <w:spacing w:line="276" w:lineRule="auto"/>
                              <w:jc w:val="both"/>
                              <w:rPr>
                                <w:rFonts w:ascii="Times New Roman" w:hAnsi="Times New Roman"/>
                                <w:b/>
                              </w:rPr>
                            </w:pPr>
                          </w:p>
                          <w:p w14:paraId="79D0CEC4" w14:textId="494F6946" w:rsidR="00BD576F" w:rsidRPr="00F76FED" w:rsidRDefault="00BD576F" w:rsidP="004E0962">
                            <w:pPr>
                              <w:jc w:val="both"/>
                              <w:rPr>
                                <w:rFonts w:ascii="Times New Roman" w:hAnsi="Times New Roman"/>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40EFDACB" id="Text Box 3" o:spid="_x0000_s1027" type="#_x0000_t202" style="position:absolute;left:0;text-align:left;margin-left:-10.65pt;margin-top:4.35pt;width:476.35pt;height:212.25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" filled="f" strokeweight=".5pt">
                <v:textbox>
                  <w:txbxContent>
                    <w:p w14:paraId="07D81D3A" w14:textId="79C17C76" w:rsidR="00BD576F" w:rsidRDefault="00BD576F" w:rsidP="004E0962">
                      <w:pPr>
                        <w:rPr>
                          <w:rFonts w:ascii="Times New Roman" w:hAnsi="Times New Roman"/>
                          <w:b/>
                          <w:sz w:val="24"/>
                          <w:szCs w:val="24"/>
                        </w:rPr>
                      </w:pPr>
                      <w:r>
                        <w:rPr>
                          <w:rFonts w:ascii="Times New Roman" w:hAnsi="Times New Roman"/>
                          <w:b/>
                          <w:sz w:val="24"/>
                          <w:szCs w:val="24"/>
                        </w:rPr>
                        <w:t>VAŽNO</w:t>
                      </w:r>
                      <w:r w:rsidRPr="00F76FED">
                        <w:rPr>
                          <w:rFonts w:ascii="Times New Roman" w:hAnsi="Times New Roman"/>
                          <w:b/>
                          <w:sz w:val="24"/>
                          <w:szCs w:val="24"/>
                        </w:rPr>
                        <w:t xml:space="preserve">: </w:t>
                      </w:r>
                    </w:p>
                    <w:p w14:paraId="08E5FABD" w14:textId="77777777" w:rsidR="00BD576F" w:rsidRDefault="00BD576F" w:rsidP="004E0962">
                      <w:pPr>
                        <w:rPr>
                          <w:rFonts w:ascii="Times New Roman" w:hAnsi="Times New Roman"/>
                          <w:b/>
                        </w:rPr>
                      </w:pPr>
                    </w:p>
                    <w:p w14:paraId="531C672B" w14:textId="4471CF5B" w:rsidR="00BD576F" w:rsidRDefault="00BD576F" w:rsidP="00E76F3E">
                      <w:pPr>
                        <w:spacing w:line="276" w:lineRule="auto"/>
                        <w:jc w:val="both"/>
                        <w:rPr>
                          <w:rFonts w:ascii="Times New Roman" w:hAnsi="Times New Roman"/>
                          <w:b/>
                          <w:sz w:val="24"/>
                          <w:szCs w:val="24"/>
                        </w:rPr>
                      </w:pPr>
                      <w:r w:rsidRPr="008D12F7">
                        <w:rPr>
                          <w:rFonts w:ascii="Times New Roman" w:hAnsi="Times New Roman"/>
                          <w:b/>
                          <w:sz w:val="24"/>
                          <w:szCs w:val="24"/>
                        </w:rPr>
                        <w:t>Sva pravila nakon postupka odabira projekta, a koja se tiču postupka dodjele sredstava i provedbe projekta navedena su u</w:t>
                      </w:r>
                      <w:r>
                        <w:rPr>
                          <w:rFonts w:ascii="Times New Roman" w:hAnsi="Times New Roman"/>
                          <w:b/>
                          <w:sz w:val="24"/>
                          <w:szCs w:val="24"/>
                        </w:rPr>
                        <w:t xml:space="preserve"> </w:t>
                      </w:r>
                      <w:r w:rsidRPr="00FA2E9D">
                        <w:rPr>
                          <w:rFonts w:ascii="Times New Roman" w:hAnsi="Times New Roman"/>
                          <w:b/>
                          <w:sz w:val="24"/>
                          <w:szCs w:val="24"/>
                        </w:rPr>
                        <w:t>Pravilnik</w:t>
                      </w:r>
                      <w:r>
                        <w:rPr>
                          <w:rFonts w:ascii="Times New Roman" w:hAnsi="Times New Roman"/>
                          <w:b/>
                          <w:sz w:val="24"/>
                          <w:szCs w:val="24"/>
                        </w:rPr>
                        <w:t>u</w:t>
                      </w:r>
                      <w:r w:rsidRPr="00FA2E9D">
                        <w:rPr>
                          <w:rFonts w:ascii="Times New Roman" w:hAnsi="Times New Roman"/>
                          <w:b/>
                          <w:sz w:val="24"/>
                          <w:szCs w:val="24"/>
                        </w:rPr>
                        <w:t xml:space="preserve"> o provedbi lokalnih razvojnih strategija unutar intervencije 77.06. </w:t>
                      </w:r>
                      <w:r>
                        <w:rPr>
                          <w:rFonts w:ascii="Times New Roman" w:hAnsi="Times New Roman"/>
                          <w:b/>
                          <w:sz w:val="24"/>
                          <w:szCs w:val="24"/>
                        </w:rPr>
                        <w:t>„</w:t>
                      </w:r>
                      <w:r w:rsidRPr="00FA2E9D">
                        <w:rPr>
                          <w:rFonts w:ascii="Times New Roman" w:hAnsi="Times New Roman"/>
                          <w:b/>
                          <w:sz w:val="24"/>
                          <w:szCs w:val="24"/>
                        </w:rPr>
                        <w:t>Potpora LEADER (CLLD) pristupu iz Strateškog plana zajedničke poljoprivredne politike Republike Hrvatske 2023. - 2027. (</w:t>
                      </w:r>
                      <w:r w:rsidRPr="00415510">
                        <w:rPr>
                          <w:rFonts w:ascii="Times New Roman" w:hAnsi="Times New Roman"/>
                          <w:b/>
                          <w:sz w:val="24"/>
                          <w:szCs w:val="24"/>
                        </w:rPr>
                        <w:t>NN br. 113/2024</w:t>
                      </w:r>
                      <w:r w:rsidR="00743B50" w:rsidRPr="006C2F77">
                        <w:rPr>
                          <w:rFonts w:ascii="Times New Roman" w:hAnsi="Times New Roman"/>
                          <w:b/>
                          <w:sz w:val="24"/>
                          <w:szCs w:val="24"/>
                        </w:rPr>
                        <w:t xml:space="preserve">, </w:t>
                      </w:r>
                      <w:r w:rsidR="00743B50" w:rsidRPr="00743B50">
                        <w:rPr>
                          <w:rFonts w:ascii="Times New Roman" w:hAnsi="Times New Roman"/>
                          <w:b/>
                          <w:sz w:val="24"/>
                          <w:szCs w:val="24"/>
                        </w:rPr>
                        <w:t>79/2025</w:t>
                      </w:r>
                      <w:r>
                        <w:rPr>
                          <w:rFonts w:ascii="Times New Roman" w:hAnsi="Times New Roman"/>
                          <w:b/>
                          <w:sz w:val="24"/>
                          <w:szCs w:val="24"/>
                        </w:rPr>
                        <w:t>; u daljnjem tekstu: Pravilnik) kojeg možete preuzeti putem sljedeće poveznice:</w:t>
                      </w:r>
                    </w:p>
                    <w:p w14:paraId="10759415" w14:textId="1C595DEC" w:rsidR="00BD576F" w:rsidRDefault="00311A1B" w:rsidP="00E76F3E">
                      <w:pPr>
                        <w:spacing w:line="276" w:lineRule="auto"/>
                        <w:jc w:val="both"/>
                        <w:rPr>
                          <w:rFonts w:ascii="Times New Roman" w:hAnsi="Times New Roman"/>
                          <w:b/>
                          <w:sz w:val="24"/>
                          <w:szCs w:val="24"/>
                        </w:rPr>
                      </w:pPr>
                      <w:hyperlink r:id="rId17" w:history="1">
                        <w:r w:rsidRPr="00311A1B">
                          <w:rPr>
                            <w:rStyle w:val="Hiperveza"/>
                            <w:rFonts w:ascii="Times New Roman" w:hAnsi="Times New Roman"/>
                            <w:b/>
                            <w:sz w:val="24"/>
                            <w:szCs w:val="24"/>
                          </w:rPr>
                          <w:t>Pravilnik o provedbi lokalnih razvojnih strategija unutar intervencije 77.06 "Potpora LEADER (CLLD) pristupu" iz Strateškog plana zajedničke poljoprivredne politike</w:t>
                        </w:r>
                      </w:hyperlink>
                    </w:p>
                    <w:p w14:paraId="5133365A" w14:textId="77777777" w:rsidR="00311A1B" w:rsidRDefault="00311A1B" w:rsidP="00E76F3E">
                      <w:pPr>
                        <w:spacing w:line="276" w:lineRule="auto"/>
                        <w:jc w:val="both"/>
                        <w:rPr>
                          <w:rFonts w:ascii="Times New Roman" w:hAnsi="Times New Roman"/>
                          <w:b/>
                          <w:sz w:val="24"/>
                          <w:szCs w:val="24"/>
                        </w:rPr>
                      </w:pPr>
                    </w:p>
                    <w:p w14:paraId="3295EF57" w14:textId="265313A6" w:rsidR="00BD576F" w:rsidRPr="0042208C" w:rsidRDefault="00BD576F" w:rsidP="00E76F3E">
                      <w:pPr>
                        <w:spacing w:line="276" w:lineRule="auto"/>
                        <w:jc w:val="both"/>
                        <w:rPr>
                          <w:rFonts w:ascii="Times New Roman" w:hAnsi="Times New Roman"/>
                          <w:b/>
                          <w:sz w:val="24"/>
                          <w:szCs w:val="24"/>
                        </w:rPr>
                      </w:pPr>
                      <w:r w:rsidRPr="00FF7352">
                        <w:rPr>
                          <w:rFonts w:ascii="Times New Roman" w:hAnsi="Times New Roman"/>
                          <w:b/>
                          <w:sz w:val="24"/>
                          <w:szCs w:val="24"/>
                        </w:rPr>
                        <w:t>Partnerski projekti</w:t>
                      </w:r>
                    </w:p>
                    <w:p w14:paraId="7D2E35FF" w14:textId="4E7BC9B4" w:rsidR="00BD576F" w:rsidRPr="00311A1B" w:rsidRDefault="00BD576F" w:rsidP="00E76F3E">
                      <w:pPr>
                        <w:spacing w:line="276" w:lineRule="auto"/>
                        <w:jc w:val="both"/>
                        <w:rPr>
                          <w:rFonts w:ascii="Times New Roman" w:hAnsi="Times New Roman"/>
                          <w:b/>
                          <w:sz w:val="24"/>
                          <w:szCs w:val="24"/>
                        </w:rPr>
                      </w:pPr>
                      <w:r w:rsidRPr="0042208C">
                        <w:rPr>
                          <w:rFonts w:ascii="Times New Roman" w:hAnsi="Times New Roman"/>
                          <w:b/>
                          <w:sz w:val="24"/>
                          <w:szCs w:val="24"/>
                        </w:rPr>
                        <w:t xml:space="preserve">U slučaju partnerskih projekata, </w:t>
                      </w:r>
                      <w:r>
                        <w:rPr>
                          <w:rFonts w:ascii="Times New Roman" w:hAnsi="Times New Roman"/>
                          <w:b/>
                          <w:sz w:val="24"/>
                          <w:szCs w:val="24"/>
                        </w:rPr>
                        <w:t xml:space="preserve">svi </w:t>
                      </w:r>
                      <w:r w:rsidRPr="0042208C">
                        <w:rPr>
                          <w:rFonts w:ascii="Times New Roman" w:hAnsi="Times New Roman"/>
                          <w:b/>
                          <w:sz w:val="24"/>
                          <w:szCs w:val="24"/>
                        </w:rPr>
                        <w:t>zahtjevi za korisnike</w:t>
                      </w:r>
                      <w:r>
                        <w:rPr>
                          <w:rFonts w:ascii="Times New Roman" w:hAnsi="Times New Roman"/>
                          <w:b/>
                          <w:sz w:val="24"/>
                          <w:szCs w:val="24"/>
                        </w:rPr>
                        <w:t xml:space="preserve"> </w:t>
                      </w:r>
                      <w:r w:rsidRPr="008D12F7">
                        <w:rPr>
                          <w:rFonts w:ascii="Times New Roman" w:hAnsi="Times New Roman"/>
                          <w:b/>
                          <w:sz w:val="24"/>
                          <w:szCs w:val="24"/>
                        </w:rPr>
                        <w:t xml:space="preserve">propisani ovim Natječajem, odnose se na sve </w:t>
                      </w:r>
                      <w:r w:rsidRPr="00FF7352">
                        <w:rPr>
                          <w:rFonts w:ascii="Times New Roman" w:hAnsi="Times New Roman"/>
                          <w:b/>
                          <w:sz w:val="24"/>
                          <w:szCs w:val="24"/>
                        </w:rPr>
                        <w:t>p</w:t>
                      </w:r>
                      <w:r w:rsidRPr="008D12F7">
                        <w:rPr>
                          <w:rFonts w:ascii="Times New Roman" w:hAnsi="Times New Roman"/>
                          <w:b/>
                          <w:sz w:val="24"/>
                          <w:szCs w:val="24"/>
                        </w:rPr>
                        <w:t>rojektne partnere u</w:t>
                      </w:r>
                      <w:r w:rsidRPr="0042208C">
                        <w:rPr>
                          <w:rFonts w:ascii="Times New Roman" w:hAnsi="Times New Roman"/>
                          <w:b/>
                          <w:sz w:val="24"/>
                          <w:szCs w:val="24"/>
                        </w:rPr>
                        <w:t xml:space="preserve"> </w:t>
                      </w:r>
                      <w:r>
                        <w:rPr>
                          <w:rFonts w:ascii="Times New Roman" w:hAnsi="Times New Roman"/>
                          <w:b/>
                          <w:sz w:val="24"/>
                          <w:szCs w:val="24"/>
                        </w:rPr>
                        <w:t xml:space="preserve">partnerskom </w:t>
                      </w:r>
                      <w:r w:rsidRPr="0042208C">
                        <w:rPr>
                          <w:rFonts w:ascii="Times New Roman" w:hAnsi="Times New Roman"/>
                          <w:b/>
                          <w:sz w:val="24"/>
                          <w:szCs w:val="24"/>
                        </w:rPr>
                        <w:t xml:space="preserve">projektu.  </w:t>
                      </w:r>
                    </w:p>
                    <w:p w14:paraId="404B7B3F" w14:textId="6CA43C01" w:rsidR="00BD576F" w:rsidRDefault="00BD576F" w:rsidP="00E76F3E">
                      <w:pPr>
                        <w:spacing w:line="276" w:lineRule="auto"/>
                        <w:jc w:val="both"/>
                        <w:rPr>
                          <w:rFonts w:ascii="Times New Roman" w:hAnsi="Times New Roman" w:cs="Times New Roman"/>
                          <w:b/>
                          <w:sz w:val="24"/>
                          <w:szCs w:val="24"/>
                        </w:rPr>
                      </w:pPr>
                    </w:p>
                    <w:p w14:paraId="02FCA35B" w14:textId="77777777" w:rsidR="00BD576F" w:rsidRPr="00FF7352" w:rsidRDefault="00BD576F" w:rsidP="00E76F3E">
                      <w:pPr>
                        <w:spacing w:line="276" w:lineRule="auto"/>
                        <w:jc w:val="both"/>
                        <w:rPr>
                          <w:rFonts w:ascii="Times New Roman" w:hAnsi="Times New Roman" w:cs="Times New Roman"/>
                          <w:b/>
                          <w:sz w:val="24"/>
                          <w:szCs w:val="24"/>
                        </w:rPr>
                      </w:pPr>
                    </w:p>
                    <w:p w14:paraId="5A7CC78F" w14:textId="77777777" w:rsidR="00BD576F" w:rsidRDefault="00BD576F" w:rsidP="00E76F3E">
                      <w:pPr>
                        <w:spacing w:line="276" w:lineRule="auto"/>
                        <w:jc w:val="both"/>
                        <w:rPr>
                          <w:rFonts w:ascii="Times New Roman" w:hAnsi="Times New Roman"/>
                          <w:b/>
                        </w:rPr>
                      </w:pPr>
                    </w:p>
                    <w:p w14:paraId="79D0CEC4" w14:textId="494F6946" w:rsidR="00BD576F" w:rsidRPr="00F76FED" w:rsidRDefault="00BD576F" w:rsidP="004E0962">
                      <w:pPr>
                        <w:jc w:val="both"/>
                        <w:rPr>
                          <w:rFonts w:ascii="Times New Roman" w:hAnsi="Times New Roman"/>
                          <w:sz w:val="24"/>
                          <w:szCs w:val="24"/>
                        </w:rPr>
                      </w:pPr>
                    </w:p>
                  </w:txbxContent>
                </v:textbox>
                <w10:wrap anchorx="margin"/>
              </v:shape>
            </w:pict>
          </mc:Fallback>
        </mc:AlternateContent>
      </w:r>
    </w:p>
    <w:p w14:paraId="2185B76A" w14:textId="3235A05C" w:rsidR="00176BEE" w:rsidRDefault="00176BEE" w:rsidP="00176BEE">
      <w:pPr>
        <w:pStyle w:val="Odlomakpopisa"/>
        <w:spacing w:after="120"/>
        <w:contextualSpacing w:val="0"/>
        <w:jc w:val="both"/>
        <w:rPr>
          <w:rStyle w:val="hps"/>
          <w:rFonts w:ascii="Times New Roman" w:hAnsi="Times New Roman" w:cs="Times New Roman"/>
          <w:bCs/>
          <w:sz w:val="24"/>
          <w:szCs w:val="24"/>
          <w:lang w:eastAsia="ar-SA"/>
        </w:rPr>
      </w:pPr>
    </w:p>
    <w:p w14:paraId="4E55A55D" w14:textId="48B33889" w:rsidR="00176BEE" w:rsidRDefault="00176BEE" w:rsidP="00176BEE">
      <w:pPr>
        <w:pStyle w:val="Odlomakpopisa"/>
        <w:spacing w:after="120"/>
        <w:contextualSpacing w:val="0"/>
        <w:jc w:val="both"/>
        <w:rPr>
          <w:rStyle w:val="hps"/>
          <w:rFonts w:ascii="Times New Roman" w:hAnsi="Times New Roman" w:cs="Times New Roman"/>
          <w:bCs/>
          <w:sz w:val="24"/>
          <w:szCs w:val="24"/>
          <w:lang w:eastAsia="ar-SA"/>
        </w:rPr>
      </w:pPr>
    </w:p>
    <w:p w14:paraId="414EA65D" w14:textId="377BCE34" w:rsidR="00176BEE" w:rsidRDefault="00176BEE" w:rsidP="00176BEE">
      <w:pPr>
        <w:pStyle w:val="Odlomakpopisa"/>
        <w:spacing w:after="120"/>
        <w:contextualSpacing w:val="0"/>
        <w:jc w:val="both"/>
        <w:rPr>
          <w:rStyle w:val="hps"/>
          <w:rFonts w:ascii="Times New Roman" w:hAnsi="Times New Roman" w:cs="Times New Roman"/>
          <w:bCs/>
          <w:sz w:val="24"/>
          <w:szCs w:val="24"/>
          <w:lang w:eastAsia="ar-SA"/>
        </w:rPr>
      </w:pPr>
    </w:p>
    <w:p w14:paraId="23A27D04" w14:textId="61C72ED6" w:rsidR="00176BEE" w:rsidRDefault="00176BEE" w:rsidP="00176BEE">
      <w:pPr>
        <w:pStyle w:val="Odlomakpopisa"/>
        <w:spacing w:after="120"/>
        <w:contextualSpacing w:val="0"/>
        <w:jc w:val="both"/>
        <w:rPr>
          <w:rStyle w:val="hps"/>
          <w:rFonts w:ascii="Times New Roman" w:hAnsi="Times New Roman" w:cs="Times New Roman"/>
          <w:bCs/>
          <w:sz w:val="24"/>
          <w:szCs w:val="24"/>
          <w:lang w:eastAsia="ar-SA"/>
        </w:rPr>
      </w:pPr>
    </w:p>
    <w:p w14:paraId="2FE17517" w14:textId="7C1DB395" w:rsidR="00176BEE" w:rsidRDefault="00176BEE" w:rsidP="00176BEE">
      <w:pPr>
        <w:pStyle w:val="Odlomakpopisa"/>
        <w:spacing w:after="120"/>
        <w:contextualSpacing w:val="0"/>
        <w:jc w:val="both"/>
        <w:rPr>
          <w:rStyle w:val="hps"/>
          <w:rFonts w:ascii="Times New Roman" w:hAnsi="Times New Roman" w:cs="Times New Roman"/>
          <w:bCs/>
          <w:sz w:val="24"/>
          <w:szCs w:val="24"/>
          <w:lang w:eastAsia="ar-SA"/>
        </w:rPr>
      </w:pPr>
    </w:p>
    <w:p w14:paraId="1A7F56FD" w14:textId="661201B2" w:rsidR="00176BEE" w:rsidRDefault="00176BEE" w:rsidP="00176BEE">
      <w:pPr>
        <w:pStyle w:val="Odlomakpopisa"/>
        <w:spacing w:after="120"/>
        <w:contextualSpacing w:val="0"/>
        <w:jc w:val="both"/>
        <w:rPr>
          <w:rStyle w:val="hps"/>
          <w:rFonts w:ascii="Times New Roman" w:hAnsi="Times New Roman" w:cs="Times New Roman"/>
          <w:bCs/>
          <w:sz w:val="24"/>
          <w:szCs w:val="24"/>
          <w:lang w:eastAsia="ar-SA"/>
        </w:rPr>
      </w:pPr>
    </w:p>
    <w:p w14:paraId="34947D5D" w14:textId="56E63A4F" w:rsidR="00176BEE" w:rsidRDefault="00176BEE" w:rsidP="00176BEE">
      <w:pPr>
        <w:pStyle w:val="Odlomakpopisa"/>
        <w:spacing w:after="120"/>
        <w:contextualSpacing w:val="0"/>
        <w:jc w:val="both"/>
        <w:rPr>
          <w:rStyle w:val="hps"/>
          <w:rFonts w:ascii="Times New Roman" w:hAnsi="Times New Roman" w:cs="Times New Roman"/>
          <w:bCs/>
          <w:sz w:val="24"/>
          <w:szCs w:val="24"/>
          <w:lang w:eastAsia="ar-SA"/>
        </w:rPr>
      </w:pPr>
    </w:p>
    <w:p w14:paraId="5957D1F9" w14:textId="3BECF560" w:rsidR="00176BEE" w:rsidRDefault="00176BEE" w:rsidP="00176BEE">
      <w:pPr>
        <w:pStyle w:val="Odlomakpopisa"/>
        <w:spacing w:after="120"/>
        <w:contextualSpacing w:val="0"/>
        <w:jc w:val="both"/>
        <w:rPr>
          <w:rStyle w:val="hps"/>
          <w:rFonts w:ascii="Times New Roman" w:hAnsi="Times New Roman" w:cs="Times New Roman"/>
          <w:bCs/>
          <w:sz w:val="24"/>
          <w:szCs w:val="24"/>
          <w:lang w:eastAsia="ar-SA"/>
        </w:rPr>
      </w:pPr>
    </w:p>
    <w:p w14:paraId="0C8E3D7E" w14:textId="3035F87F" w:rsidR="00176BEE" w:rsidRDefault="00176BEE" w:rsidP="00176BEE">
      <w:pPr>
        <w:pStyle w:val="Odlomakpopisa"/>
        <w:spacing w:after="120"/>
        <w:contextualSpacing w:val="0"/>
        <w:jc w:val="both"/>
        <w:rPr>
          <w:rStyle w:val="hps"/>
          <w:rFonts w:ascii="Times New Roman" w:hAnsi="Times New Roman" w:cs="Times New Roman"/>
          <w:bCs/>
          <w:sz w:val="24"/>
          <w:szCs w:val="24"/>
          <w:lang w:eastAsia="ar-SA"/>
        </w:rPr>
      </w:pPr>
    </w:p>
    <w:p w14:paraId="79562715" w14:textId="063DCC83" w:rsidR="00ED011E" w:rsidRPr="00B6413F" w:rsidRDefault="00311A1B" w:rsidP="00B6413F">
      <w:pPr>
        <w:pStyle w:val="Odlomakpopisa"/>
        <w:spacing w:after="120"/>
        <w:contextualSpacing w:val="0"/>
        <w:jc w:val="both"/>
        <w:rPr>
          <w:rFonts w:ascii="Times New Roman" w:hAnsi="Times New Roman" w:cs="Times New Roman"/>
          <w:bCs/>
          <w:sz w:val="24"/>
          <w:szCs w:val="24"/>
          <w:lang w:eastAsia="ar-SA"/>
        </w:rPr>
      </w:pPr>
      <w:r w:rsidRPr="00ED7D96">
        <w:rPr>
          <w:noProof/>
          <w:lang w:eastAsia="hr-HR"/>
        </w:rPr>
        <mc:AlternateContent>
          <mc:Choice Requires="wps">
            <w:drawing>
              <wp:anchor distT="0" distB="0" distL="114300" distR="114300" simplePos="0" relativeHeight="251660800" behindDoc="1" locked="0" layoutInCell="1" allowOverlap="1" wp14:anchorId="212D5CCB" wp14:editId="2CA211EF">
                <wp:simplePos x="0" y="0"/>
                <wp:positionH relativeFrom="margin">
                  <wp:posOffset>-135255</wp:posOffset>
                </wp:positionH>
                <wp:positionV relativeFrom="paragraph">
                  <wp:posOffset>378460</wp:posOffset>
                </wp:positionV>
                <wp:extent cx="6055995" cy="3681095"/>
                <wp:effectExtent l="0" t="0" r="20955" b="14605"/>
                <wp:wrapSquare wrapText="bothSides"/>
                <wp:docPr id="2" name="Text Box 2"/>
                <wp:cNvGraphicFramePr/>
                <a:graphic xmlns:a="http://schemas.openxmlformats.org/drawingml/2006/main">
                  <a:graphicData uri="http://schemas.microsoft.com/office/word/2010/wordprocessingShape">
                    <wps:wsp>
                      <wps:cNvSpPr txBox="1"/>
                      <wps:spPr>
                        <a:xfrm>
                          <a:off x="0" y="0"/>
                          <a:ext cx="6055995" cy="3681095"/>
                        </a:xfrm>
                        <a:prstGeom prst="rect">
                          <a:avLst/>
                        </a:prstGeom>
                        <a:noFill/>
                        <a:ln w="6350">
                          <a:solidFill>
                            <a:prstClr val="black"/>
                          </a:solidFill>
                        </a:ln>
                        <a:effectLst/>
                      </wps:spPr>
                      <wps:txbx>
                        <w:txbxContent>
                          <w:p w14:paraId="7926436A" w14:textId="4FE49788" w:rsidR="00BD576F" w:rsidRPr="008D12F7" w:rsidRDefault="00BD576F" w:rsidP="00ED011E">
                            <w:pPr>
                              <w:rPr>
                                <w:rFonts w:ascii="Times New Roman" w:hAnsi="Times New Roman"/>
                                <w:b/>
                                <w:sz w:val="24"/>
                                <w:szCs w:val="24"/>
                              </w:rPr>
                            </w:pPr>
                            <w:r w:rsidRPr="008D12F7">
                              <w:rPr>
                                <w:rFonts w:ascii="Times New Roman" w:hAnsi="Times New Roman"/>
                                <w:b/>
                                <w:sz w:val="24"/>
                                <w:szCs w:val="24"/>
                              </w:rPr>
                              <w:t xml:space="preserve">POSTUPCI NABAVE-VAŽNO </w:t>
                            </w:r>
                          </w:p>
                          <w:p w14:paraId="4BF54433" w14:textId="77777777" w:rsidR="00BD576F" w:rsidRPr="008E0296" w:rsidRDefault="00BD576F" w:rsidP="00ED011E">
                            <w:pPr>
                              <w:rPr>
                                <w:rFonts w:ascii="Times New Roman" w:hAnsi="Times New Roman"/>
                                <w:b/>
                              </w:rPr>
                            </w:pPr>
                          </w:p>
                          <w:p w14:paraId="137A32D2" w14:textId="13B58E05" w:rsidR="00BD576F" w:rsidRDefault="00BD576F" w:rsidP="00ED011E">
                            <w:pPr>
                              <w:spacing w:line="276" w:lineRule="auto"/>
                              <w:jc w:val="both"/>
                              <w:rPr>
                                <w:rFonts w:ascii="Times New Roman" w:hAnsi="Times New Roman"/>
                                <w:b/>
                                <w:sz w:val="24"/>
                                <w:szCs w:val="24"/>
                              </w:rPr>
                            </w:pPr>
                            <w:r w:rsidRPr="008D12F7">
                              <w:rPr>
                                <w:rFonts w:ascii="Times New Roman" w:hAnsi="Times New Roman"/>
                                <w:b/>
                                <w:sz w:val="24"/>
                                <w:szCs w:val="24"/>
                              </w:rPr>
                              <w:t>Postupci nabave mogu započeti nakon objave ovog Natječaja, ali ne smiju biti zaključeni prije podnošenja zahtjeva za potporu na ovaj Natječaj, osim kupnje zemljišta i objekata, općih troškova u svrhu pripreme i provedbe projekta, koji mogu biti zaključeni prije podnošenja zahtjeva za potporu na ovaj Natječaj, ali ne prije 1. siječnja 2023. godine.</w:t>
                            </w:r>
                            <w:r>
                              <w:rPr>
                                <w:rFonts w:ascii="Times New Roman" w:hAnsi="Times New Roman"/>
                                <w:b/>
                                <w:sz w:val="24"/>
                                <w:szCs w:val="24"/>
                              </w:rPr>
                              <w:t xml:space="preserve"> </w:t>
                            </w:r>
                          </w:p>
                          <w:p w14:paraId="5C0528BF" w14:textId="77777777" w:rsidR="00BD576F" w:rsidRDefault="00BD576F" w:rsidP="00ED011E">
                            <w:pPr>
                              <w:spacing w:line="276" w:lineRule="auto"/>
                              <w:jc w:val="both"/>
                              <w:rPr>
                                <w:rFonts w:ascii="Times New Roman" w:hAnsi="Times New Roman"/>
                                <w:b/>
                                <w:sz w:val="24"/>
                                <w:szCs w:val="24"/>
                              </w:rPr>
                            </w:pPr>
                          </w:p>
                          <w:p w14:paraId="1B463AC3" w14:textId="22E7918D" w:rsidR="00BD576F" w:rsidRDefault="00BD576F" w:rsidP="00ED011E">
                            <w:pPr>
                              <w:spacing w:line="276" w:lineRule="auto"/>
                              <w:jc w:val="both"/>
                              <w:rPr>
                                <w:rFonts w:ascii="Times New Roman" w:hAnsi="Times New Roman"/>
                                <w:b/>
                                <w:sz w:val="24"/>
                                <w:szCs w:val="24"/>
                              </w:rPr>
                            </w:pPr>
                            <w:r w:rsidRPr="007F5EC7">
                              <w:rPr>
                                <w:rFonts w:ascii="Times New Roman" w:hAnsi="Times New Roman"/>
                                <w:b/>
                                <w:sz w:val="24"/>
                                <w:szCs w:val="24"/>
                              </w:rPr>
                              <w:t xml:space="preserve">Pod zaključenim postupkom nabave smatra se zakonski obvezujuća obveza za naručivanje usluga ili bilo koja druga obveza koja takvu radnju čini neopozivom (kao što je potpis ugovora, izdavanje narudžbenice, izvršnost odluke o odabiru u postupcima javne nabave). </w:t>
                            </w:r>
                            <w:r w:rsidRPr="007F5EC7" w:rsidDel="007F5EC7">
                              <w:rPr>
                                <w:rFonts w:ascii="Times New Roman" w:hAnsi="Times New Roman"/>
                                <w:b/>
                                <w:sz w:val="24"/>
                                <w:szCs w:val="24"/>
                              </w:rPr>
                              <w:t xml:space="preserve"> </w:t>
                            </w:r>
                          </w:p>
                          <w:p w14:paraId="70490355" w14:textId="3C9664E7" w:rsidR="00BD576F" w:rsidRDefault="00BD576F" w:rsidP="00ED011E">
                            <w:pPr>
                              <w:spacing w:line="276" w:lineRule="auto"/>
                              <w:jc w:val="both"/>
                              <w:rPr>
                                <w:rFonts w:ascii="Times New Roman" w:hAnsi="Times New Roman"/>
                                <w:b/>
                                <w:sz w:val="24"/>
                                <w:szCs w:val="24"/>
                              </w:rPr>
                            </w:pPr>
                          </w:p>
                          <w:p w14:paraId="3BD1DB36" w14:textId="026ADE43" w:rsidR="00BD576F" w:rsidRDefault="00BD576F" w:rsidP="00ED011E">
                            <w:pPr>
                              <w:spacing w:line="276" w:lineRule="auto"/>
                              <w:jc w:val="both"/>
                              <w:rPr>
                                <w:rFonts w:ascii="Times New Roman" w:hAnsi="Times New Roman"/>
                                <w:b/>
                                <w:sz w:val="24"/>
                                <w:szCs w:val="24"/>
                              </w:rPr>
                            </w:pPr>
                            <w:r>
                              <w:rPr>
                                <w:rFonts w:ascii="Times New Roman" w:hAnsi="Times New Roman"/>
                                <w:b/>
                                <w:sz w:val="24"/>
                                <w:szCs w:val="24"/>
                              </w:rPr>
                              <w:t xml:space="preserve">Sukladno gore navedenom, korisnik prilikom podnošenja zahtjeva za potporu na ovaj Natječaj, </w:t>
                            </w:r>
                            <w:r w:rsidRPr="00FF7352">
                              <w:rPr>
                                <w:rFonts w:ascii="Times New Roman" w:hAnsi="Times New Roman"/>
                                <w:b/>
                                <w:sz w:val="24"/>
                                <w:szCs w:val="24"/>
                                <w:u w:val="single"/>
                              </w:rPr>
                              <w:t>NIJE OBVEZAN</w:t>
                            </w:r>
                            <w:r>
                              <w:rPr>
                                <w:rFonts w:ascii="Times New Roman" w:hAnsi="Times New Roman"/>
                                <w:b/>
                                <w:sz w:val="24"/>
                                <w:szCs w:val="24"/>
                              </w:rPr>
                              <w:t xml:space="preserve"> provesti postupak nabave, neovisno o tome radi li se o obvezniku javne nabave, ili neobvezniku javne nabave.</w:t>
                            </w:r>
                          </w:p>
                          <w:p w14:paraId="58DD4679" w14:textId="5D5E7EF2" w:rsidR="00311A1B" w:rsidRDefault="00311A1B" w:rsidP="00ED011E">
                            <w:pPr>
                              <w:spacing w:line="276" w:lineRule="auto"/>
                              <w:jc w:val="both"/>
                              <w:rPr>
                                <w:rFonts w:ascii="Times New Roman" w:hAnsi="Times New Roman"/>
                                <w:b/>
                                <w:sz w:val="24"/>
                                <w:szCs w:val="24"/>
                              </w:rPr>
                            </w:pPr>
                            <w:hyperlink r:id="rId18" w:history="1">
                              <w:r w:rsidRPr="00311A1B">
                                <w:rPr>
                                  <w:rStyle w:val="Hiperveza"/>
                                  <w:rFonts w:ascii="Times New Roman" w:hAnsi="Times New Roman"/>
                                  <w:b/>
                                  <w:sz w:val="24"/>
                                  <w:szCs w:val="24"/>
                                </w:rPr>
                                <w:t>Sva pravila provođenja javne nabave navedena su u Pravilniku o provedbi lokalnih razvojnih strategija unutar intervencije 77.06 "Potpora LEADER (CLLD) pristupu" iz Strateškog plana zajedničke poljoprivredne politike Republike Hrvatske 2023.-2027.</w:t>
                              </w:r>
                            </w:hyperlink>
                          </w:p>
                          <w:p w14:paraId="2779770A" w14:textId="77777777" w:rsidR="00311A1B" w:rsidRPr="00FA2E9D" w:rsidRDefault="00311A1B" w:rsidP="00ED011E">
                            <w:pPr>
                              <w:spacing w:line="276" w:lineRule="auto"/>
                              <w:jc w:val="both"/>
                              <w:rPr>
                                <w:rFonts w:ascii="Times New Roman" w:hAnsi="Times New Roman"/>
                                <w:b/>
                                <w:sz w:val="24"/>
                                <w:szCs w:val="24"/>
                              </w:rPr>
                            </w:pPr>
                          </w:p>
                          <w:p w14:paraId="4DD0B4ED" w14:textId="77777777" w:rsidR="00BD576F" w:rsidRPr="00F47BB1" w:rsidRDefault="00BD576F" w:rsidP="00ED011E">
                            <w:pPr>
                              <w:spacing w:line="276" w:lineRule="auto"/>
                              <w:jc w:val="both"/>
                              <w:rPr>
                                <w:rFonts w:ascii="Times New Roman" w:hAnsi="Times New Roman"/>
                                <w:b/>
                                <w:sz w:val="24"/>
                                <w:szCs w:val="24"/>
                              </w:rPr>
                            </w:pPr>
                          </w:p>
                          <w:p w14:paraId="5AB9CFDF" w14:textId="77777777" w:rsidR="00BD576F" w:rsidRDefault="00BD576F" w:rsidP="00ED011E">
                            <w:pPr>
                              <w:spacing w:line="276" w:lineRule="auto"/>
                              <w:jc w:val="both"/>
                              <w:rPr>
                                <w:rFonts w:ascii="Times New Roman" w:hAnsi="Times New Roman"/>
                                <w:b/>
                              </w:rPr>
                            </w:pPr>
                          </w:p>
                          <w:p w14:paraId="25688DCF" w14:textId="77777777" w:rsidR="00BD576F" w:rsidRDefault="00BD576F" w:rsidP="00ED011E">
                            <w:pPr>
                              <w:spacing w:line="276" w:lineRule="auto"/>
                              <w:jc w:val="both"/>
                              <w:rPr>
                                <w:rFonts w:ascii="Times New Roman" w:hAnsi="Times New Roman"/>
                                <w:b/>
                              </w:rPr>
                            </w:pPr>
                          </w:p>
                          <w:p w14:paraId="3714F1FA" w14:textId="77777777" w:rsidR="00BD576F" w:rsidRPr="00F76FED" w:rsidRDefault="00BD576F" w:rsidP="00ED011E">
                            <w:pPr>
                              <w:jc w:val="both"/>
                              <w:rPr>
                                <w:rFonts w:ascii="Times New Roman" w:hAnsi="Times New Roman"/>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212D5CCB" id="_x0000_s1028" type="#_x0000_t202" style="position:absolute;left:0;text-align:left;margin-left:-10.65pt;margin-top:29.8pt;width:476.85pt;height:289.85pt;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" filled="f" strokeweight=".5pt">
                <v:textbox>
                  <w:txbxContent>
                    <w:p w14:paraId="7926436A" w14:textId="4FE49788" w:rsidR="00BD576F" w:rsidRPr="008D12F7" w:rsidRDefault="00BD576F" w:rsidP="00ED011E">
                      <w:pPr>
                        <w:rPr>
                          <w:rFonts w:ascii="Times New Roman" w:hAnsi="Times New Roman"/>
                          <w:b/>
                          <w:sz w:val="24"/>
                          <w:szCs w:val="24"/>
                        </w:rPr>
                      </w:pPr>
                      <w:r w:rsidRPr="008D12F7">
                        <w:rPr>
                          <w:rFonts w:ascii="Times New Roman" w:hAnsi="Times New Roman"/>
                          <w:b/>
                          <w:sz w:val="24"/>
                          <w:szCs w:val="24"/>
                        </w:rPr>
                        <w:t xml:space="preserve">POSTUPCI NABAVE-VAŽNO </w:t>
                      </w:r>
                    </w:p>
                    <w:p w14:paraId="4BF54433" w14:textId="77777777" w:rsidR="00BD576F" w:rsidRPr="008E0296" w:rsidRDefault="00BD576F" w:rsidP="00ED011E">
                      <w:pPr>
                        <w:rPr>
                          <w:rFonts w:ascii="Times New Roman" w:hAnsi="Times New Roman"/>
                          <w:b/>
                        </w:rPr>
                      </w:pPr>
                    </w:p>
                    <w:p w14:paraId="137A32D2" w14:textId="13B58E05" w:rsidR="00BD576F" w:rsidRDefault="00BD576F" w:rsidP="00ED011E">
                      <w:pPr>
                        <w:spacing w:line="276" w:lineRule="auto"/>
                        <w:jc w:val="both"/>
                        <w:rPr>
                          <w:rFonts w:ascii="Times New Roman" w:hAnsi="Times New Roman"/>
                          <w:b/>
                          <w:sz w:val="24"/>
                          <w:szCs w:val="24"/>
                        </w:rPr>
                      </w:pPr>
                      <w:r w:rsidRPr="008D12F7">
                        <w:rPr>
                          <w:rFonts w:ascii="Times New Roman" w:hAnsi="Times New Roman"/>
                          <w:b/>
                          <w:sz w:val="24"/>
                          <w:szCs w:val="24"/>
                        </w:rPr>
                        <w:t>Postupci nabave mogu započeti nakon objave ovog Natječaja, ali ne smiju biti zaključeni prije podnošenja zahtjeva za potporu na ovaj Natječaj, osim kupnje zemljišta i objekata, općih troškova u svrhu pripreme i provedbe projekta, koji mogu biti zaključeni prije podnošenja zahtjeva za potporu na ovaj Natječaj, ali ne prije 1. siječnja 2023. godine.</w:t>
                      </w:r>
                      <w:r>
                        <w:rPr>
                          <w:rFonts w:ascii="Times New Roman" w:hAnsi="Times New Roman"/>
                          <w:b/>
                          <w:sz w:val="24"/>
                          <w:szCs w:val="24"/>
                        </w:rPr>
                        <w:t xml:space="preserve"> </w:t>
                      </w:r>
                    </w:p>
                    <w:p w14:paraId="5C0528BF" w14:textId="77777777" w:rsidR="00BD576F" w:rsidRDefault="00BD576F" w:rsidP="00ED011E">
                      <w:pPr>
                        <w:spacing w:line="276" w:lineRule="auto"/>
                        <w:jc w:val="both"/>
                        <w:rPr>
                          <w:rFonts w:ascii="Times New Roman" w:hAnsi="Times New Roman"/>
                          <w:b/>
                          <w:sz w:val="24"/>
                          <w:szCs w:val="24"/>
                        </w:rPr>
                      </w:pPr>
                    </w:p>
                    <w:p w14:paraId="1B463AC3" w14:textId="22E7918D" w:rsidR="00BD576F" w:rsidRDefault="00BD576F" w:rsidP="00ED011E">
                      <w:pPr>
                        <w:spacing w:line="276" w:lineRule="auto"/>
                        <w:jc w:val="both"/>
                        <w:rPr>
                          <w:rFonts w:ascii="Times New Roman" w:hAnsi="Times New Roman"/>
                          <w:b/>
                          <w:sz w:val="24"/>
                          <w:szCs w:val="24"/>
                        </w:rPr>
                      </w:pPr>
                      <w:r w:rsidRPr="007F5EC7">
                        <w:rPr>
                          <w:rFonts w:ascii="Times New Roman" w:hAnsi="Times New Roman"/>
                          <w:b/>
                          <w:sz w:val="24"/>
                          <w:szCs w:val="24"/>
                        </w:rPr>
                        <w:t xml:space="preserve">Pod zaključenim postupkom nabave smatra se zakonski obvezujuća obveza za naručivanje usluga ili bilo koja druga obveza koja takvu radnju čini neopozivom (kao što je potpis ugovora, izdavanje narudžbenice, izvršnost odluke o odabiru u postupcima javne nabave). </w:t>
                      </w:r>
                      <w:r w:rsidRPr="007F5EC7" w:rsidDel="007F5EC7">
                        <w:rPr>
                          <w:rFonts w:ascii="Times New Roman" w:hAnsi="Times New Roman"/>
                          <w:b/>
                          <w:sz w:val="24"/>
                          <w:szCs w:val="24"/>
                        </w:rPr>
                        <w:t xml:space="preserve"> </w:t>
                      </w:r>
                    </w:p>
                    <w:p w14:paraId="70490355" w14:textId="3C9664E7" w:rsidR="00BD576F" w:rsidRDefault="00BD576F" w:rsidP="00ED011E">
                      <w:pPr>
                        <w:spacing w:line="276" w:lineRule="auto"/>
                        <w:jc w:val="both"/>
                        <w:rPr>
                          <w:rFonts w:ascii="Times New Roman" w:hAnsi="Times New Roman"/>
                          <w:b/>
                          <w:sz w:val="24"/>
                          <w:szCs w:val="24"/>
                        </w:rPr>
                      </w:pPr>
                    </w:p>
                    <w:p w14:paraId="3BD1DB36" w14:textId="026ADE43" w:rsidR="00BD576F" w:rsidRDefault="00BD576F" w:rsidP="00ED011E">
                      <w:pPr>
                        <w:spacing w:line="276" w:lineRule="auto"/>
                        <w:jc w:val="both"/>
                        <w:rPr>
                          <w:rFonts w:ascii="Times New Roman" w:hAnsi="Times New Roman"/>
                          <w:b/>
                          <w:sz w:val="24"/>
                          <w:szCs w:val="24"/>
                        </w:rPr>
                      </w:pPr>
                      <w:r>
                        <w:rPr>
                          <w:rFonts w:ascii="Times New Roman" w:hAnsi="Times New Roman"/>
                          <w:b/>
                          <w:sz w:val="24"/>
                          <w:szCs w:val="24"/>
                        </w:rPr>
                        <w:t xml:space="preserve">Sukladno gore navedenom, korisnik prilikom podnošenja zahtjeva za potporu na ovaj Natječaj, </w:t>
                      </w:r>
                      <w:r w:rsidRPr="00FF7352">
                        <w:rPr>
                          <w:rFonts w:ascii="Times New Roman" w:hAnsi="Times New Roman"/>
                          <w:b/>
                          <w:sz w:val="24"/>
                          <w:szCs w:val="24"/>
                          <w:u w:val="single"/>
                        </w:rPr>
                        <w:t>NIJE OBVEZAN</w:t>
                      </w:r>
                      <w:r>
                        <w:rPr>
                          <w:rFonts w:ascii="Times New Roman" w:hAnsi="Times New Roman"/>
                          <w:b/>
                          <w:sz w:val="24"/>
                          <w:szCs w:val="24"/>
                        </w:rPr>
                        <w:t xml:space="preserve"> provesti postupak nabave, neovisno o tome radi li se o obvezniku javne nabave, ili neobvezniku javne nabave.</w:t>
                      </w:r>
                    </w:p>
                    <w:p w14:paraId="58DD4679" w14:textId="5D5E7EF2" w:rsidR="00311A1B" w:rsidRDefault="00311A1B" w:rsidP="00ED011E">
                      <w:pPr>
                        <w:spacing w:line="276" w:lineRule="auto"/>
                        <w:jc w:val="both"/>
                        <w:rPr>
                          <w:rFonts w:ascii="Times New Roman" w:hAnsi="Times New Roman"/>
                          <w:b/>
                          <w:sz w:val="24"/>
                          <w:szCs w:val="24"/>
                        </w:rPr>
                      </w:pPr>
                      <w:hyperlink r:id="rId19" w:history="1">
                        <w:r w:rsidRPr="00311A1B">
                          <w:rPr>
                            <w:rStyle w:val="Hiperveza"/>
                            <w:rFonts w:ascii="Times New Roman" w:hAnsi="Times New Roman"/>
                            <w:b/>
                            <w:sz w:val="24"/>
                            <w:szCs w:val="24"/>
                          </w:rPr>
                          <w:t>Sva pravila provođenja javne nabave navedena su u Pravilniku o provedbi lokalnih razvojnih strategija unutar intervencije 77.06 "Potpora LEADER (CLLD) pristupu" iz Strateškog plana zajedničke poljoprivredne politike Republike Hrvatske 2023.-2027.</w:t>
                        </w:r>
                      </w:hyperlink>
                    </w:p>
                    <w:p w14:paraId="2779770A" w14:textId="77777777" w:rsidR="00311A1B" w:rsidRPr="00FA2E9D" w:rsidRDefault="00311A1B" w:rsidP="00ED011E">
                      <w:pPr>
                        <w:spacing w:line="276" w:lineRule="auto"/>
                        <w:jc w:val="both"/>
                        <w:rPr>
                          <w:rFonts w:ascii="Times New Roman" w:hAnsi="Times New Roman"/>
                          <w:b/>
                          <w:sz w:val="24"/>
                          <w:szCs w:val="24"/>
                        </w:rPr>
                      </w:pPr>
                    </w:p>
                    <w:p w14:paraId="4DD0B4ED" w14:textId="77777777" w:rsidR="00BD576F" w:rsidRPr="00F47BB1" w:rsidRDefault="00BD576F" w:rsidP="00ED011E">
                      <w:pPr>
                        <w:spacing w:line="276" w:lineRule="auto"/>
                        <w:jc w:val="both"/>
                        <w:rPr>
                          <w:rFonts w:ascii="Times New Roman" w:hAnsi="Times New Roman"/>
                          <w:b/>
                          <w:sz w:val="24"/>
                          <w:szCs w:val="24"/>
                        </w:rPr>
                      </w:pPr>
                    </w:p>
                    <w:p w14:paraId="5AB9CFDF" w14:textId="77777777" w:rsidR="00BD576F" w:rsidRDefault="00BD576F" w:rsidP="00ED011E">
                      <w:pPr>
                        <w:spacing w:line="276" w:lineRule="auto"/>
                        <w:jc w:val="both"/>
                        <w:rPr>
                          <w:rFonts w:ascii="Times New Roman" w:hAnsi="Times New Roman"/>
                          <w:b/>
                        </w:rPr>
                      </w:pPr>
                    </w:p>
                    <w:p w14:paraId="25688DCF" w14:textId="77777777" w:rsidR="00BD576F" w:rsidRDefault="00BD576F" w:rsidP="00ED011E">
                      <w:pPr>
                        <w:spacing w:line="276" w:lineRule="auto"/>
                        <w:jc w:val="both"/>
                        <w:rPr>
                          <w:rFonts w:ascii="Times New Roman" w:hAnsi="Times New Roman"/>
                          <w:b/>
                        </w:rPr>
                      </w:pPr>
                    </w:p>
                    <w:p w14:paraId="3714F1FA" w14:textId="77777777" w:rsidR="00BD576F" w:rsidRPr="00F76FED" w:rsidRDefault="00BD576F" w:rsidP="00ED011E">
                      <w:pPr>
                        <w:jc w:val="both"/>
                        <w:rPr>
                          <w:rFonts w:ascii="Times New Roman" w:hAnsi="Times New Roman"/>
                          <w:sz w:val="24"/>
                          <w:szCs w:val="24"/>
                        </w:rPr>
                      </w:pPr>
                    </w:p>
                  </w:txbxContent>
                </v:textbox>
                <w10:wrap type="square" anchorx="margin"/>
              </v:shape>
            </w:pict>
          </mc:Fallback>
        </mc:AlternateContent>
      </w:r>
      <w:bookmarkStart w:id="18" w:name="_Toc163116703"/>
      <w:bookmarkStart w:id="19" w:name="_Toc167195310"/>
      <w:bookmarkStart w:id="20" w:name="_Toc167195380"/>
      <w:bookmarkStart w:id="21" w:name="_Toc167195452"/>
      <w:bookmarkStart w:id="22" w:name="_Toc163116704"/>
      <w:bookmarkStart w:id="23" w:name="_Toc167195311"/>
      <w:bookmarkStart w:id="24" w:name="_Toc167195381"/>
      <w:bookmarkStart w:id="25" w:name="_Toc167195453"/>
      <w:bookmarkStart w:id="26" w:name="_Toc163116705"/>
      <w:bookmarkStart w:id="27" w:name="_Toc167195312"/>
      <w:bookmarkStart w:id="28" w:name="_Toc167195382"/>
      <w:bookmarkStart w:id="29" w:name="_Toc167195454"/>
      <w:bookmarkStart w:id="30" w:name="_Toc163116706"/>
      <w:bookmarkStart w:id="31" w:name="_Toc167195313"/>
      <w:bookmarkStart w:id="32" w:name="_Toc167195383"/>
      <w:bookmarkStart w:id="33" w:name="_Toc167195455"/>
      <w:bookmarkStart w:id="34" w:name="_Toc163116707"/>
      <w:bookmarkStart w:id="35" w:name="_Toc167195314"/>
      <w:bookmarkStart w:id="36" w:name="_Toc167195384"/>
      <w:bookmarkStart w:id="37" w:name="_Toc167195456"/>
      <w:bookmarkStart w:id="38" w:name="_Toc163116708"/>
      <w:bookmarkStart w:id="39" w:name="_Toc167195315"/>
      <w:bookmarkStart w:id="40" w:name="_Toc167195385"/>
      <w:bookmarkStart w:id="41" w:name="_Toc167195457"/>
      <w:bookmarkStart w:id="42" w:name="_Toc163116711"/>
      <w:bookmarkStart w:id="43" w:name="_Toc167195318"/>
      <w:bookmarkStart w:id="44" w:name="_Toc167195388"/>
      <w:bookmarkStart w:id="45" w:name="_Toc167195460"/>
      <w:bookmarkStart w:id="46" w:name="_Toc163116714"/>
      <w:bookmarkStart w:id="47" w:name="_Toc167195321"/>
      <w:bookmarkStart w:id="48" w:name="_Toc167195391"/>
      <w:bookmarkStart w:id="49" w:name="_Toc167195463"/>
      <w:bookmarkStart w:id="50" w:name="_Toc163116717"/>
      <w:bookmarkStart w:id="51" w:name="_Toc167195324"/>
      <w:bookmarkStart w:id="52" w:name="_Toc167195394"/>
      <w:bookmarkStart w:id="53" w:name="_Toc167195466"/>
      <w:bookmarkStart w:id="54" w:name="_Toc163116720"/>
      <w:bookmarkStart w:id="55" w:name="_Toc167195327"/>
      <w:bookmarkStart w:id="56" w:name="_Toc167195397"/>
      <w:bookmarkStart w:id="57" w:name="_Toc167195469"/>
      <w:bookmarkStart w:id="58" w:name="_Toc163116723"/>
      <w:bookmarkStart w:id="59" w:name="_Toc167195330"/>
      <w:bookmarkStart w:id="60" w:name="_Toc167195400"/>
      <w:bookmarkStart w:id="61" w:name="_Toc167195472"/>
      <w:bookmarkStart w:id="62" w:name="_Toc163116726"/>
      <w:bookmarkStart w:id="63" w:name="_Toc167195333"/>
      <w:bookmarkStart w:id="64" w:name="_Toc167195403"/>
      <w:bookmarkStart w:id="65" w:name="_Toc167195475"/>
      <w:bookmarkStart w:id="66" w:name="_Toc163116729"/>
      <w:bookmarkStart w:id="67" w:name="_Toc167195336"/>
      <w:bookmarkStart w:id="68" w:name="_Toc167195406"/>
      <w:bookmarkStart w:id="69" w:name="_Toc167195478"/>
      <w:bookmarkStart w:id="70" w:name="_Toc163116732"/>
      <w:bookmarkStart w:id="71" w:name="_Toc167195339"/>
      <w:bookmarkStart w:id="72" w:name="_Toc167195409"/>
      <w:bookmarkStart w:id="73" w:name="_Toc167195481"/>
      <w:bookmarkStart w:id="74" w:name="_Toc163116733"/>
      <w:bookmarkStart w:id="75" w:name="_Toc167195340"/>
      <w:bookmarkStart w:id="76" w:name="_Toc167195410"/>
      <w:bookmarkStart w:id="77" w:name="_Toc167195482"/>
      <w:bookmarkStart w:id="78" w:name="_Toc159312402"/>
      <w:bookmarkStart w:id="79" w:name="_Toc159321046"/>
      <w:bookmarkStart w:id="80" w:name="_Toc159321093"/>
      <w:bookmarkStart w:id="81" w:name="_Toc159321172"/>
      <w:bookmarkStart w:id="82" w:name="_Toc167195342"/>
      <w:bookmarkStart w:id="83" w:name="_Toc167195412"/>
      <w:bookmarkStart w:id="84" w:name="_Toc167195484"/>
      <w:bookmarkStart w:id="85" w:name="_Toc167195343"/>
      <w:bookmarkStart w:id="86" w:name="_Toc167195413"/>
      <w:bookmarkStart w:id="87" w:name="_Toc167195485"/>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p>
    <w:p w14:paraId="4263BD7B" w14:textId="30409622" w:rsidR="00A43495" w:rsidRPr="00FC5229" w:rsidRDefault="00A43495" w:rsidP="00FC5229">
      <w:pPr>
        <w:pStyle w:val="Naslov2"/>
        <w:spacing w:after="240"/>
        <w:ind w:left="578" w:hanging="578"/>
        <w:rPr>
          <w:rFonts w:ascii="Times New Roman" w:eastAsia="Times New Roman" w:hAnsi="Times New Roman" w:cs="Times New Roman"/>
          <w:b/>
          <w:sz w:val="24"/>
          <w:szCs w:val="24"/>
        </w:rPr>
      </w:pPr>
      <w:bookmarkStart w:id="88" w:name="_Toc181882431"/>
      <w:r>
        <w:rPr>
          <w:rFonts w:ascii="Times New Roman" w:eastAsia="Times New Roman" w:hAnsi="Times New Roman" w:cs="Times New Roman"/>
          <w:b/>
          <w:color w:val="auto"/>
          <w:sz w:val="24"/>
          <w:szCs w:val="24"/>
        </w:rPr>
        <w:lastRenderedPageBreak/>
        <w:t>Iznosi i intenziteti javne potpore</w:t>
      </w:r>
      <w:bookmarkEnd w:id="88"/>
    </w:p>
    <w:p w14:paraId="3A868DD8" w14:textId="1FFA9262" w:rsidR="00C63F33" w:rsidRPr="00ED7D96" w:rsidRDefault="00C63F33" w:rsidP="00F47BB1">
      <w:pPr>
        <w:rPr>
          <w:rFonts w:ascii="Times New Roman" w:eastAsia="Times New Roman" w:hAnsi="Times New Roman" w:cs="Times New Roman"/>
          <w:b/>
          <w:sz w:val="24"/>
          <w:szCs w:val="24"/>
          <w:u w:val="single"/>
        </w:rPr>
      </w:pPr>
      <w:r w:rsidRPr="00ED7D96">
        <w:rPr>
          <w:rFonts w:ascii="Times New Roman" w:eastAsia="Times New Roman" w:hAnsi="Times New Roman" w:cs="Times New Roman"/>
          <w:b/>
          <w:sz w:val="24"/>
          <w:szCs w:val="24"/>
          <w:u w:val="single"/>
        </w:rPr>
        <w:t>Iznosi javne potpore</w:t>
      </w:r>
    </w:p>
    <w:p w14:paraId="23ACDCE0" w14:textId="5BDC16A6" w:rsidR="002554FD" w:rsidRPr="00ED7D96" w:rsidRDefault="002554FD" w:rsidP="00F47BB1">
      <w:pPr>
        <w:rPr>
          <w:rFonts w:ascii="Times New Roman" w:eastAsia="Times New Roman" w:hAnsi="Times New Roman" w:cs="Times New Roman"/>
          <w:b/>
          <w:sz w:val="24"/>
          <w:szCs w:val="24"/>
          <w:u w:val="single"/>
        </w:rPr>
      </w:pPr>
    </w:p>
    <w:p w14:paraId="60F6ACA3" w14:textId="7CCEF082" w:rsidR="00023324" w:rsidRPr="00ED7D96" w:rsidRDefault="003D34EF" w:rsidP="00F47BB1">
      <w:pPr>
        <w:spacing w:before="120" w:after="240"/>
        <w:ind w:right="6"/>
        <w:jc w:val="both"/>
        <w:rPr>
          <w:rFonts w:ascii="Times New Roman" w:hAnsi="Times New Roman" w:cs="Times New Roman"/>
          <w:sz w:val="24"/>
          <w:szCs w:val="24"/>
        </w:rPr>
      </w:pPr>
      <w:r w:rsidRPr="00ED7D96">
        <w:rPr>
          <w:rFonts w:ascii="Times New Roman" w:hAnsi="Times New Roman" w:cs="Times New Roman"/>
          <w:sz w:val="24"/>
          <w:szCs w:val="24"/>
        </w:rPr>
        <w:t xml:space="preserve">Najviši iznos javne </w:t>
      </w:r>
      <w:r w:rsidR="000725F9" w:rsidRPr="00ED7D96">
        <w:rPr>
          <w:rFonts w:ascii="Times New Roman" w:hAnsi="Times New Roman" w:cs="Times New Roman"/>
          <w:sz w:val="24"/>
          <w:szCs w:val="24"/>
        </w:rPr>
        <w:t xml:space="preserve">potpore po </w:t>
      </w:r>
      <w:r w:rsidR="003861DF" w:rsidRPr="00ED7D96">
        <w:rPr>
          <w:rFonts w:ascii="Times New Roman" w:hAnsi="Times New Roman" w:cs="Times New Roman"/>
          <w:sz w:val="24"/>
          <w:szCs w:val="24"/>
        </w:rPr>
        <w:t>projekt</w:t>
      </w:r>
      <w:r w:rsidR="00362217" w:rsidRPr="00ED7D96">
        <w:rPr>
          <w:rFonts w:ascii="Times New Roman" w:hAnsi="Times New Roman" w:cs="Times New Roman"/>
          <w:sz w:val="24"/>
          <w:szCs w:val="24"/>
        </w:rPr>
        <w:t>u</w:t>
      </w:r>
      <w:r w:rsidRPr="00ED7D96">
        <w:rPr>
          <w:rFonts w:ascii="Times New Roman" w:hAnsi="Times New Roman" w:cs="Times New Roman"/>
          <w:sz w:val="24"/>
          <w:szCs w:val="24"/>
        </w:rPr>
        <w:t xml:space="preserve"> je</w:t>
      </w:r>
      <w:r w:rsidR="00201AC7" w:rsidRPr="00ED7D96">
        <w:rPr>
          <w:rFonts w:ascii="Times New Roman" w:hAnsi="Times New Roman" w:cs="Times New Roman"/>
          <w:sz w:val="24"/>
          <w:szCs w:val="24"/>
        </w:rPr>
        <w:t xml:space="preserve"> </w:t>
      </w:r>
      <w:r w:rsidR="000D0E5C">
        <w:rPr>
          <w:rFonts w:ascii="Times New Roman" w:hAnsi="Times New Roman" w:cs="Times New Roman"/>
          <w:sz w:val="24"/>
          <w:szCs w:val="24"/>
        </w:rPr>
        <w:t>20.000,00 EUR.</w:t>
      </w:r>
    </w:p>
    <w:p w14:paraId="154FD216" w14:textId="3FCA0C76" w:rsidR="00D91B6D" w:rsidRPr="000D0E5C" w:rsidRDefault="00C63F33" w:rsidP="000D0E5C">
      <w:pPr>
        <w:spacing w:before="120" w:after="240"/>
        <w:ind w:right="6"/>
        <w:jc w:val="both"/>
        <w:rPr>
          <w:rFonts w:ascii="Times New Roman" w:hAnsi="Times New Roman" w:cs="Times New Roman"/>
          <w:bCs/>
          <w:sz w:val="24"/>
          <w:szCs w:val="24"/>
          <w:highlight w:val="lightGray"/>
          <w:shd w:val="clear" w:color="auto" w:fill="D0CECE" w:themeFill="background2" w:themeFillShade="E6"/>
          <w:lang w:eastAsia="ar-SA"/>
        </w:rPr>
      </w:pPr>
      <w:r w:rsidRPr="00ED7D96">
        <w:rPr>
          <w:rFonts w:ascii="Times New Roman" w:hAnsi="Times New Roman" w:cs="Times New Roman"/>
          <w:sz w:val="24"/>
          <w:szCs w:val="24"/>
        </w:rPr>
        <w:t xml:space="preserve">Najniži iznos javne potpore po projektu </w:t>
      </w:r>
      <w:r w:rsidR="000D0E5C">
        <w:rPr>
          <w:rFonts w:ascii="Times New Roman" w:hAnsi="Times New Roman" w:cs="Times New Roman"/>
          <w:sz w:val="24"/>
          <w:szCs w:val="24"/>
        </w:rPr>
        <w:t>je 5.000,00 EUR.</w:t>
      </w:r>
    </w:p>
    <w:p w14:paraId="680AB836" w14:textId="3A8B3F39" w:rsidR="00B450C9" w:rsidRDefault="00C63F33" w:rsidP="00F47BB1">
      <w:pPr>
        <w:spacing w:after="120"/>
        <w:rPr>
          <w:rFonts w:ascii="Times New Roman" w:eastAsia="Times New Roman" w:hAnsi="Times New Roman" w:cs="Times New Roman"/>
          <w:b/>
          <w:sz w:val="24"/>
          <w:szCs w:val="24"/>
          <w:u w:val="single"/>
        </w:rPr>
      </w:pPr>
      <w:r w:rsidRPr="00ED7D96">
        <w:rPr>
          <w:rFonts w:ascii="Times New Roman" w:eastAsia="Times New Roman" w:hAnsi="Times New Roman" w:cs="Times New Roman"/>
          <w:b/>
          <w:sz w:val="24"/>
          <w:szCs w:val="24"/>
          <w:u w:val="single"/>
        </w:rPr>
        <w:t>Intenzitet javne potpore</w:t>
      </w:r>
    </w:p>
    <w:p w14:paraId="7423C744" w14:textId="77777777" w:rsidR="006C3C8F" w:rsidRPr="00ED7D96" w:rsidRDefault="006C3C8F" w:rsidP="00F47BB1">
      <w:pPr>
        <w:jc w:val="both"/>
        <w:rPr>
          <w:rFonts w:ascii="Times New Roman" w:hAnsi="Times New Roman" w:cs="Times New Roman"/>
          <w:sz w:val="24"/>
          <w:szCs w:val="24"/>
        </w:rPr>
      </w:pPr>
    </w:p>
    <w:p w14:paraId="76792318" w14:textId="485E94C5" w:rsidR="00FE6B0A" w:rsidRPr="00ED7D96" w:rsidRDefault="006C3C8F" w:rsidP="00F47BB1">
      <w:pPr>
        <w:jc w:val="both"/>
        <w:rPr>
          <w:rFonts w:ascii="Times New Roman" w:hAnsi="Times New Roman" w:cs="Times New Roman"/>
          <w:sz w:val="24"/>
          <w:szCs w:val="24"/>
        </w:rPr>
      </w:pPr>
      <w:r w:rsidRPr="00ED7D96">
        <w:rPr>
          <w:rFonts w:ascii="Times New Roman" w:hAnsi="Times New Roman" w:cs="Times New Roman"/>
          <w:sz w:val="24"/>
          <w:szCs w:val="24"/>
        </w:rPr>
        <w:t>I</w:t>
      </w:r>
      <w:r w:rsidR="00FE6B0A" w:rsidRPr="00ED7D96">
        <w:rPr>
          <w:rFonts w:ascii="Times New Roman" w:hAnsi="Times New Roman" w:cs="Times New Roman"/>
          <w:sz w:val="24"/>
          <w:szCs w:val="24"/>
        </w:rPr>
        <w:t xml:space="preserve">ntenzitet potpore </w:t>
      </w:r>
      <w:r w:rsidR="00CD3A34">
        <w:rPr>
          <w:rFonts w:ascii="Times New Roman" w:hAnsi="Times New Roman" w:cs="Times New Roman"/>
          <w:sz w:val="24"/>
          <w:szCs w:val="24"/>
        </w:rPr>
        <w:t xml:space="preserve">po projektu </w:t>
      </w:r>
      <w:r w:rsidR="00FE6B0A" w:rsidRPr="00ED7D96">
        <w:rPr>
          <w:rFonts w:ascii="Times New Roman" w:hAnsi="Times New Roman" w:cs="Times New Roman"/>
          <w:sz w:val="24"/>
          <w:szCs w:val="24"/>
        </w:rPr>
        <w:t>može iznositi</w:t>
      </w:r>
      <w:r w:rsidR="00CD3A34">
        <w:rPr>
          <w:rFonts w:ascii="Times New Roman" w:hAnsi="Times New Roman" w:cs="Times New Roman"/>
          <w:sz w:val="24"/>
          <w:szCs w:val="24"/>
        </w:rPr>
        <w:t xml:space="preserve">  </w:t>
      </w:r>
      <w:r w:rsidR="000D0E5C" w:rsidRPr="000D0E5C">
        <w:rPr>
          <w:rFonts w:ascii="Times New Roman" w:hAnsi="Times New Roman" w:cs="Times New Roman"/>
          <w:b/>
          <w:bCs/>
          <w:sz w:val="24"/>
          <w:szCs w:val="24"/>
        </w:rPr>
        <w:t>65</w:t>
      </w:r>
      <w:r w:rsidR="00625ED6" w:rsidRPr="000D0E5C">
        <w:rPr>
          <w:rFonts w:ascii="Times New Roman" w:hAnsi="Times New Roman" w:cs="Times New Roman"/>
          <w:b/>
          <w:bCs/>
          <w:sz w:val="24"/>
          <w:szCs w:val="24"/>
        </w:rPr>
        <w:t>%</w:t>
      </w:r>
      <w:r w:rsidR="00CD3A34" w:rsidRPr="002677FA">
        <w:t xml:space="preserve"> od </w:t>
      </w:r>
      <w:r w:rsidR="00CD3A34" w:rsidRPr="002677FA">
        <w:rPr>
          <w:rFonts w:ascii="Times New Roman" w:hAnsi="Times New Roman" w:cs="Times New Roman"/>
          <w:sz w:val="24"/>
          <w:szCs w:val="24"/>
        </w:rPr>
        <w:t>u</w:t>
      </w:r>
      <w:r w:rsidR="00CD3A34">
        <w:rPr>
          <w:rFonts w:ascii="Times New Roman" w:hAnsi="Times New Roman" w:cs="Times New Roman"/>
          <w:sz w:val="24"/>
          <w:szCs w:val="24"/>
        </w:rPr>
        <w:t xml:space="preserve">kupnih </w:t>
      </w:r>
      <w:r w:rsidR="00FE6B0A" w:rsidRPr="00ED7D96">
        <w:rPr>
          <w:rFonts w:ascii="Times New Roman" w:hAnsi="Times New Roman" w:cs="Times New Roman"/>
          <w:sz w:val="24"/>
          <w:szCs w:val="24"/>
        </w:rPr>
        <w:t>prihvatljivih troškova projekta, a iznimno se može povećati u sljedećim slučajevima:</w:t>
      </w:r>
    </w:p>
    <w:p w14:paraId="5AE0BAE4" w14:textId="5BBED73F" w:rsidR="00FE6B0A" w:rsidRPr="00EE428F" w:rsidRDefault="00FE6B0A" w:rsidP="005C5401">
      <w:pPr>
        <w:pStyle w:val="Odlomakpopisa"/>
        <w:numPr>
          <w:ilvl w:val="0"/>
          <w:numId w:val="10"/>
        </w:numPr>
        <w:jc w:val="both"/>
        <w:rPr>
          <w:rFonts w:ascii="Times New Roman" w:hAnsi="Times New Roman" w:cs="Times New Roman"/>
          <w:sz w:val="24"/>
          <w:szCs w:val="24"/>
        </w:rPr>
      </w:pPr>
      <w:r w:rsidRPr="00121DE8">
        <w:rPr>
          <w:rFonts w:ascii="Times New Roman" w:hAnsi="Times New Roman" w:cs="Times New Roman"/>
          <w:sz w:val="24"/>
          <w:szCs w:val="24"/>
        </w:rPr>
        <w:t xml:space="preserve">najviše </w:t>
      </w:r>
      <w:r w:rsidRPr="000D0E5C">
        <w:rPr>
          <w:rFonts w:ascii="Times New Roman" w:hAnsi="Times New Roman" w:cs="Times New Roman"/>
          <w:b/>
          <w:bCs/>
          <w:sz w:val="24"/>
          <w:szCs w:val="24"/>
        </w:rPr>
        <w:t>80%</w:t>
      </w:r>
      <w:r w:rsidRPr="00121DE8">
        <w:rPr>
          <w:rFonts w:ascii="Times New Roman" w:hAnsi="Times New Roman" w:cs="Times New Roman"/>
          <w:sz w:val="24"/>
          <w:szCs w:val="24"/>
        </w:rPr>
        <w:t xml:space="preserve"> kada je korisnik </w:t>
      </w:r>
      <w:r w:rsidRPr="000D0E5C">
        <w:rPr>
          <w:rFonts w:ascii="Times New Roman" w:hAnsi="Times New Roman" w:cs="Times New Roman"/>
          <w:b/>
          <w:bCs/>
          <w:sz w:val="24"/>
          <w:szCs w:val="24"/>
        </w:rPr>
        <w:t>mladi poljoprivrednik</w:t>
      </w:r>
      <w:r w:rsidR="00536E70">
        <w:rPr>
          <w:rFonts w:ascii="Times New Roman" w:hAnsi="Times New Roman" w:cs="Times New Roman"/>
          <w:sz w:val="24"/>
          <w:szCs w:val="24"/>
        </w:rPr>
        <w:t xml:space="preserve"> kako je definiran</w:t>
      </w:r>
      <w:r w:rsidR="00690B3A">
        <w:rPr>
          <w:rFonts w:ascii="Times New Roman" w:hAnsi="Times New Roman" w:cs="Times New Roman"/>
          <w:sz w:val="24"/>
          <w:szCs w:val="24"/>
        </w:rPr>
        <w:t>o</w:t>
      </w:r>
      <w:r w:rsidR="00536E70">
        <w:rPr>
          <w:rFonts w:ascii="Times New Roman" w:hAnsi="Times New Roman" w:cs="Times New Roman"/>
          <w:sz w:val="24"/>
          <w:szCs w:val="24"/>
        </w:rPr>
        <w:t xml:space="preserve"> ovim Natječajem</w:t>
      </w:r>
      <w:r w:rsidR="000D0E5C">
        <w:rPr>
          <w:rFonts w:ascii="Times New Roman" w:hAnsi="Times New Roman" w:cs="Times New Roman"/>
          <w:sz w:val="24"/>
          <w:szCs w:val="24"/>
        </w:rPr>
        <w:t>,</w:t>
      </w:r>
    </w:p>
    <w:p w14:paraId="60EC854C" w14:textId="4354778F" w:rsidR="00DC1BF7" w:rsidRDefault="00FE6B0A" w:rsidP="005C5401">
      <w:pPr>
        <w:pStyle w:val="Odlomakpopisa"/>
        <w:numPr>
          <w:ilvl w:val="0"/>
          <w:numId w:val="10"/>
        </w:numPr>
        <w:jc w:val="both"/>
        <w:rPr>
          <w:rFonts w:ascii="Times New Roman" w:hAnsi="Times New Roman" w:cs="Times New Roman"/>
          <w:sz w:val="24"/>
          <w:szCs w:val="24"/>
        </w:rPr>
      </w:pPr>
      <w:r w:rsidRPr="00121DE8">
        <w:rPr>
          <w:rFonts w:ascii="Times New Roman" w:hAnsi="Times New Roman" w:cs="Times New Roman"/>
          <w:sz w:val="24"/>
          <w:szCs w:val="24"/>
        </w:rPr>
        <w:t xml:space="preserve">najviše </w:t>
      </w:r>
      <w:r w:rsidRPr="000D0E5C">
        <w:rPr>
          <w:rFonts w:ascii="Times New Roman" w:hAnsi="Times New Roman" w:cs="Times New Roman"/>
          <w:b/>
          <w:bCs/>
          <w:sz w:val="24"/>
          <w:szCs w:val="24"/>
        </w:rPr>
        <w:t>85%</w:t>
      </w:r>
      <w:r w:rsidRPr="00121DE8">
        <w:rPr>
          <w:rFonts w:ascii="Times New Roman" w:hAnsi="Times New Roman" w:cs="Times New Roman"/>
          <w:sz w:val="24"/>
          <w:szCs w:val="24"/>
        </w:rPr>
        <w:t xml:space="preserve"> za ulaganja </w:t>
      </w:r>
      <w:r w:rsidRPr="000D0E5C">
        <w:rPr>
          <w:rFonts w:ascii="Times New Roman" w:hAnsi="Times New Roman" w:cs="Times New Roman"/>
          <w:b/>
          <w:bCs/>
          <w:sz w:val="24"/>
          <w:szCs w:val="24"/>
        </w:rPr>
        <w:t>mal</w:t>
      </w:r>
      <w:r w:rsidR="008B72B5" w:rsidRPr="000D0E5C">
        <w:rPr>
          <w:rFonts w:ascii="Times New Roman" w:hAnsi="Times New Roman" w:cs="Times New Roman"/>
          <w:b/>
          <w:bCs/>
          <w:sz w:val="24"/>
          <w:szCs w:val="24"/>
        </w:rPr>
        <w:t>og</w:t>
      </w:r>
      <w:r w:rsidRPr="000D0E5C">
        <w:rPr>
          <w:rFonts w:ascii="Times New Roman" w:hAnsi="Times New Roman" w:cs="Times New Roman"/>
          <w:b/>
          <w:bCs/>
          <w:sz w:val="24"/>
          <w:szCs w:val="24"/>
        </w:rPr>
        <w:t xml:space="preserve"> poljoprivredn</w:t>
      </w:r>
      <w:r w:rsidR="008B72B5" w:rsidRPr="000D0E5C">
        <w:rPr>
          <w:rFonts w:ascii="Times New Roman" w:hAnsi="Times New Roman" w:cs="Times New Roman"/>
          <w:b/>
          <w:bCs/>
          <w:sz w:val="24"/>
          <w:szCs w:val="24"/>
        </w:rPr>
        <w:t>og</w:t>
      </w:r>
      <w:r w:rsidRPr="000D0E5C">
        <w:rPr>
          <w:rFonts w:ascii="Times New Roman" w:hAnsi="Times New Roman" w:cs="Times New Roman"/>
          <w:b/>
          <w:bCs/>
          <w:sz w:val="24"/>
          <w:szCs w:val="24"/>
        </w:rPr>
        <w:t xml:space="preserve"> gospodarstava</w:t>
      </w:r>
      <w:r w:rsidRPr="00121DE8">
        <w:rPr>
          <w:rFonts w:ascii="Times New Roman" w:hAnsi="Times New Roman" w:cs="Times New Roman"/>
          <w:sz w:val="24"/>
          <w:szCs w:val="24"/>
        </w:rPr>
        <w:t xml:space="preserve"> </w:t>
      </w:r>
      <w:r w:rsidR="00536E70">
        <w:rPr>
          <w:rFonts w:ascii="Times New Roman" w:hAnsi="Times New Roman" w:cs="Times New Roman"/>
          <w:sz w:val="24"/>
          <w:szCs w:val="24"/>
        </w:rPr>
        <w:t xml:space="preserve">kako </w:t>
      </w:r>
      <w:r w:rsidR="008B72B5">
        <w:rPr>
          <w:rFonts w:ascii="Times New Roman" w:hAnsi="Times New Roman" w:cs="Times New Roman"/>
          <w:sz w:val="24"/>
          <w:szCs w:val="24"/>
        </w:rPr>
        <w:t xml:space="preserve">je </w:t>
      </w:r>
      <w:r w:rsidR="00536E70">
        <w:rPr>
          <w:rFonts w:ascii="Times New Roman" w:hAnsi="Times New Roman" w:cs="Times New Roman"/>
          <w:sz w:val="24"/>
          <w:szCs w:val="24"/>
        </w:rPr>
        <w:t>definiran</w:t>
      </w:r>
      <w:r w:rsidR="008B72B5">
        <w:rPr>
          <w:rFonts w:ascii="Times New Roman" w:hAnsi="Times New Roman" w:cs="Times New Roman"/>
          <w:sz w:val="24"/>
          <w:szCs w:val="24"/>
        </w:rPr>
        <w:t>o</w:t>
      </w:r>
      <w:r w:rsidR="00536E70">
        <w:rPr>
          <w:rFonts w:ascii="Times New Roman" w:hAnsi="Times New Roman" w:cs="Times New Roman"/>
          <w:sz w:val="24"/>
          <w:szCs w:val="24"/>
        </w:rPr>
        <w:t xml:space="preserve"> ovim Natječajem</w:t>
      </w:r>
      <w:r w:rsidR="000D0E5C">
        <w:rPr>
          <w:rFonts w:ascii="Times New Roman" w:hAnsi="Times New Roman" w:cs="Times New Roman"/>
          <w:sz w:val="24"/>
          <w:szCs w:val="24"/>
        </w:rPr>
        <w:t>.</w:t>
      </w:r>
      <w:r w:rsidR="00536E70">
        <w:rPr>
          <w:rFonts w:ascii="Times New Roman" w:hAnsi="Times New Roman" w:cs="Times New Roman"/>
          <w:sz w:val="24"/>
          <w:szCs w:val="24"/>
        </w:rPr>
        <w:t xml:space="preserve"> </w:t>
      </w:r>
    </w:p>
    <w:p w14:paraId="7E41B420" w14:textId="77777777" w:rsidR="000D0E5C" w:rsidRDefault="000D0E5C" w:rsidP="009E12F7">
      <w:pPr>
        <w:jc w:val="both"/>
        <w:rPr>
          <w:rFonts w:ascii="Times New Roman" w:hAnsi="Times New Roman" w:cs="Times New Roman"/>
          <w:sz w:val="24"/>
          <w:szCs w:val="24"/>
        </w:rPr>
      </w:pPr>
    </w:p>
    <w:p w14:paraId="70D3DB36" w14:textId="55569356" w:rsidR="009E12F7" w:rsidRPr="009E12F7" w:rsidRDefault="004C6A5B" w:rsidP="009E12F7">
      <w:pPr>
        <w:jc w:val="both"/>
        <w:rPr>
          <w:rFonts w:ascii="Times New Roman" w:hAnsi="Times New Roman" w:cs="Times New Roman"/>
          <w:sz w:val="24"/>
          <w:szCs w:val="24"/>
        </w:rPr>
      </w:pPr>
      <w:r w:rsidRPr="004C6A5B">
        <w:rPr>
          <w:rFonts w:ascii="Times New Roman" w:hAnsi="Times New Roman" w:cs="Times New Roman"/>
          <w:b/>
          <w:bCs/>
          <w:sz w:val="24"/>
          <w:szCs w:val="24"/>
          <w:u w:val="single"/>
        </w:rPr>
        <w:t>Napomena:</w:t>
      </w:r>
      <w:r>
        <w:rPr>
          <w:rFonts w:ascii="Times New Roman" w:hAnsi="Times New Roman" w:cs="Times New Roman"/>
          <w:sz w:val="24"/>
          <w:szCs w:val="24"/>
        </w:rPr>
        <w:t xml:space="preserve"> </w:t>
      </w:r>
      <w:r w:rsidR="009E12F7" w:rsidRPr="009E12F7">
        <w:rPr>
          <w:rFonts w:ascii="Times New Roman" w:hAnsi="Times New Roman" w:cs="Times New Roman"/>
          <w:sz w:val="24"/>
          <w:szCs w:val="24"/>
        </w:rPr>
        <w:t>U  partnerskim projektima, svi projektni partneri moraju ispunjavati uvjete za uvećanje intenziteta potpore</w:t>
      </w:r>
      <w:r w:rsidR="009E12F7">
        <w:rPr>
          <w:rFonts w:ascii="Times New Roman" w:hAnsi="Times New Roman" w:cs="Times New Roman"/>
          <w:sz w:val="24"/>
          <w:szCs w:val="24"/>
        </w:rPr>
        <w:t>.</w:t>
      </w:r>
    </w:p>
    <w:p w14:paraId="48E58D23" w14:textId="77777777" w:rsidR="00072F12" w:rsidRDefault="00072F12" w:rsidP="00EE428F">
      <w:pPr>
        <w:jc w:val="both"/>
        <w:rPr>
          <w:rFonts w:ascii="Times New Roman" w:hAnsi="Times New Roman" w:cs="Times New Roman"/>
          <w:b/>
          <w:sz w:val="24"/>
          <w:szCs w:val="24"/>
          <w:u w:val="single"/>
        </w:rPr>
      </w:pPr>
    </w:p>
    <w:p w14:paraId="5EFA2B22" w14:textId="1A6FAA50" w:rsidR="00167D39" w:rsidRDefault="00DC1BF7" w:rsidP="00EE428F">
      <w:pPr>
        <w:jc w:val="both"/>
        <w:rPr>
          <w:rFonts w:ascii="Times New Roman" w:hAnsi="Times New Roman" w:cs="Times New Roman"/>
          <w:b/>
          <w:sz w:val="24"/>
          <w:szCs w:val="24"/>
          <w:u w:val="single"/>
        </w:rPr>
      </w:pPr>
      <w:r>
        <w:rPr>
          <w:rFonts w:ascii="Times New Roman" w:hAnsi="Times New Roman" w:cs="Times New Roman"/>
          <w:b/>
          <w:sz w:val="24"/>
          <w:szCs w:val="24"/>
          <w:u w:val="single"/>
        </w:rPr>
        <w:t>Mladi poljoprivrednik (obveze u kasnijim provedbenim fazama)</w:t>
      </w:r>
    </w:p>
    <w:p w14:paraId="00F07AA4" w14:textId="77777777" w:rsidR="00DC1BF7" w:rsidRPr="00EE428F" w:rsidRDefault="00DC1BF7" w:rsidP="00EE428F">
      <w:pPr>
        <w:jc w:val="both"/>
        <w:rPr>
          <w:rFonts w:ascii="Times New Roman" w:hAnsi="Times New Roman" w:cs="Times New Roman"/>
          <w:sz w:val="24"/>
          <w:szCs w:val="24"/>
        </w:rPr>
      </w:pPr>
    </w:p>
    <w:p w14:paraId="3E55B229" w14:textId="6E3FFB48" w:rsidR="00167D39" w:rsidRDefault="00167D39" w:rsidP="00167D39">
      <w:pPr>
        <w:jc w:val="both"/>
        <w:rPr>
          <w:rFonts w:ascii="Times New Roman" w:hAnsi="Times New Roman" w:cs="Times New Roman"/>
          <w:sz w:val="24"/>
          <w:szCs w:val="24"/>
        </w:rPr>
      </w:pPr>
      <w:r w:rsidRPr="00EE428F">
        <w:rPr>
          <w:rFonts w:ascii="Times New Roman" w:hAnsi="Times New Roman" w:cs="Times New Roman"/>
          <w:sz w:val="24"/>
          <w:szCs w:val="24"/>
        </w:rPr>
        <w:t>Korisnik koji je ostvario uvećani intenzitet potpore za mladog poljoprivrednika prije podnošenja konačnog zahtjeva za isplatu:</w:t>
      </w:r>
    </w:p>
    <w:p w14:paraId="2797FE3B" w14:textId="77777777" w:rsidR="00167D39" w:rsidRPr="00EE428F" w:rsidRDefault="00167D39" w:rsidP="00EE428F">
      <w:pPr>
        <w:jc w:val="both"/>
        <w:rPr>
          <w:rFonts w:ascii="Times New Roman" w:hAnsi="Times New Roman" w:cs="Times New Roman"/>
          <w:sz w:val="24"/>
          <w:szCs w:val="24"/>
        </w:rPr>
      </w:pPr>
    </w:p>
    <w:p w14:paraId="78A09D91" w14:textId="6F0F874E" w:rsidR="00167D39" w:rsidRPr="00EE428F" w:rsidRDefault="00167D39" w:rsidP="00EE428F">
      <w:pPr>
        <w:jc w:val="both"/>
        <w:rPr>
          <w:rFonts w:ascii="Times New Roman" w:hAnsi="Times New Roman" w:cs="Times New Roman"/>
          <w:sz w:val="24"/>
          <w:szCs w:val="24"/>
        </w:rPr>
      </w:pPr>
      <w:r w:rsidRPr="00EE428F">
        <w:rPr>
          <w:rFonts w:ascii="Times New Roman" w:hAnsi="Times New Roman" w:cs="Times New Roman"/>
          <w:sz w:val="24"/>
          <w:szCs w:val="24"/>
        </w:rPr>
        <w:t>a) kod fizičke osobe</w:t>
      </w:r>
      <w:r w:rsidR="0059163A">
        <w:rPr>
          <w:rFonts w:ascii="Times New Roman" w:hAnsi="Times New Roman" w:cs="Times New Roman"/>
          <w:sz w:val="24"/>
          <w:szCs w:val="24"/>
        </w:rPr>
        <w:t>,</w:t>
      </w:r>
      <w:r w:rsidRPr="00EE428F">
        <w:rPr>
          <w:rFonts w:ascii="Times New Roman" w:hAnsi="Times New Roman" w:cs="Times New Roman"/>
          <w:sz w:val="24"/>
          <w:szCs w:val="24"/>
        </w:rPr>
        <w:t xml:space="preserve"> mladi poljoprivrednik mora plaćati doprinose isključivo po osnovi obavljanja samostalne djelatnosti, odnosno obavljati djelatnost poljoprivrede/obrta kao jedino ili glavno zanimanje</w:t>
      </w:r>
    </w:p>
    <w:p w14:paraId="44C9B93D" w14:textId="41C6B060" w:rsidR="00167D39" w:rsidRPr="00EE428F" w:rsidRDefault="00167D39" w:rsidP="00EE428F">
      <w:pPr>
        <w:jc w:val="both"/>
        <w:rPr>
          <w:rFonts w:ascii="Times New Roman" w:hAnsi="Times New Roman" w:cs="Times New Roman"/>
          <w:sz w:val="24"/>
          <w:szCs w:val="24"/>
        </w:rPr>
      </w:pPr>
      <w:r w:rsidRPr="00EE428F">
        <w:rPr>
          <w:rFonts w:ascii="Times New Roman" w:hAnsi="Times New Roman" w:cs="Times New Roman"/>
          <w:sz w:val="24"/>
          <w:szCs w:val="24"/>
        </w:rPr>
        <w:t>b) kod pravne osobe</w:t>
      </w:r>
      <w:r w:rsidR="0059163A">
        <w:rPr>
          <w:rFonts w:ascii="Times New Roman" w:hAnsi="Times New Roman" w:cs="Times New Roman"/>
          <w:sz w:val="24"/>
          <w:szCs w:val="24"/>
        </w:rPr>
        <w:t>,</w:t>
      </w:r>
      <w:r w:rsidRPr="00EE428F">
        <w:rPr>
          <w:rFonts w:ascii="Times New Roman" w:hAnsi="Times New Roman" w:cs="Times New Roman"/>
          <w:sz w:val="24"/>
          <w:szCs w:val="24"/>
        </w:rPr>
        <w:t xml:space="preserve"> mladi poljoprivrednik mora biti zaposlen kao odgovorna osoba u toj pravnoj osobi.</w:t>
      </w:r>
    </w:p>
    <w:p w14:paraId="09D432DA" w14:textId="77777777" w:rsidR="00167D39" w:rsidRDefault="00167D39" w:rsidP="00167D39">
      <w:pPr>
        <w:pStyle w:val="Odlomakpopisa"/>
        <w:tabs>
          <w:tab w:val="left" w:pos="1276"/>
        </w:tabs>
        <w:ind w:left="0"/>
        <w:contextualSpacing w:val="0"/>
        <w:jc w:val="both"/>
        <w:rPr>
          <w:rFonts w:eastAsia="Times New Roman" w:cstheme="minorHAnsi"/>
          <w:sz w:val="23"/>
          <w:szCs w:val="23"/>
        </w:rPr>
      </w:pPr>
    </w:p>
    <w:p w14:paraId="746A8440" w14:textId="0654451B" w:rsidR="00C6207A" w:rsidRPr="00EE428F" w:rsidRDefault="00167D39" w:rsidP="00EE428F">
      <w:pPr>
        <w:jc w:val="both"/>
        <w:rPr>
          <w:rFonts w:ascii="Times New Roman" w:hAnsi="Times New Roman" w:cs="Times New Roman"/>
          <w:sz w:val="24"/>
          <w:szCs w:val="24"/>
        </w:rPr>
      </w:pPr>
      <w:r w:rsidRPr="00EE428F">
        <w:rPr>
          <w:rFonts w:ascii="Times New Roman" w:hAnsi="Times New Roman" w:cs="Times New Roman"/>
          <w:sz w:val="24"/>
          <w:szCs w:val="24"/>
        </w:rPr>
        <w:t xml:space="preserve">Korisnik u kojem status nositelja/odgovorne osobe ima mladi poljoprivrednik, mladi poljoprivrednik mora tijekom 5 godina od dana konačne isplate sredstava ostati nositelj/odgovorna osoba, a u slučaju trgovačkog društva odgovorna osoba mora ostati i vlasnik najmanje 50 % temeljnog kapitala društva. U protivnome, zatražiti će se povrat sredstava po uvećanom intenzitetu potpore.  </w:t>
      </w:r>
    </w:p>
    <w:p w14:paraId="03C491CD" w14:textId="77777777" w:rsidR="005771B4" w:rsidRPr="00FC5229" w:rsidRDefault="005771B4" w:rsidP="00FC5229">
      <w:pPr>
        <w:rPr>
          <w:rFonts w:ascii="Times New Roman" w:eastAsia="Times New Roman" w:hAnsi="Times New Roman" w:cs="Times New Roman"/>
          <w:b/>
          <w:sz w:val="24"/>
          <w:szCs w:val="24"/>
        </w:rPr>
      </w:pPr>
      <w:bookmarkStart w:id="89" w:name="_Hlk157502950"/>
    </w:p>
    <w:p w14:paraId="6A9BF922" w14:textId="3683FFFC" w:rsidR="007C14B1" w:rsidRPr="004D29A6" w:rsidRDefault="00556797" w:rsidP="004D29A6">
      <w:pPr>
        <w:pStyle w:val="Naslov2"/>
        <w:spacing w:after="240"/>
        <w:ind w:left="578" w:hanging="578"/>
        <w:rPr>
          <w:rFonts w:ascii="Times New Roman" w:eastAsia="Times New Roman" w:hAnsi="Times New Roman" w:cs="Times New Roman"/>
          <w:b/>
          <w:sz w:val="24"/>
          <w:szCs w:val="24"/>
        </w:rPr>
      </w:pPr>
      <w:bookmarkStart w:id="90" w:name="_Toc181882432"/>
      <w:r>
        <w:rPr>
          <w:rFonts w:ascii="Times New Roman" w:eastAsia="Times New Roman" w:hAnsi="Times New Roman" w:cs="Times New Roman"/>
          <w:b/>
          <w:color w:val="auto"/>
          <w:sz w:val="24"/>
          <w:szCs w:val="24"/>
        </w:rPr>
        <w:t>Državna potpora i primjena Uredbe (EU) br. 2022/2472 (ABER)</w:t>
      </w:r>
      <w:bookmarkEnd w:id="90"/>
    </w:p>
    <w:p w14:paraId="572D6137" w14:textId="154454A4" w:rsidR="007C14B1" w:rsidRPr="00FC5229" w:rsidRDefault="007C14B1" w:rsidP="007C14B1">
      <w:pPr>
        <w:jc w:val="both"/>
        <w:rPr>
          <w:rFonts w:ascii="Times New Roman" w:hAnsi="Times New Roman" w:cs="Times New Roman"/>
          <w:sz w:val="24"/>
          <w:szCs w:val="24"/>
        </w:rPr>
      </w:pPr>
      <w:r w:rsidRPr="00FC5229">
        <w:rPr>
          <w:rFonts w:ascii="Times New Roman" w:hAnsi="Times New Roman" w:cs="Times New Roman"/>
          <w:sz w:val="24"/>
          <w:szCs w:val="24"/>
        </w:rPr>
        <w:t xml:space="preserve">Ako je korisnik </w:t>
      </w:r>
      <w:r w:rsidRPr="00FC5229">
        <w:rPr>
          <w:rFonts w:ascii="Times New Roman" w:hAnsi="Times New Roman" w:cs="Times New Roman"/>
          <w:b/>
          <w:sz w:val="24"/>
          <w:szCs w:val="24"/>
          <w:u w:val="single"/>
        </w:rPr>
        <w:t>poduzeće</w:t>
      </w:r>
      <w:r w:rsidRPr="00FC5229">
        <w:rPr>
          <w:rFonts w:ascii="Times New Roman" w:hAnsi="Times New Roman" w:cs="Times New Roman"/>
          <w:b/>
          <w:sz w:val="24"/>
          <w:szCs w:val="24"/>
        </w:rPr>
        <w:t xml:space="preserve"> </w:t>
      </w:r>
      <w:r w:rsidRPr="00FC5229">
        <w:rPr>
          <w:rFonts w:ascii="Times New Roman" w:hAnsi="Times New Roman" w:cs="Times New Roman"/>
          <w:sz w:val="24"/>
          <w:szCs w:val="24"/>
        </w:rPr>
        <w:t xml:space="preserve">u skladu s Prilogom I. Uredbe (EU) br. 2022/2472, potpora je spojiva s unutarnjim tržištem u smislu članka 107. stavka 3. točke (c) Ugovora i izuzeta od obveze prijave iz članka 108. stavka 3. Ugovora, uz ispunjenje </w:t>
      </w:r>
      <w:r w:rsidR="00DC162A">
        <w:rPr>
          <w:rFonts w:ascii="Times New Roman" w:hAnsi="Times New Roman" w:cs="Times New Roman"/>
          <w:sz w:val="24"/>
          <w:szCs w:val="24"/>
        </w:rPr>
        <w:t xml:space="preserve">svih </w:t>
      </w:r>
      <w:r w:rsidRPr="00FC5229">
        <w:rPr>
          <w:rFonts w:ascii="Times New Roman" w:hAnsi="Times New Roman" w:cs="Times New Roman"/>
          <w:sz w:val="24"/>
          <w:szCs w:val="24"/>
        </w:rPr>
        <w:t>sljedećih uvjeta:</w:t>
      </w:r>
    </w:p>
    <w:p w14:paraId="02F7641C" w14:textId="5BF71E17" w:rsidR="007C14B1" w:rsidRPr="00FC5229" w:rsidRDefault="007C14B1" w:rsidP="002B42BB">
      <w:pPr>
        <w:numPr>
          <w:ilvl w:val="0"/>
          <w:numId w:val="24"/>
        </w:numPr>
        <w:tabs>
          <w:tab w:val="left" w:pos="284"/>
        </w:tabs>
        <w:ind w:left="142" w:hanging="142"/>
        <w:jc w:val="both"/>
        <w:rPr>
          <w:rFonts w:ascii="Times New Roman" w:hAnsi="Times New Roman" w:cs="Times New Roman"/>
          <w:sz w:val="24"/>
          <w:szCs w:val="24"/>
        </w:rPr>
      </w:pPr>
      <w:r w:rsidRPr="00FC5229">
        <w:rPr>
          <w:rFonts w:ascii="Times New Roman" w:hAnsi="Times New Roman" w:cs="Times New Roman"/>
          <w:sz w:val="24"/>
          <w:szCs w:val="24"/>
        </w:rPr>
        <w:t xml:space="preserve">korisnik je u kategoriji </w:t>
      </w:r>
      <w:r w:rsidR="00896AC1">
        <w:rPr>
          <w:rFonts w:ascii="Times New Roman" w:hAnsi="Times New Roman" w:cs="Times New Roman"/>
          <w:sz w:val="24"/>
          <w:szCs w:val="24"/>
        </w:rPr>
        <w:t>mikro, malih i srednjih poduzeća (</w:t>
      </w:r>
      <w:r w:rsidRPr="00FC5229">
        <w:rPr>
          <w:rFonts w:ascii="Times New Roman" w:hAnsi="Times New Roman" w:cs="Times New Roman"/>
          <w:sz w:val="24"/>
          <w:szCs w:val="24"/>
        </w:rPr>
        <w:t>MSP</w:t>
      </w:r>
      <w:r w:rsidR="00896AC1">
        <w:rPr>
          <w:rFonts w:ascii="Times New Roman" w:hAnsi="Times New Roman" w:cs="Times New Roman"/>
          <w:sz w:val="24"/>
          <w:szCs w:val="24"/>
        </w:rPr>
        <w:t>)</w:t>
      </w:r>
      <w:r w:rsidRPr="00FC5229">
        <w:rPr>
          <w:rFonts w:ascii="Times New Roman" w:hAnsi="Times New Roman" w:cs="Times New Roman"/>
          <w:sz w:val="24"/>
          <w:szCs w:val="24"/>
        </w:rPr>
        <w:t xml:space="preserve"> </w:t>
      </w:r>
    </w:p>
    <w:p w14:paraId="67C83394" w14:textId="77777777" w:rsidR="007C14B1" w:rsidRPr="00FC5229" w:rsidRDefault="007C14B1" w:rsidP="002B42BB">
      <w:pPr>
        <w:numPr>
          <w:ilvl w:val="0"/>
          <w:numId w:val="24"/>
        </w:numPr>
        <w:tabs>
          <w:tab w:val="left" w:pos="284"/>
        </w:tabs>
        <w:ind w:left="142" w:hanging="142"/>
        <w:jc w:val="both"/>
        <w:rPr>
          <w:rFonts w:ascii="Times New Roman" w:hAnsi="Times New Roman" w:cs="Times New Roman"/>
          <w:sz w:val="24"/>
          <w:szCs w:val="24"/>
        </w:rPr>
      </w:pPr>
      <w:r w:rsidRPr="00FC5229">
        <w:rPr>
          <w:rFonts w:ascii="Times New Roman" w:hAnsi="Times New Roman" w:cs="Times New Roman"/>
          <w:sz w:val="24"/>
          <w:szCs w:val="24"/>
        </w:rPr>
        <w:t xml:space="preserve">ukupni iznos javne potpore po projektu ne smije iznositi više od 200.000 EUR </w:t>
      </w:r>
    </w:p>
    <w:p w14:paraId="1356968D" w14:textId="15DC7D0F" w:rsidR="007C14B1" w:rsidRPr="004D29A6" w:rsidRDefault="007C14B1" w:rsidP="004D29A6">
      <w:pPr>
        <w:numPr>
          <w:ilvl w:val="0"/>
          <w:numId w:val="24"/>
        </w:numPr>
        <w:tabs>
          <w:tab w:val="left" w:pos="284"/>
        </w:tabs>
        <w:ind w:left="284" w:hanging="284"/>
        <w:jc w:val="both"/>
        <w:rPr>
          <w:rFonts w:ascii="Times New Roman" w:hAnsi="Times New Roman" w:cs="Times New Roman"/>
          <w:sz w:val="24"/>
          <w:szCs w:val="24"/>
        </w:rPr>
      </w:pPr>
      <w:r w:rsidRPr="00FC5229">
        <w:rPr>
          <w:rFonts w:ascii="Times New Roman" w:hAnsi="Times New Roman" w:cs="Times New Roman"/>
          <w:sz w:val="24"/>
          <w:szCs w:val="24"/>
        </w:rPr>
        <w:t xml:space="preserve">intenzitet javne potpore ne smije premašiti najviše intenzitete potpore propisane </w:t>
      </w:r>
      <w:r w:rsidR="00896AC1">
        <w:rPr>
          <w:rFonts w:ascii="Times New Roman" w:hAnsi="Times New Roman" w:cs="Times New Roman"/>
          <w:sz w:val="24"/>
          <w:szCs w:val="24"/>
        </w:rPr>
        <w:t>člankom 12. Pravilnika</w:t>
      </w:r>
    </w:p>
    <w:p w14:paraId="5A427A68" w14:textId="4E854814" w:rsidR="003E1784" w:rsidRPr="00ED7D96" w:rsidRDefault="00D53DD9" w:rsidP="00F47BB1">
      <w:pPr>
        <w:pStyle w:val="Naslov2"/>
        <w:spacing w:before="240" w:after="240"/>
        <w:ind w:left="578" w:hanging="578"/>
        <w:rPr>
          <w:rFonts w:ascii="Times New Roman" w:eastAsia="Times New Roman" w:hAnsi="Times New Roman" w:cs="Times New Roman"/>
          <w:b/>
          <w:color w:val="auto"/>
          <w:sz w:val="24"/>
          <w:szCs w:val="24"/>
        </w:rPr>
      </w:pPr>
      <w:bookmarkStart w:id="91" w:name="_Toc181882433"/>
      <w:bookmarkEnd w:id="89"/>
      <w:r w:rsidRPr="00ED7D96">
        <w:rPr>
          <w:rFonts w:ascii="Times New Roman" w:eastAsia="Times New Roman" w:hAnsi="Times New Roman" w:cs="Times New Roman"/>
          <w:b/>
          <w:color w:val="auto"/>
          <w:sz w:val="24"/>
          <w:szCs w:val="24"/>
        </w:rPr>
        <w:lastRenderedPageBreak/>
        <w:t>Dvostruko financiranje</w:t>
      </w:r>
      <w:bookmarkEnd w:id="91"/>
      <w:r w:rsidRPr="00ED7D96">
        <w:rPr>
          <w:rFonts w:ascii="Times New Roman" w:eastAsia="Times New Roman" w:hAnsi="Times New Roman" w:cs="Times New Roman"/>
          <w:b/>
          <w:color w:val="auto"/>
          <w:sz w:val="24"/>
          <w:szCs w:val="24"/>
        </w:rPr>
        <w:t xml:space="preserve"> </w:t>
      </w:r>
    </w:p>
    <w:p w14:paraId="7EEA308C" w14:textId="0CA4C245" w:rsidR="00896AC1" w:rsidRDefault="00896AC1" w:rsidP="00F47BB1">
      <w:pPr>
        <w:spacing w:before="120" w:after="240"/>
        <w:ind w:right="6"/>
        <w:jc w:val="both"/>
        <w:rPr>
          <w:rFonts w:ascii="Times New Roman" w:hAnsi="Times New Roman" w:cs="Times New Roman"/>
          <w:sz w:val="24"/>
          <w:szCs w:val="24"/>
        </w:rPr>
      </w:pPr>
      <w:r w:rsidRPr="00896AC1">
        <w:rPr>
          <w:rFonts w:ascii="Times New Roman" w:hAnsi="Times New Roman" w:cs="Times New Roman"/>
          <w:sz w:val="24"/>
          <w:szCs w:val="24"/>
        </w:rPr>
        <w:t>Isti prihvatljivi troškovi ne smiju biti predmet nijednog drugog financiranja iz fondova/instrumenata/sredstava Europske unije</w:t>
      </w:r>
      <w:r w:rsidR="00F33347">
        <w:rPr>
          <w:rFonts w:ascii="Times New Roman" w:hAnsi="Times New Roman" w:cs="Times New Roman"/>
          <w:sz w:val="24"/>
          <w:szCs w:val="24"/>
        </w:rPr>
        <w:t>.</w:t>
      </w:r>
    </w:p>
    <w:p w14:paraId="0F525F9F" w14:textId="0765D4C1" w:rsidR="0051338A" w:rsidRDefault="0051338A" w:rsidP="00F47BB1">
      <w:pPr>
        <w:spacing w:before="120" w:after="240"/>
        <w:ind w:right="6"/>
        <w:jc w:val="both"/>
        <w:rPr>
          <w:rFonts w:ascii="Times New Roman" w:hAnsi="Times New Roman" w:cs="Times New Roman"/>
          <w:sz w:val="24"/>
          <w:szCs w:val="24"/>
        </w:rPr>
      </w:pPr>
      <w:r w:rsidRPr="0051338A">
        <w:rPr>
          <w:rFonts w:ascii="Times New Roman" w:hAnsi="Times New Roman" w:cs="Times New Roman"/>
          <w:sz w:val="24"/>
          <w:szCs w:val="24"/>
        </w:rPr>
        <w:t>Isti projekt može primiti potporu i iz drugih izvora i fondova/instrumenata/sredstava Europske unije samo ako ukupni kumulativni iznos potpore dodijeljen u okviru različitih oblika potpore ne premašuje najveći intenzitet ili iznos potpore primjenjiv na vrstu intervencije iz glave III. Uredbe (EU) br. 2021/</w:t>
      </w:r>
      <w:r w:rsidRPr="00910A68">
        <w:rPr>
          <w:rFonts w:ascii="Times New Roman" w:hAnsi="Times New Roman" w:cs="Times New Roman"/>
          <w:sz w:val="24"/>
          <w:szCs w:val="24"/>
        </w:rPr>
        <w:t xml:space="preserve">2115 </w:t>
      </w:r>
      <w:r w:rsidRPr="006C2F77">
        <w:rPr>
          <w:rFonts w:ascii="Times New Roman" w:hAnsi="Times New Roman" w:cs="Times New Roman"/>
          <w:sz w:val="24"/>
          <w:szCs w:val="24"/>
        </w:rPr>
        <w:t xml:space="preserve">i </w:t>
      </w:r>
      <w:r w:rsidR="00DA59A5" w:rsidRPr="006C2F77">
        <w:rPr>
          <w:rFonts w:ascii="Times New Roman" w:hAnsi="Times New Roman" w:cs="Times New Roman"/>
          <w:sz w:val="24"/>
          <w:szCs w:val="24"/>
        </w:rPr>
        <w:t xml:space="preserve">Pravilnika </w:t>
      </w:r>
      <w:r w:rsidRPr="00910A68">
        <w:rPr>
          <w:rFonts w:ascii="Times New Roman" w:hAnsi="Times New Roman" w:cs="Times New Roman"/>
          <w:sz w:val="24"/>
          <w:szCs w:val="24"/>
        </w:rPr>
        <w:t>te</w:t>
      </w:r>
      <w:r w:rsidRPr="0051338A">
        <w:rPr>
          <w:rFonts w:ascii="Times New Roman" w:hAnsi="Times New Roman" w:cs="Times New Roman"/>
          <w:sz w:val="24"/>
          <w:szCs w:val="24"/>
        </w:rPr>
        <w:t xml:space="preserve"> uz izbjegavanje dvostrukog financiranja istih prihvatljivih troškova</w:t>
      </w:r>
      <w:r w:rsidR="00743B50">
        <w:rPr>
          <w:rFonts w:ascii="Times New Roman" w:hAnsi="Times New Roman" w:cs="Times New Roman"/>
          <w:sz w:val="24"/>
          <w:szCs w:val="24"/>
        </w:rPr>
        <w:t xml:space="preserve">. </w:t>
      </w:r>
    </w:p>
    <w:p w14:paraId="2479CF3D" w14:textId="06369F47" w:rsidR="00896AC1" w:rsidRDefault="00896AC1" w:rsidP="00F47BB1">
      <w:pPr>
        <w:spacing w:before="120" w:after="240"/>
        <w:ind w:right="6"/>
        <w:jc w:val="both"/>
        <w:rPr>
          <w:rFonts w:ascii="Times New Roman" w:hAnsi="Times New Roman" w:cs="Times New Roman"/>
          <w:sz w:val="24"/>
          <w:szCs w:val="24"/>
        </w:rPr>
      </w:pPr>
      <w:r w:rsidRPr="00896AC1">
        <w:rPr>
          <w:rFonts w:ascii="Times New Roman" w:hAnsi="Times New Roman" w:cs="Times New Roman"/>
          <w:sz w:val="24"/>
          <w:szCs w:val="24"/>
        </w:rPr>
        <w:t>Ako je neki od prihvatljivih troškova djelomično sufinanciran iz javnih izvora Republike Hrvatske, to jest od strane središnjeg tijela državne uprave, jedinice lokalne i područne (regionalne) samouprave ili druge pravne osobe koja dodjeljuje državne potpore, na način da iznos javne potpore iz svih javnih izvora, u odnosu na ukupan iznos prihvatljivih troškova, prelazi intenzitet javne potpore ili najviši iznos javne potpore iz glave III. Uredbe (EU) br. 2021/</w:t>
      </w:r>
      <w:r w:rsidRPr="00910A68">
        <w:rPr>
          <w:rFonts w:ascii="Times New Roman" w:hAnsi="Times New Roman" w:cs="Times New Roman"/>
          <w:sz w:val="24"/>
          <w:szCs w:val="24"/>
        </w:rPr>
        <w:t xml:space="preserve">2115 </w:t>
      </w:r>
      <w:r w:rsidRPr="006C2F77">
        <w:rPr>
          <w:rFonts w:ascii="Times New Roman" w:hAnsi="Times New Roman" w:cs="Times New Roman"/>
          <w:sz w:val="24"/>
          <w:szCs w:val="24"/>
        </w:rPr>
        <w:t>i Pravilnika</w:t>
      </w:r>
      <w:r w:rsidRPr="00910A68">
        <w:rPr>
          <w:rFonts w:ascii="Times New Roman" w:hAnsi="Times New Roman" w:cs="Times New Roman"/>
          <w:sz w:val="24"/>
          <w:szCs w:val="24"/>
        </w:rPr>
        <w:t>,</w:t>
      </w:r>
      <w:r w:rsidRPr="00896AC1">
        <w:rPr>
          <w:rFonts w:ascii="Times New Roman" w:hAnsi="Times New Roman" w:cs="Times New Roman"/>
          <w:sz w:val="24"/>
          <w:szCs w:val="24"/>
        </w:rPr>
        <w:t xml:space="preserve"> iznos potpore za dodjelu/isplatu se umanjuje na način da iznos javne potpore iz svih javnih izvora ne prelazi intenzitet javne potpore niti najviši iznos javne potpore</w:t>
      </w:r>
      <w:r>
        <w:rPr>
          <w:rFonts w:ascii="Times New Roman" w:hAnsi="Times New Roman" w:cs="Times New Roman"/>
          <w:sz w:val="24"/>
          <w:szCs w:val="24"/>
        </w:rPr>
        <w:t xml:space="preserve">. </w:t>
      </w:r>
    </w:p>
    <w:p w14:paraId="510FC6FB" w14:textId="69FCECB2" w:rsidR="00896AC1" w:rsidRDefault="00896AC1" w:rsidP="00896AC1">
      <w:pPr>
        <w:jc w:val="both"/>
        <w:rPr>
          <w:rFonts w:ascii="Times New Roman" w:eastAsia="Calibri" w:hAnsi="Times New Roman" w:cs="Times New Roman"/>
          <w:color w:val="000000"/>
          <w:sz w:val="24"/>
          <w:szCs w:val="24"/>
          <w:lang w:eastAsia="hr-HR"/>
        </w:rPr>
      </w:pPr>
      <w:r w:rsidRPr="00BF7A9C">
        <w:rPr>
          <w:rFonts w:ascii="Times New Roman" w:eastAsia="Calibri" w:hAnsi="Times New Roman" w:cs="Times New Roman"/>
          <w:color w:val="000000"/>
          <w:sz w:val="24"/>
          <w:szCs w:val="24"/>
          <w:lang w:eastAsia="hr-HR"/>
        </w:rPr>
        <w:t>Korisnik je u obvezi dostaviti LAG-u/Agenciji za plaćanja sve podatke i/ili dokumente koji se odnose na dodatno javno financiranje prihvatljivih i neprihvatljivih troškova projekta.</w:t>
      </w:r>
    </w:p>
    <w:p w14:paraId="52B40F3D" w14:textId="77777777" w:rsidR="00896AC1" w:rsidRPr="00BF7A9C" w:rsidRDefault="00896AC1" w:rsidP="00896AC1">
      <w:pPr>
        <w:jc w:val="both"/>
        <w:rPr>
          <w:rFonts w:ascii="Times New Roman" w:eastAsia="Calibri" w:hAnsi="Times New Roman" w:cs="Times New Roman"/>
          <w:color w:val="000000"/>
          <w:sz w:val="24"/>
          <w:szCs w:val="24"/>
          <w:lang w:eastAsia="hr-HR"/>
        </w:rPr>
      </w:pPr>
    </w:p>
    <w:p w14:paraId="4ED4DDB1" w14:textId="77777777" w:rsidR="00896AC1" w:rsidRDefault="00896AC1" w:rsidP="00F47BB1">
      <w:pPr>
        <w:spacing w:before="120" w:after="240"/>
        <w:ind w:right="6"/>
        <w:jc w:val="both"/>
        <w:rPr>
          <w:rFonts w:ascii="Times New Roman" w:hAnsi="Times New Roman" w:cs="Times New Roman"/>
          <w:sz w:val="24"/>
          <w:szCs w:val="24"/>
        </w:rPr>
      </w:pPr>
    </w:p>
    <w:p w14:paraId="4376FD2E" w14:textId="77777777" w:rsidR="00BB4B2C" w:rsidRDefault="00BB4B2C" w:rsidP="00F47BB1">
      <w:pPr>
        <w:spacing w:before="120" w:after="240"/>
        <w:ind w:right="6"/>
        <w:jc w:val="both"/>
        <w:rPr>
          <w:rFonts w:ascii="Times New Roman" w:hAnsi="Times New Roman" w:cs="Times New Roman"/>
          <w:sz w:val="24"/>
          <w:szCs w:val="24"/>
        </w:rPr>
      </w:pPr>
    </w:p>
    <w:p w14:paraId="2EFE002F" w14:textId="77777777" w:rsidR="00BB4B2C" w:rsidRDefault="00BB4B2C" w:rsidP="00F47BB1">
      <w:pPr>
        <w:spacing w:before="120" w:after="240"/>
        <w:ind w:right="6"/>
        <w:jc w:val="both"/>
        <w:rPr>
          <w:rFonts w:ascii="Times New Roman" w:hAnsi="Times New Roman" w:cs="Times New Roman"/>
          <w:sz w:val="24"/>
          <w:szCs w:val="24"/>
        </w:rPr>
      </w:pPr>
    </w:p>
    <w:p w14:paraId="6A26C95D" w14:textId="77777777" w:rsidR="00BB4B2C" w:rsidRDefault="00BB4B2C" w:rsidP="00F47BB1">
      <w:pPr>
        <w:spacing w:before="120" w:after="240"/>
        <w:ind w:right="6"/>
        <w:jc w:val="both"/>
        <w:rPr>
          <w:rFonts w:ascii="Times New Roman" w:hAnsi="Times New Roman" w:cs="Times New Roman"/>
          <w:sz w:val="24"/>
          <w:szCs w:val="24"/>
        </w:rPr>
      </w:pPr>
    </w:p>
    <w:p w14:paraId="4EDFE1D8" w14:textId="77777777" w:rsidR="00BB4B2C" w:rsidRDefault="00BB4B2C" w:rsidP="00F47BB1">
      <w:pPr>
        <w:spacing w:before="120" w:after="240"/>
        <w:ind w:right="6"/>
        <w:jc w:val="both"/>
        <w:rPr>
          <w:rFonts w:ascii="Times New Roman" w:hAnsi="Times New Roman" w:cs="Times New Roman"/>
          <w:sz w:val="24"/>
          <w:szCs w:val="24"/>
        </w:rPr>
      </w:pPr>
    </w:p>
    <w:p w14:paraId="09C528CC" w14:textId="77777777" w:rsidR="00BB4B2C" w:rsidRDefault="00BB4B2C" w:rsidP="00F47BB1">
      <w:pPr>
        <w:spacing w:before="120" w:after="240"/>
        <w:ind w:right="6"/>
        <w:jc w:val="both"/>
        <w:rPr>
          <w:rFonts w:ascii="Times New Roman" w:hAnsi="Times New Roman" w:cs="Times New Roman"/>
          <w:sz w:val="24"/>
          <w:szCs w:val="24"/>
        </w:rPr>
      </w:pPr>
    </w:p>
    <w:p w14:paraId="757A5BBC" w14:textId="77777777" w:rsidR="00BB4B2C" w:rsidRDefault="00BB4B2C" w:rsidP="00F47BB1">
      <w:pPr>
        <w:spacing w:before="120" w:after="240"/>
        <w:ind w:right="6"/>
        <w:jc w:val="both"/>
        <w:rPr>
          <w:rFonts w:ascii="Times New Roman" w:hAnsi="Times New Roman" w:cs="Times New Roman"/>
          <w:sz w:val="24"/>
          <w:szCs w:val="24"/>
        </w:rPr>
      </w:pPr>
    </w:p>
    <w:p w14:paraId="038A2110" w14:textId="77777777" w:rsidR="00BB4B2C" w:rsidRDefault="00BB4B2C" w:rsidP="00F47BB1">
      <w:pPr>
        <w:spacing w:before="120" w:after="240"/>
        <w:ind w:right="6"/>
        <w:jc w:val="both"/>
        <w:rPr>
          <w:rFonts w:ascii="Times New Roman" w:hAnsi="Times New Roman" w:cs="Times New Roman"/>
          <w:sz w:val="24"/>
          <w:szCs w:val="24"/>
        </w:rPr>
      </w:pPr>
    </w:p>
    <w:p w14:paraId="7C95A932" w14:textId="77777777" w:rsidR="00BB4B2C" w:rsidRDefault="00BB4B2C" w:rsidP="00F47BB1">
      <w:pPr>
        <w:spacing w:before="120" w:after="240"/>
        <w:ind w:right="6"/>
        <w:jc w:val="both"/>
        <w:rPr>
          <w:rFonts w:ascii="Times New Roman" w:hAnsi="Times New Roman" w:cs="Times New Roman"/>
          <w:sz w:val="24"/>
          <w:szCs w:val="24"/>
        </w:rPr>
      </w:pPr>
    </w:p>
    <w:p w14:paraId="5CC4A09C" w14:textId="77777777" w:rsidR="00BB4B2C" w:rsidRDefault="00BB4B2C" w:rsidP="00F47BB1">
      <w:pPr>
        <w:spacing w:before="120" w:after="240"/>
        <w:ind w:right="6"/>
        <w:jc w:val="both"/>
        <w:rPr>
          <w:rFonts w:ascii="Times New Roman" w:hAnsi="Times New Roman" w:cs="Times New Roman"/>
          <w:sz w:val="24"/>
          <w:szCs w:val="24"/>
        </w:rPr>
      </w:pPr>
    </w:p>
    <w:p w14:paraId="5F3877F4" w14:textId="77777777" w:rsidR="00BB4B2C" w:rsidRPr="00ED7D96" w:rsidRDefault="00BB4B2C" w:rsidP="00F47BB1">
      <w:pPr>
        <w:spacing w:before="120" w:after="240"/>
        <w:ind w:right="6"/>
        <w:jc w:val="both"/>
        <w:rPr>
          <w:rFonts w:ascii="Times New Roman" w:hAnsi="Times New Roman" w:cs="Times New Roman"/>
          <w:sz w:val="24"/>
          <w:szCs w:val="24"/>
        </w:rPr>
      </w:pPr>
    </w:p>
    <w:p w14:paraId="661B5F8A" w14:textId="3F6315C6" w:rsidR="00FF7352" w:rsidRPr="00FF7352" w:rsidRDefault="00855C19" w:rsidP="00FF7352">
      <w:pPr>
        <w:pStyle w:val="Naslov1"/>
        <w:spacing w:after="240"/>
        <w:ind w:left="431" w:hanging="431"/>
        <w:rPr>
          <w:rFonts w:ascii="Times New Roman" w:hAnsi="Times New Roman" w:cs="Times New Roman"/>
          <w:b/>
          <w:color w:val="auto"/>
          <w:sz w:val="24"/>
          <w:szCs w:val="24"/>
        </w:rPr>
      </w:pPr>
      <w:bookmarkStart w:id="92" w:name="_Toc181882434"/>
      <w:r w:rsidRPr="00E1792F">
        <w:rPr>
          <w:rFonts w:ascii="Times New Roman" w:hAnsi="Times New Roman" w:cs="Times New Roman"/>
          <w:b/>
          <w:color w:val="auto"/>
          <w:sz w:val="24"/>
          <w:szCs w:val="24"/>
        </w:rPr>
        <w:lastRenderedPageBreak/>
        <w:t xml:space="preserve">ZAHTJEVI ZA </w:t>
      </w:r>
      <w:r w:rsidR="00C63F33" w:rsidRPr="00E1792F">
        <w:rPr>
          <w:rFonts w:ascii="Times New Roman" w:hAnsi="Times New Roman" w:cs="Times New Roman"/>
          <w:b/>
          <w:color w:val="auto"/>
          <w:sz w:val="24"/>
          <w:szCs w:val="24"/>
        </w:rPr>
        <w:t>KORISNIKA</w:t>
      </w:r>
      <w:bookmarkEnd w:id="92"/>
      <w:r w:rsidRPr="00E1792F">
        <w:rPr>
          <w:rFonts w:ascii="Times New Roman" w:hAnsi="Times New Roman" w:cs="Times New Roman"/>
          <w:b/>
          <w:color w:val="auto"/>
          <w:sz w:val="24"/>
          <w:szCs w:val="24"/>
        </w:rPr>
        <w:t xml:space="preserve"> </w:t>
      </w:r>
    </w:p>
    <w:p w14:paraId="2EA50950" w14:textId="604494DA" w:rsidR="00855C19" w:rsidRPr="00ED7D96" w:rsidRDefault="00855C19" w:rsidP="00F47BB1">
      <w:pPr>
        <w:pStyle w:val="Naslov2"/>
        <w:spacing w:before="240" w:after="240"/>
        <w:ind w:left="578" w:hanging="578"/>
        <w:rPr>
          <w:rFonts w:ascii="Times New Roman" w:hAnsi="Times New Roman" w:cs="Times New Roman"/>
          <w:b/>
          <w:color w:val="auto"/>
          <w:sz w:val="24"/>
          <w:szCs w:val="24"/>
        </w:rPr>
      </w:pPr>
      <w:bookmarkStart w:id="93" w:name="_Toc371521559"/>
      <w:bookmarkStart w:id="94" w:name="_Toc450901554"/>
      <w:bookmarkStart w:id="95" w:name="_Toc181882435"/>
      <w:bookmarkEnd w:id="93"/>
      <w:r w:rsidRPr="00ED7D96">
        <w:rPr>
          <w:rFonts w:ascii="Times New Roman" w:hAnsi="Times New Roman" w:cs="Times New Roman"/>
          <w:b/>
          <w:color w:val="auto"/>
          <w:sz w:val="24"/>
          <w:szCs w:val="24"/>
        </w:rPr>
        <w:t xml:space="preserve">Prihvatljivost </w:t>
      </w:r>
      <w:r w:rsidR="00C63F33" w:rsidRPr="00ED7D96">
        <w:rPr>
          <w:rFonts w:ascii="Times New Roman" w:hAnsi="Times New Roman" w:cs="Times New Roman"/>
          <w:b/>
          <w:color w:val="auto"/>
          <w:sz w:val="24"/>
          <w:szCs w:val="24"/>
        </w:rPr>
        <w:t>korisnika</w:t>
      </w:r>
      <w:r w:rsidRPr="00ED7D96">
        <w:rPr>
          <w:rFonts w:ascii="Times New Roman" w:hAnsi="Times New Roman" w:cs="Times New Roman"/>
          <w:b/>
          <w:color w:val="auto"/>
          <w:sz w:val="24"/>
          <w:szCs w:val="24"/>
        </w:rPr>
        <w:t xml:space="preserve"> (Tko može sudjelovati?)</w:t>
      </w:r>
      <w:bookmarkEnd w:id="94"/>
      <w:bookmarkEnd w:id="95"/>
    </w:p>
    <w:p w14:paraId="303071A4" w14:textId="7314F94E" w:rsidR="00723C52" w:rsidRPr="00ED7D96" w:rsidRDefault="004F52DD" w:rsidP="00F47BB1">
      <w:pPr>
        <w:shd w:val="clear" w:color="auto" w:fill="FFFFFF" w:themeFill="background1"/>
        <w:jc w:val="both"/>
        <w:rPr>
          <w:rFonts w:ascii="Times New Roman" w:hAnsi="Times New Roman" w:cs="Times New Roman"/>
          <w:sz w:val="24"/>
          <w:szCs w:val="24"/>
        </w:rPr>
      </w:pPr>
      <w:r w:rsidRPr="00ED7D96">
        <w:rPr>
          <w:rFonts w:ascii="Times New Roman" w:hAnsi="Times New Roman" w:cs="Times New Roman"/>
          <w:sz w:val="24"/>
          <w:szCs w:val="24"/>
        </w:rPr>
        <w:t xml:space="preserve">U okviru ovog </w:t>
      </w:r>
      <w:r w:rsidR="00201AC7" w:rsidRPr="00ED7D96">
        <w:rPr>
          <w:rFonts w:ascii="Times New Roman" w:hAnsi="Times New Roman" w:cs="Times New Roman"/>
          <w:sz w:val="24"/>
          <w:szCs w:val="24"/>
        </w:rPr>
        <w:t>N</w:t>
      </w:r>
      <w:r w:rsidRPr="00ED7D96">
        <w:rPr>
          <w:rFonts w:ascii="Times New Roman" w:hAnsi="Times New Roman" w:cs="Times New Roman"/>
          <w:sz w:val="24"/>
          <w:szCs w:val="24"/>
        </w:rPr>
        <w:t>atječaja</w:t>
      </w:r>
      <w:r w:rsidR="00855C19" w:rsidRPr="00ED7D96">
        <w:rPr>
          <w:rFonts w:ascii="Times New Roman" w:hAnsi="Times New Roman" w:cs="Times New Roman"/>
          <w:sz w:val="24"/>
          <w:szCs w:val="24"/>
        </w:rPr>
        <w:t xml:space="preserve">, </w:t>
      </w:r>
      <w:r w:rsidR="002752B9" w:rsidRPr="00ED7D96">
        <w:rPr>
          <w:rFonts w:ascii="Times New Roman" w:hAnsi="Times New Roman" w:cs="Times New Roman"/>
          <w:sz w:val="24"/>
          <w:szCs w:val="24"/>
        </w:rPr>
        <w:t xml:space="preserve">prihvatljivi </w:t>
      </w:r>
      <w:r w:rsidR="00201AC7" w:rsidRPr="00ED7D96">
        <w:rPr>
          <w:rFonts w:ascii="Times New Roman" w:hAnsi="Times New Roman" w:cs="Times New Roman"/>
          <w:sz w:val="24"/>
          <w:szCs w:val="24"/>
        </w:rPr>
        <w:t>korisni</w:t>
      </w:r>
      <w:r w:rsidR="002752B9" w:rsidRPr="00ED7D96">
        <w:rPr>
          <w:rFonts w:ascii="Times New Roman" w:hAnsi="Times New Roman" w:cs="Times New Roman"/>
          <w:sz w:val="24"/>
          <w:szCs w:val="24"/>
        </w:rPr>
        <w:t xml:space="preserve">ci su: </w:t>
      </w:r>
    </w:p>
    <w:p w14:paraId="4D847EFD" w14:textId="77777777" w:rsidR="00723C52" w:rsidRPr="00ED7D96" w:rsidRDefault="00723C52" w:rsidP="00F47BB1">
      <w:pPr>
        <w:pStyle w:val="Odlomakpopisa"/>
        <w:numPr>
          <w:ilvl w:val="0"/>
          <w:numId w:val="4"/>
        </w:numPr>
        <w:shd w:val="clear" w:color="auto" w:fill="FFFFFF" w:themeFill="background1"/>
        <w:ind w:left="426" w:hanging="426"/>
        <w:jc w:val="both"/>
        <w:rPr>
          <w:rFonts w:ascii="Times New Roman" w:hAnsi="Times New Roman" w:cs="Times New Roman"/>
          <w:sz w:val="24"/>
          <w:szCs w:val="24"/>
        </w:rPr>
      </w:pPr>
      <w:r w:rsidRPr="00ED7D96">
        <w:rPr>
          <w:rFonts w:ascii="Times New Roman" w:hAnsi="Times New Roman" w:cs="Times New Roman"/>
          <w:sz w:val="24"/>
          <w:szCs w:val="24"/>
        </w:rPr>
        <w:t>obiteljsko poljoprivredno gospodarstvo (OPG)</w:t>
      </w:r>
    </w:p>
    <w:p w14:paraId="6F0884A7" w14:textId="77777777" w:rsidR="004F0821" w:rsidRPr="00ED7D96" w:rsidRDefault="004F0821" w:rsidP="00F47BB1">
      <w:pPr>
        <w:pStyle w:val="Odlomakpopisa"/>
        <w:numPr>
          <w:ilvl w:val="0"/>
          <w:numId w:val="4"/>
        </w:numPr>
        <w:shd w:val="clear" w:color="auto" w:fill="FFFFFF" w:themeFill="background1"/>
        <w:ind w:left="426" w:hanging="426"/>
        <w:jc w:val="both"/>
        <w:rPr>
          <w:rFonts w:ascii="Times New Roman" w:hAnsi="Times New Roman" w:cs="Times New Roman"/>
          <w:sz w:val="24"/>
          <w:szCs w:val="24"/>
        </w:rPr>
      </w:pPr>
      <w:r w:rsidRPr="00ED7D96">
        <w:rPr>
          <w:rFonts w:ascii="Times New Roman" w:hAnsi="Times New Roman" w:cs="Times New Roman"/>
          <w:sz w:val="24"/>
          <w:szCs w:val="24"/>
        </w:rPr>
        <w:t>samoopskrbno poljoprivredno gospodarstvo (SOPG)</w:t>
      </w:r>
    </w:p>
    <w:p w14:paraId="34D5E538" w14:textId="77777777" w:rsidR="00723C52" w:rsidRPr="00ED7D96" w:rsidRDefault="00723C52" w:rsidP="00F47BB1">
      <w:pPr>
        <w:pStyle w:val="Odlomakpopisa"/>
        <w:numPr>
          <w:ilvl w:val="0"/>
          <w:numId w:val="4"/>
        </w:numPr>
        <w:shd w:val="clear" w:color="auto" w:fill="FFFFFF" w:themeFill="background1"/>
        <w:ind w:left="426" w:hanging="426"/>
        <w:jc w:val="both"/>
        <w:rPr>
          <w:rFonts w:ascii="Times New Roman" w:hAnsi="Times New Roman" w:cs="Times New Roman"/>
          <w:sz w:val="24"/>
          <w:szCs w:val="24"/>
        </w:rPr>
      </w:pPr>
      <w:r w:rsidRPr="00ED7D96">
        <w:rPr>
          <w:rFonts w:ascii="Times New Roman" w:hAnsi="Times New Roman" w:cs="Times New Roman"/>
          <w:sz w:val="24"/>
          <w:szCs w:val="24"/>
        </w:rPr>
        <w:t>obrt</w:t>
      </w:r>
    </w:p>
    <w:p w14:paraId="3DF0C5A9" w14:textId="161A6778" w:rsidR="00201AC7" w:rsidRPr="00ED7D96" w:rsidRDefault="00723C52" w:rsidP="00F47BB1">
      <w:pPr>
        <w:pStyle w:val="Odlomakpopisa"/>
        <w:numPr>
          <w:ilvl w:val="0"/>
          <w:numId w:val="4"/>
        </w:numPr>
        <w:shd w:val="clear" w:color="auto" w:fill="FFFFFF" w:themeFill="background1"/>
        <w:ind w:left="426" w:hanging="426"/>
        <w:jc w:val="both"/>
        <w:rPr>
          <w:rFonts w:ascii="Times New Roman" w:hAnsi="Times New Roman" w:cs="Times New Roman"/>
          <w:sz w:val="24"/>
          <w:szCs w:val="24"/>
        </w:rPr>
      </w:pPr>
      <w:r w:rsidRPr="00ED7D96">
        <w:rPr>
          <w:rFonts w:ascii="Times New Roman" w:hAnsi="Times New Roman" w:cs="Times New Roman"/>
          <w:sz w:val="24"/>
          <w:szCs w:val="24"/>
        </w:rPr>
        <w:t xml:space="preserve">trgovačko društvo </w:t>
      </w:r>
    </w:p>
    <w:p w14:paraId="2E85D9BE" w14:textId="5CE89F6A" w:rsidR="00201AC7" w:rsidRPr="00C9658A" w:rsidRDefault="00723C52" w:rsidP="00C9658A">
      <w:pPr>
        <w:pStyle w:val="Odlomakpopisa"/>
        <w:numPr>
          <w:ilvl w:val="0"/>
          <w:numId w:val="4"/>
        </w:numPr>
        <w:shd w:val="clear" w:color="auto" w:fill="FFFFFF" w:themeFill="background1"/>
        <w:ind w:left="426" w:hanging="426"/>
        <w:jc w:val="both"/>
        <w:rPr>
          <w:rStyle w:val="hps"/>
          <w:rFonts w:ascii="Times New Roman" w:hAnsi="Times New Roman" w:cs="Times New Roman"/>
          <w:sz w:val="24"/>
          <w:szCs w:val="24"/>
        </w:rPr>
      </w:pPr>
      <w:r w:rsidRPr="00ED7D96">
        <w:rPr>
          <w:rFonts w:ascii="Times New Roman" w:hAnsi="Times New Roman" w:cs="Times New Roman"/>
          <w:sz w:val="24"/>
          <w:szCs w:val="24"/>
        </w:rPr>
        <w:t>zadruga</w:t>
      </w:r>
    </w:p>
    <w:p w14:paraId="45ECD172" w14:textId="39C350BB" w:rsidR="00BE7F9C" w:rsidRPr="00A8130F" w:rsidRDefault="00E11395" w:rsidP="00A8130F">
      <w:pPr>
        <w:pStyle w:val="Naslov2"/>
        <w:spacing w:before="240" w:after="240"/>
        <w:ind w:left="578" w:hanging="578"/>
        <w:rPr>
          <w:rFonts w:ascii="Times New Roman" w:hAnsi="Times New Roman" w:cs="Times New Roman"/>
          <w:b/>
          <w:color w:val="auto"/>
          <w:sz w:val="24"/>
          <w:szCs w:val="24"/>
        </w:rPr>
      </w:pPr>
      <w:bookmarkStart w:id="96" w:name="_Toc450901556"/>
      <w:bookmarkStart w:id="97" w:name="_Toc181882436"/>
      <w:r w:rsidRPr="00ED7D96">
        <w:rPr>
          <w:rFonts w:ascii="Times New Roman" w:hAnsi="Times New Roman" w:cs="Times New Roman"/>
          <w:b/>
          <w:color w:val="auto"/>
          <w:sz w:val="24"/>
          <w:szCs w:val="24"/>
        </w:rPr>
        <w:t xml:space="preserve">Broj </w:t>
      </w:r>
      <w:r w:rsidR="00FE6B0A" w:rsidRPr="00ED7D96">
        <w:rPr>
          <w:rFonts w:ascii="Times New Roman" w:hAnsi="Times New Roman" w:cs="Times New Roman"/>
          <w:b/>
          <w:color w:val="auto"/>
          <w:sz w:val="24"/>
          <w:szCs w:val="24"/>
        </w:rPr>
        <w:t>zahtjeva za potporu</w:t>
      </w:r>
      <w:r w:rsidRPr="00ED7D96">
        <w:rPr>
          <w:rFonts w:ascii="Times New Roman" w:hAnsi="Times New Roman" w:cs="Times New Roman"/>
          <w:b/>
          <w:color w:val="auto"/>
          <w:sz w:val="24"/>
          <w:szCs w:val="24"/>
        </w:rPr>
        <w:t xml:space="preserve"> </w:t>
      </w:r>
      <w:bookmarkEnd w:id="96"/>
      <w:r w:rsidRPr="00ED7D96">
        <w:rPr>
          <w:rFonts w:ascii="Times New Roman" w:hAnsi="Times New Roman" w:cs="Times New Roman"/>
          <w:b/>
          <w:color w:val="auto"/>
          <w:sz w:val="24"/>
          <w:szCs w:val="24"/>
        </w:rPr>
        <w:t xml:space="preserve">po </w:t>
      </w:r>
      <w:r w:rsidR="00FE6B0A" w:rsidRPr="00ED7D96">
        <w:rPr>
          <w:rFonts w:ascii="Times New Roman" w:hAnsi="Times New Roman" w:cs="Times New Roman"/>
          <w:b/>
          <w:color w:val="auto"/>
          <w:sz w:val="24"/>
          <w:szCs w:val="24"/>
        </w:rPr>
        <w:t>korisniku</w:t>
      </w:r>
      <w:bookmarkEnd w:id="97"/>
      <w:r w:rsidR="00FE6B0A" w:rsidRPr="00ED7D96">
        <w:rPr>
          <w:rFonts w:ascii="Times New Roman" w:hAnsi="Times New Roman" w:cs="Times New Roman"/>
          <w:b/>
          <w:color w:val="auto"/>
          <w:sz w:val="24"/>
          <w:szCs w:val="24"/>
        </w:rPr>
        <w:t xml:space="preserve"> </w:t>
      </w:r>
    </w:p>
    <w:p w14:paraId="3DC4BA43" w14:textId="366B816C" w:rsidR="00FE6B0A" w:rsidRDefault="00FE6B0A" w:rsidP="00D91B6D">
      <w:pPr>
        <w:jc w:val="both"/>
        <w:rPr>
          <w:rFonts w:ascii="Times New Roman" w:hAnsi="Times New Roman" w:cs="Times New Roman"/>
          <w:sz w:val="24"/>
          <w:szCs w:val="24"/>
        </w:rPr>
      </w:pPr>
      <w:r w:rsidRPr="00ED7D96">
        <w:rPr>
          <w:rFonts w:ascii="Times New Roman" w:hAnsi="Times New Roman" w:cs="Times New Roman"/>
          <w:sz w:val="24"/>
          <w:szCs w:val="24"/>
        </w:rPr>
        <w:t xml:space="preserve">Korisnik </w:t>
      </w:r>
      <w:bookmarkStart w:id="98" w:name="_Hlk157504454"/>
      <w:r w:rsidRPr="00ED7D96">
        <w:rPr>
          <w:rFonts w:ascii="Times New Roman" w:hAnsi="Times New Roman" w:cs="Times New Roman"/>
          <w:sz w:val="24"/>
          <w:szCs w:val="24"/>
        </w:rPr>
        <w:t>i njegova partnerska i</w:t>
      </w:r>
      <w:r w:rsidR="00BB4292">
        <w:rPr>
          <w:rFonts w:ascii="Times New Roman" w:hAnsi="Times New Roman" w:cs="Times New Roman"/>
          <w:sz w:val="24"/>
          <w:szCs w:val="24"/>
        </w:rPr>
        <w:t>/ili</w:t>
      </w:r>
      <w:r w:rsidRPr="00ED7D96">
        <w:rPr>
          <w:rFonts w:ascii="Times New Roman" w:hAnsi="Times New Roman" w:cs="Times New Roman"/>
          <w:sz w:val="24"/>
          <w:szCs w:val="24"/>
        </w:rPr>
        <w:t xml:space="preserve"> povezana poduzeća </w:t>
      </w:r>
      <w:bookmarkEnd w:id="98"/>
      <w:r w:rsidRPr="00ED7D96">
        <w:rPr>
          <w:rFonts w:ascii="Times New Roman" w:hAnsi="Times New Roman" w:cs="Times New Roman"/>
          <w:sz w:val="24"/>
          <w:szCs w:val="24"/>
        </w:rPr>
        <w:t>mogu podnijeti</w:t>
      </w:r>
      <w:r w:rsidR="003617D9" w:rsidRPr="00ED7D96">
        <w:rPr>
          <w:rFonts w:ascii="Times New Roman" w:hAnsi="Times New Roman" w:cs="Times New Roman"/>
          <w:sz w:val="24"/>
          <w:szCs w:val="24"/>
        </w:rPr>
        <w:t xml:space="preserve"> </w:t>
      </w:r>
      <w:r w:rsidR="003617D9" w:rsidRPr="00A8130F">
        <w:rPr>
          <w:rFonts w:ascii="Times New Roman" w:hAnsi="Times New Roman" w:cs="Times New Roman"/>
          <w:b/>
          <w:bCs/>
          <w:sz w:val="24"/>
          <w:szCs w:val="24"/>
          <w:u w:val="single"/>
        </w:rPr>
        <w:t>najviše</w:t>
      </w:r>
      <w:r w:rsidR="00A8130F" w:rsidRPr="00A8130F">
        <w:rPr>
          <w:rFonts w:ascii="Times New Roman" w:hAnsi="Times New Roman" w:cs="Times New Roman"/>
          <w:b/>
          <w:bCs/>
          <w:sz w:val="24"/>
          <w:szCs w:val="24"/>
          <w:u w:val="single"/>
        </w:rPr>
        <w:t xml:space="preserve"> jedan (1)</w:t>
      </w:r>
      <w:r w:rsidRPr="00ED7D96">
        <w:rPr>
          <w:rFonts w:ascii="Times New Roman" w:hAnsi="Times New Roman" w:cs="Times New Roman"/>
          <w:sz w:val="24"/>
          <w:szCs w:val="24"/>
        </w:rPr>
        <w:t xml:space="preserve"> zahtjev za potporu unutar </w:t>
      </w:r>
      <w:r w:rsidR="00BE7F9C" w:rsidRPr="00ED7D96">
        <w:rPr>
          <w:rFonts w:ascii="Times New Roman" w:hAnsi="Times New Roman" w:cs="Times New Roman"/>
          <w:sz w:val="24"/>
          <w:szCs w:val="24"/>
        </w:rPr>
        <w:t>ovog</w:t>
      </w:r>
      <w:r w:rsidRPr="00ED7D96">
        <w:rPr>
          <w:rFonts w:ascii="Times New Roman" w:hAnsi="Times New Roman" w:cs="Times New Roman"/>
          <w:sz w:val="24"/>
          <w:szCs w:val="24"/>
        </w:rPr>
        <w:t xml:space="preserve"> </w:t>
      </w:r>
      <w:r w:rsidR="00D539F1">
        <w:rPr>
          <w:rFonts w:ascii="Times New Roman" w:hAnsi="Times New Roman" w:cs="Times New Roman"/>
          <w:sz w:val="24"/>
          <w:szCs w:val="24"/>
        </w:rPr>
        <w:t>N</w:t>
      </w:r>
      <w:r w:rsidRPr="00ED7D96">
        <w:rPr>
          <w:rFonts w:ascii="Times New Roman" w:hAnsi="Times New Roman" w:cs="Times New Roman"/>
          <w:sz w:val="24"/>
          <w:szCs w:val="24"/>
        </w:rPr>
        <w:t xml:space="preserve">atječaja.  </w:t>
      </w:r>
    </w:p>
    <w:p w14:paraId="1A6D5D30" w14:textId="2791246A" w:rsidR="003617D9" w:rsidRDefault="003617D9" w:rsidP="00F47BB1">
      <w:pPr>
        <w:jc w:val="both"/>
        <w:rPr>
          <w:rFonts w:ascii="Times New Roman" w:hAnsi="Times New Roman" w:cs="Times New Roman"/>
          <w:sz w:val="24"/>
          <w:szCs w:val="24"/>
        </w:rPr>
      </w:pPr>
    </w:p>
    <w:p w14:paraId="759BD009" w14:textId="1BB0E9D6" w:rsidR="003617D9" w:rsidRPr="00ED7D96" w:rsidRDefault="00D539F1" w:rsidP="00F47BB1">
      <w:pPr>
        <w:jc w:val="both"/>
        <w:rPr>
          <w:rFonts w:ascii="Times New Roman" w:hAnsi="Times New Roman" w:cs="Times New Roman"/>
          <w:sz w:val="24"/>
          <w:szCs w:val="24"/>
        </w:rPr>
      </w:pPr>
      <w:r w:rsidRPr="00ED7D96">
        <w:rPr>
          <w:rFonts w:ascii="Times New Roman" w:hAnsi="Times New Roman" w:cs="Times New Roman"/>
          <w:sz w:val="24"/>
          <w:szCs w:val="24"/>
        </w:rPr>
        <w:t xml:space="preserve">U slučaju podnošenja više zahtjeva za potporu unutar ovog </w:t>
      </w:r>
      <w:r w:rsidR="00F23B38">
        <w:rPr>
          <w:rFonts w:ascii="Times New Roman" w:hAnsi="Times New Roman" w:cs="Times New Roman"/>
          <w:sz w:val="24"/>
          <w:szCs w:val="24"/>
        </w:rPr>
        <w:t>N</w:t>
      </w:r>
      <w:r w:rsidRPr="00ED7D96">
        <w:rPr>
          <w:rFonts w:ascii="Times New Roman" w:hAnsi="Times New Roman" w:cs="Times New Roman"/>
          <w:sz w:val="24"/>
          <w:szCs w:val="24"/>
        </w:rPr>
        <w:t xml:space="preserve">atječaja, u obzir će se uzeti Zahtjev za potporu koji je najranije podnesen, a ostale će se isključiti iz ovog </w:t>
      </w:r>
      <w:r>
        <w:rPr>
          <w:rFonts w:ascii="Times New Roman" w:hAnsi="Times New Roman" w:cs="Times New Roman"/>
          <w:sz w:val="24"/>
          <w:szCs w:val="24"/>
        </w:rPr>
        <w:t>N</w:t>
      </w:r>
      <w:r w:rsidRPr="00ED7D96">
        <w:rPr>
          <w:rFonts w:ascii="Times New Roman" w:hAnsi="Times New Roman" w:cs="Times New Roman"/>
          <w:sz w:val="24"/>
          <w:szCs w:val="24"/>
        </w:rPr>
        <w:t xml:space="preserve">atječaja.   </w:t>
      </w:r>
    </w:p>
    <w:p w14:paraId="67AEA3C5" w14:textId="31CDA52B" w:rsidR="00CA6B3B" w:rsidRPr="00ED7D96" w:rsidRDefault="00CA6B3B" w:rsidP="00F47BB1">
      <w:pPr>
        <w:jc w:val="both"/>
        <w:rPr>
          <w:rFonts w:ascii="Times New Roman" w:hAnsi="Times New Roman" w:cs="Times New Roman"/>
          <w:sz w:val="24"/>
          <w:szCs w:val="24"/>
        </w:rPr>
      </w:pPr>
    </w:p>
    <w:p w14:paraId="70F8EFEE" w14:textId="5E5E0A5C" w:rsidR="00D539F1" w:rsidRDefault="00D539F1" w:rsidP="00F47BB1">
      <w:pPr>
        <w:jc w:val="both"/>
        <w:rPr>
          <w:rFonts w:ascii="Times New Roman" w:hAnsi="Times New Roman" w:cs="Times New Roman"/>
          <w:sz w:val="24"/>
          <w:szCs w:val="24"/>
        </w:rPr>
      </w:pPr>
      <w:r w:rsidRPr="00ED7D96">
        <w:rPr>
          <w:rFonts w:ascii="Times New Roman" w:hAnsi="Times New Roman" w:cs="Times New Roman"/>
          <w:sz w:val="24"/>
          <w:szCs w:val="24"/>
        </w:rPr>
        <w:t>Korisnik i njegova partnerska i</w:t>
      </w:r>
      <w:r>
        <w:rPr>
          <w:rFonts w:ascii="Times New Roman" w:hAnsi="Times New Roman" w:cs="Times New Roman"/>
          <w:sz w:val="24"/>
          <w:szCs w:val="24"/>
        </w:rPr>
        <w:t>/ili</w:t>
      </w:r>
      <w:r w:rsidRPr="00ED7D96">
        <w:rPr>
          <w:rFonts w:ascii="Times New Roman" w:hAnsi="Times New Roman" w:cs="Times New Roman"/>
          <w:sz w:val="24"/>
          <w:szCs w:val="24"/>
        </w:rPr>
        <w:t xml:space="preserve"> povezana poduzeća</w:t>
      </w:r>
      <w:r>
        <w:rPr>
          <w:rFonts w:ascii="Times New Roman" w:hAnsi="Times New Roman" w:cs="Times New Roman"/>
          <w:sz w:val="24"/>
          <w:szCs w:val="24"/>
        </w:rPr>
        <w:t>, kao glavni partner,</w:t>
      </w:r>
      <w:r w:rsidRPr="00ED7D96">
        <w:rPr>
          <w:rFonts w:ascii="Times New Roman" w:hAnsi="Times New Roman" w:cs="Times New Roman"/>
          <w:sz w:val="24"/>
          <w:szCs w:val="24"/>
        </w:rPr>
        <w:t xml:space="preserve"> mogu podnijeti </w:t>
      </w:r>
      <w:r w:rsidRPr="00080731">
        <w:rPr>
          <w:rFonts w:ascii="Times New Roman" w:hAnsi="Times New Roman" w:cs="Times New Roman"/>
          <w:b/>
          <w:bCs/>
          <w:sz w:val="24"/>
          <w:szCs w:val="24"/>
          <w:u w:val="single"/>
        </w:rPr>
        <w:t>najviše</w:t>
      </w:r>
      <w:r w:rsidR="00080731" w:rsidRPr="00080731">
        <w:rPr>
          <w:rFonts w:ascii="Times New Roman" w:hAnsi="Times New Roman" w:cs="Times New Roman"/>
          <w:b/>
          <w:bCs/>
          <w:sz w:val="24"/>
          <w:szCs w:val="24"/>
          <w:u w:val="single"/>
        </w:rPr>
        <w:t xml:space="preserve"> jedan (1)</w:t>
      </w:r>
      <w:r w:rsidRPr="00ED7D96">
        <w:rPr>
          <w:rFonts w:ascii="Times New Roman" w:hAnsi="Times New Roman" w:cs="Times New Roman"/>
          <w:sz w:val="24"/>
          <w:szCs w:val="24"/>
        </w:rPr>
        <w:t xml:space="preserve"> zahtjev za potporu unutar ovog </w:t>
      </w:r>
      <w:r>
        <w:rPr>
          <w:rFonts w:ascii="Times New Roman" w:hAnsi="Times New Roman" w:cs="Times New Roman"/>
          <w:sz w:val="24"/>
          <w:szCs w:val="24"/>
        </w:rPr>
        <w:t>N</w:t>
      </w:r>
      <w:r w:rsidRPr="00ED7D96">
        <w:rPr>
          <w:rFonts w:ascii="Times New Roman" w:hAnsi="Times New Roman" w:cs="Times New Roman"/>
          <w:sz w:val="24"/>
          <w:szCs w:val="24"/>
        </w:rPr>
        <w:t>atječaja</w:t>
      </w:r>
    </w:p>
    <w:p w14:paraId="7DA6E62A" w14:textId="77777777" w:rsidR="00D539F1" w:rsidRDefault="00D539F1" w:rsidP="00F47BB1">
      <w:pPr>
        <w:jc w:val="both"/>
        <w:rPr>
          <w:rFonts w:ascii="Times New Roman" w:hAnsi="Times New Roman" w:cs="Times New Roman"/>
          <w:sz w:val="24"/>
          <w:szCs w:val="24"/>
        </w:rPr>
      </w:pPr>
    </w:p>
    <w:p w14:paraId="773D85E7" w14:textId="525B5D16" w:rsidR="00F4414B" w:rsidRPr="00443902" w:rsidRDefault="00F4414B" w:rsidP="00F4414B">
      <w:pPr>
        <w:jc w:val="both"/>
        <w:rPr>
          <w:rFonts w:ascii="Times New Roman" w:hAnsi="Times New Roman" w:cs="Times New Roman"/>
          <w:sz w:val="24"/>
          <w:szCs w:val="24"/>
        </w:rPr>
      </w:pPr>
      <w:r w:rsidRPr="00443902">
        <w:rPr>
          <w:rFonts w:ascii="Times New Roman" w:hAnsi="Times New Roman" w:cs="Times New Roman"/>
          <w:sz w:val="24"/>
          <w:szCs w:val="24"/>
        </w:rPr>
        <w:t>U slučaju da je korisnik i njegova partnerska i</w:t>
      </w:r>
      <w:r w:rsidR="00BB4292" w:rsidRPr="00443902">
        <w:rPr>
          <w:rFonts w:ascii="Times New Roman" w:hAnsi="Times New Roman" w:cs="Times New Roman"/>
          <w:sz w:val="24"/>
          <w:szCs w:val="24"/>
        </w:rPr>
        <w:t>/ili</w:t>
      </w:r>
      <w:r w:rsidRPr="00443902">
        <w:rPr>
          <w:rFonts w:ascii="Times New Roman" w:hAnsi="Times New Roman" w:cs="Times New Roman"/>
          <w:sz w:val="24"/>
          <w:szCs w:val="24"/>
        </w:rPr>
        <w:t xml:space="preserve"> povezana</w:t>
      </w:r>
      <w:r w:rsidR="00D12B84" w:rsidRPr="00443902">
        <w:rPr>
          <w:rFonts w:ascii="Times New Roman" w:hAnsi="Times New Roman" w:cs="Times New Roman"/>
          <w:sz w:val="24"/>
          <w:szCs w:val="24"/>
        </w:rPr>
        <w:t xml:space="preserve"> poduzeća</w:t>
      </w:r>
      <w:r w:rsidRPr="00443902">
        <w:rPr>
          <w:rFonts w:ascii="Times New Roman" w:hAnsi="Times New Roman" w:cs="Times New Roman"/>
          <w:sz w:val="24"/>
          <w:szCs w:val="24"/>
        </w:rPr>
        <w:t xml:space="preserve"> podnio zahtjev za potporu na </w:t>
      </w:r>
      <w:r w:rsidR="00D12B84" w:rsidRPr="00443902">
        <w:rPr>
          <w:rFonts w:ascii="Times New Roman" w:hAnsi="Times New Roman" w:cs="Times New Roman"/>
          <w:sz w:val="24"/>
          <w:szCs w:val="24"/>
        </w:rPr>
        <w:t>ovaj</w:t>
      </w:r>
      <w:r w:rsidRPr="00443902">
        <w:rPr>
          <w:rFonts w:ascii="Times New Roman" w:hAnsi="Times New Roman" w:cs="Times New Roman"/>
          <w:sz w:val="24"/>
          <w:szCs w:val="24"/>
        </w:rPr>
        <w:t xml:space="preserve"> </w:t>
      </w:r>
      <w:r w:rsidR="005E1664" w:rsidRPr="00443902">
        <w:rPr>
          <w:rFonts w:ascii="Times New Roman" w:hAnsi="Times New Roman" w:cs="Times New Roman"/>
          <w:sz w:val="24"/>
          <w:szCs w:val="24"/>
        </w:rPr>
        <w:t>N</w:t>
      </w:r>
      <w:r w:rsidRPr="00443902">
        <w:rPr>
          <w:rFonts w:ascii="Times New Roman" w:hAnsi="Times New Roman" w:cs="Times New Roman"/>
          <w:sz w:val="24"/>
          <w:szCs w:val="24"/>
        </w:rPr>
        <w:t>atječaj kao glavni partner</w:t>
      </w:r>
      <w:r w:rsidR="00D12B84" w:rsidRPr="00443902">
        <w:rPr>
          <w:rFonts w:ascii="Times New Roman" w:hAnsi="Times New Roman" w:cs="Times New Roman"/>
          <w:sz w:val="24"/>
          <w:szCs w:val="24"/>
        </w:rPr>
        <w:t>,</w:t>
      </w:r>
      <w:r w:rsidRPr="00443902">
        <w:rPr>
          <w:rFonts w:ascii="Times New Roman" w:hAnsi="Times New Roman" w:cs="Times New Roman"/>
          <w:sz w:val="24"/>
          <w:szCs w:val="24"/>
        </w:rPr>
        <w:t xml:space="preserve"> </w:t>
      </w:r>
      <w:r w:rsidR="00D364A4" w:rsidRPr="00443902">
        <w:rPr>
          <w:rFonts w:ascii="Times New Roman" w:hAnsi="Times New Roman" w:cs="Times New Roman"/>
          <w:sz w:val="24"/>
          <w:szCs w:val="24"/>
        </w:rPr>
        <w:t xml:space="preserve">isti </w:t>
      </w:r>
      <w:r w:rsidRPr="00443902">
        <w:rPr>
          <w:rFonts w:ascii="Times New Roman" w:hAnsi="Times New Roman" w:cs="Times New Roman"/>
          <w:sz w:val="24"/>
          <w:szCs w:val="24"/>
        </w:rPr>
        <w:t xml:space="preserve">ne može biti partner u drugim partnerskim projektima unutar ovog </w:t>
      </w:r>
      <w:r w:rsidR="003413E1" w:rsidRPr="00443902">
        <w:rPr>
          <w:rFonts w:ascii="Times New Roman" w:hAnsi="Times New Roman" w:cs="Times New Roman"/>
          <w:sz w:val="24"/>
          <w:szCs w:val="24"/>
        </w:rPr>
        <w:t>N</w:t>
      </w:r>
      <w:r w:rsidRPr="00443902">
        <w:rPr>
          <w:rFonts w:ascii="Times New Roman" w:hAnsi="Times New Roman" w:cs="Times New Roman"/>
          <w:sz w:val="24"/>
          <w:szCs w:val="24"/>
        </w:rPr>
        <w:t>atječaja.</w:t>
      </w:r>
    </w:p>
    <w:p w14:paraId="09B81D02" w14:textId="77777777" w:rsidR="00F4414B" w:rsidRPr="00ED7D96" w:rsidRDefault="00F4414B" w:rsidP="00F47BB1">
      <w:pPr>
        <w:jc w:val="both"/>
        <w:rPr>
          <w:rFonts w:ascii="Times New Roman" w:hAnsi="Times New Roman" w:cs="Times New Roman"/>
          <w:sz w:val="24"/>
          <w:szCs w:val="24"/>
        </w:rPr>
      </w:pPr>
    </w:p>
    <w:p w14:paraId="37EC01BB" w14:textId="7F39D9C4" w:rsidR="00FE6B0A" w:rsidRDefault="00FE6B0A" w:rsidP="00F47BB1">
      <w:pPr>
        <w:jc w:val="both"/>
        <w:rPr>
          <w:rFonts w:ascii="Times New Roman" w:hAnsi="Times New Roman" w:cs="Times New Roman"/>
          <w:sz w:val="24"/>
          <w:szCs w:val="24"/>
        </w:rPr>
      </w:pPr>
      <w:r w:rsidRPr="00ED7D96">
        <w:rPr>
          <w:rFonts w:ascii="Times New Roman" w:hAnsi="Times New Roman" w:cs="Times New Roman"/>
          <w:sz w:val="24"/>
          <w:szCs w:val="24"/>
        </w:rPr>
        <w:t xml:space="preserve">U slučaju podnošenja više zahtjeva za potporu </w:t>
      </w:r>
      <w:r w:rsidR="00F909E2">
        <w:rPr>
          <w:rFonts w:ascii="Times New Roman" w:hAnsi="Times New Roman" w:cs="Times New Roman"/>
          <w:sz w:val="24"/>
          <w:szCs w:val="24"/>
        </w:rPr>
        <w:t xml:space="preserve">od propisanog </w:t>
      </w:r>
      <w:r w:rsidRPr="00ED7D96">
        <w:rPr>
          <w:rFonts w:ascii="Times New Roman" w:hAnsi="Times New Roman" w:cs="Times New Roman"/>
          <w:sz w:val="24"/>
          <w:szCs w:val="24"/>
        </w:rPr>
        <w:t xml:space="preserve">unutar </w:t>
      </w:r>
      <w:r w:rsidR="00320322" w:rsidRPr="00ED7D96">
        <w:rPr>
          <w:rFonts w:ascii="Times New Roman" w:hAnsi="Times New Roman" w:cs="Times New Roman"/>
          <w:sz w:val="24"/>
          <w:szCs w:val="24"/>
        </w:rPr>
        <w:t xml:space="preserve">ovog </w:t>
      </w:r>
      <w:r w:rsidR="00DB6E63">
        <w:rPr>
          <w:rFonts w:ascii="Times New Roman" w:hAnsi="Times New Roman" w:cs="Times New Roman"/>
          <w:sz w:val="24"/>
          <w:szCs w:val="24"/>
        </w:rPr>
        <w:t>N</w:t>
      </w:r>
      <w:r w:rsidRPr="00ED7D96">
        <w:rPr>
          <w:rFonts w:ascii="Times New Roman" w:hAnsi="Times New Roman" w:cs="Times New Roman"/>
          <w:sz w:val="24"/>
          <w:szCs w:val="24"/>
        </w:rPr>
        <w:t xml:space="preserve">atječaja, u obzir će se uzeti Zahtjev za potporu koji je najranije podnesen, a ostale će se isključiti iz </w:t>
      </w:r>
      <w:r w:rsidR="00320322" w:rsidRPr="00ED7D96">
        <w:rPr>
          <w:rFonts w:ascii="Times New Roman" w:hAnsi="Times New Roman" w:cs="Times New Roman"/>
          <w:sz w:val="24"/>
          <w:szCs w:val="24"/>
        </w:rPr>
        <w:t xml:space="preserve">ovog </w:t>
      </w:r>
      <w:r w:rsidR="00DB6E63">
        <w:rPr>
          <w:rFonts w:ascii="Times New Roman" w:hAnsi="Times New Roman" w:cs="Times New Roman"/>
          <w:sz w:val="24"/>
          <w:szCs w:val="24"/>
        </w:rPr>
        <w:t>N</w:t>
      </w:r>
      <w:r w:rsidRPr="00ED7D96">
        <w:rPr>
          <w:rFonts w:ascii="Times New Roman" w:hAnsi="Times New Roman" w:cs="Times New Roman"/>
          <w:sz w:val="24"/>
          <w:szCs w:val="24"/>
        </w:rPr>
        <w:t xml:space="preserve">atječaja.   </w:t>
      </w:r>
    </w:p>
    <w:p w14:paraId="6956445A" w14:textId="77777777" w:rsidR="00FB3816" w:rsidRPr="00ED7D96" w:rsidRDefault="00FB3816" w:rsidP="00F47BB1">
      <w:pPr>
        <w:jc w:val="both"/>
        <w:rPr>
          <w:rFonts w:ascii="Times New Roman" w:hAnsi="Times New Roman" w:cs="Times New Roman"/>
          <w:sz w:val="24"/>
          <w:szCs w:val="24"/>
        </w:rPr>
      </w:pPr>
    </w:p>
    <w:p w14:paraId="52BF7483" w14:textId="09A307AE" w:rsidR="00A608E9" w:rsidRPr="009620B5" w:rsidRDefault="002752B9" w:rsidP="009620B5">
      <w:pPr>
        <w:pStyle w:val="Naslov2"/>
        <w:spacing w:before="240" w:after="240"/>
        <w:ind w:left="578" w:hanging="578"/>
        <w:rPr>
          <w:rFonts w:ascii="Times New Roman" w:hAnsi="Times New Roman" w:cs="Times New Roman"/>
          <w:b/>
          <w:color w:val="auto"/>
          <w:sz w:val="24"/>
          <w:szCs w:val="24"/>
        </w:rPr>
      </w:pPr>
      <w:bookmarkStart w:id="99" w:name="_Toc450901557"/>
      <w:bookmarkStart w:id="100" w:name="_Toc181882437"/>
      <w:bookmarkStart w:id="101" w:name="_Toc371521560"/>
      <w:r w:rsidRPr="00ED7D96">
        <w:rPr>
          <w:rFonts w:ascii="Times New Roman" w:hAnsi="Times New Roman" w:cs="Times New Roman"/>
          <w:b/>
          <w:color w:val="auto"/>
          <w:sz w:val="24"/>
          <w:szCs w:val="24"/>
        </w:rPr>
        <w:t>Uvjeti prihvatljivosti korisnika</w:t>
      </w:r>
      <w:bookmarkEnd w:id="99"/>
      <w:bookmarkEnd w:id="100"/>
    </w:p>
    <w:p w14:paraId="3BD1666F" w14:textId="0A268F58" w:rsidR="00E11395" w:rsidRPr="00ED7D96" w:rsidRDefault="00783DAB" w:rsidP="00F47BB1">
      <w:pPr>
        <w:shd w:val="clear" w:color="auto" w:fill="FFFFFF"/>
        <w:spacing w:before="120" w:after="12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Kako bi </w:t>
      </w:r>
      <w:r w:rsidRPr="002949B5">
        <w:rPr>
          <w:rFonts w:ascii="Times New Roman" w:eastAsia="Times New Roman" w:hAnsi="Times New Roman" w:cs="Times New Roman"/>
          <w:b/>
          <w:sz w:val="24"/>
          <w:szCs w:val="24"/>
          <w:u w:val="single"/>
          <w:lang w:eastAsia="ar-SA"/>
        </w:rPr>
        <w:t>bio prihvatljiv</w:t>
      </w:r>
      <w:r w:rsidR="004D4A88" w:rsidRPr="002949B5">
        <w:rPr>
          <w:rFonts w:ascii="Times New Roman" w:eastAsia="Times New Roman" w:hAnsi="Times New Roman" w:cs="Times New Roman"/>
          <w:b/>
          <w:sz w:val="24"/>
          <w:szCs w:val="24"/>
          <w:u w:val="single"/>
          <w:lang w:eastAsia="ar-SA"/>
        </w:rPr>
        <w:t>,</w:t>
      </w:r>
      <w:r w:rsidRPr="002949B5">
        <w:rPr>
          <w:rFonts w:ascii="Times New Roman" w:eastAsia="Times New Roman" w:hAnsi="Times New Roman" w:cs="Times New Roman"/>
          <w:b/>
          <w:sz w:val="24"/>
          <w:szCs w:val="24"/>
          <w:u w:val="single"/>
          <w:lang w:eastAsia="ar-SA"/>
        </w:rPr>
        <w:t xml:space="preserve"> korisnik</w:t>
      </w:r>
      <w:r>
        <w:rPr>
          <w:rFonts w:ascii="Times New Roman" w:eastAsia="Times New Roman" w:hAnsi="Times New Roman" w:cs="Times New Roman"/>
          <w:sz w:val="24"/>
          <w:szCs w:val="24"/>
          <w:lang w:eastAsia="ar-SA"/>
        </w:rPr>
        <w:t xml:space="preserve"> mora ispunjavati </w:t>
      </w:r>
      <w:r w:rsidR="002752B9" w:rsidRPr="00E1792F">
        <w:rPr>
          <w:rFonts w:ascii="Times New Roman" w:eastAsia="Times New Roman" w:hAnsi="Times New Roman" w:cs="Times New Roman"/>
          <w:sz w:val="24"/>
          <w:szCs w:val="24"/>
          <w:lang w:eastAsia="ar-SA"/>
        </w:rPr>
        <w:t>sljedeće uvjete</w:t>
      </w:r>
      <w:r w:rsidR="00E11395" w:rsidRPr="00ED7D96">
        <w:rPr>
          <w:rFonts w:ascii="Times New Roman" w:eastAsia="Times New Roman" w:hAnsi="Times New Roman" w:cs="Times New Roman"/>
          <w:sz w:val="24"/>
          <w:szCs w:val="24"/>
          <w:lang w:eastAsia="ar-SA"/>
        </w:rPr>
        <w:t>:</w:t>
      </w:r>
    </w:p>
    <w:p w14:paraId="4FC5FBA8" w14:textId="4B0C991C" w:rsidR="006736AA" w:rsidRPr="002949B5" w:rsidRDefault="006736AA" w:rsidP="002949B5">
      <w:pPr>
        <w:numPr>
          <w:ilvl w:val="0"/>
          <w:numId w:val="3"/>
        </w:numPr>
        <w:shd w:val="clear" w:color="auto" w:fill="FFFFFF"/>
        <w:spacing w:after="120"/>
        <w:ind w:left="357" w:hanging="357"/>
        <w:jc w:val="both"/>
        <w:rPr>
          <w:rFonts w:ascii="Times New Roman" w:eastAsia="Times New Roman" w:hAnsi="Times New Roman" w:cs="Times New Roman"/>
          <w:sz w:val="24"/>
          <w:szCs w:val="24"/>
        </w:rPr>
      </w:pPr>
      <w:bookmarkStart w:id="102" w:name="_Hlk60084365"/>
      <w:r>
        <w:rPr>
          <w:rFonts w:ascii="Times New Roman" w:eastAsia="Times New Roman" w:hAnsi="Times New Roman" w:cs="Times New Roman"/>
          <w:sz w:val="24"/>
          <w:szCs w:val="24"/>
        </w:rPr>
        <w:t xml:space="preserve">biti osnovan prije dana objave ovog Natječaja </w:t>
      </w:r>
      <w:r w:rsidR="002949B5">
        <w:rPr>
          <w:rFonts w:ascii="Times New Roman" w:eastAsia="Times New Roman" w:hAnsi="Times New Roman" w:cs="Times New Roman"/>
          <w:sz w:val="24"/>
          <w:szCs w:val="24"/>
        </w:rPr>
        <w:t>(</w:t>
      </w:r>
      <w:r w:rsidR="00CB2994">
        <w:rPr>
          <w:rFonts w:ascii="Times New Roman" w:eastAsia="Times New Roman" w:hAnsi="Times New Roman" w:cs="Times New Roman"/>
          <w:sz w:val="24"/>
          <w:szCs w:val="24"/>
        </w:rPr>
        <w:t>d</w:t>
      </w:r>
      <w:r>
        <w:rPr>
          <w:rFonts w:ascii="Times New Roman" w:eastAsia="Times New Roman" w:hAnsi="Times New Roman" w:cs="Times New Roman"/>
          <w:sz w:val="24"/>
          <w:szCs w:val="24"/>
        </w:rPr>
        <w:t xml:space="preserve">okazuje se </w:t>
      </w:r>
      <w:r w:rsidR="006E3B56">
        <w:rPr>
          <w:rFonts w:ascii="Times New Roman" w:eastAsia="Times New Roman" w:hAnsi="Times New Roman" w:cs="Times New Roman"/>
          <w:sz w:val="24"/>
          <w:szCs w:val="24"/>
        </w:rPr>
        <w:t xml:space="preserve">provedenim </w:t>
      </w:r>
      <w:r>
        <w:rPr>
          <w:rFonts w:ascii="Times New Roman" w:eastAsia="Times New Roman" w:hAnsi="Times New Roman" w:cs="Times New Roman"/>
          <w:sz w:val="24"/>
          <w:szCs w:val="24"/>
        </w:rPr>
        <w:t xml:space="preserve">upisom u </w:t>
      </w:r>
      <w:r w:rsidR="00D754D2">
        <w:rPr>
          <w:rFonts w:ascii="Times New Roman" w:eastAsia="Times New Roman" w:hAnsi="Times New Roman" w:cs="Times New Roman"/>
          <w:sz w:val="24"/>
          <w:szCs w:val="24"/>
        </w:rPr>
        <w:t>nadležne registre</w:t>
      </w:r>
      <w:r>
        <w:rPr>
          <w:rFonts w:ascii="Times New Roman" w:eastAsia="Times New Roman" w:hAnsi="Times New Roman" w:cs="Times New Roman"/>
          <w:sz w:val="24"/>
          <w:szCs w:val="24"/>
        </w:rPr>
        <w:t xml:space="preserve">, ovisno o organizacijskom obliku korisnika </w:t>
      </w:r>
      <w:r w:rsidRPr="002F7AF8">
        <w:rPr>
          <w:rFonts w:ascii="Times New Roman" w:eastAsia="Times New Roman" w:hAnsi="Times New Roman" w:cs="Times New Roman"/>
          <w:sz w:val="24"/>
          <w:szCs w:val="24"/>
        </w:rPr>
        <w:t>iz točke 2.1. ovog Natječaja</w:t>
      </w:r>
      <w:r w:rsidR="002949B5">
        <w:rPr>
          <w:rFonts w:ascii="Times New Roman" w:eastAsia="Times New Roman" w:hAnsi="Times New Roman" w:cs="Times New Roman"/>
          <w:sz w:val="24"/>
          <w:szCs w:val="24"/>
        </w:rPr>
        <w:t>)</w:t>
      </w:r>
      <w:r w:rsidRPr="002F7AF8">
        <w:rPr>
          <w:rFonts w:ascii="Times New Roman" w:eastAsia="Times New Roman" w:hAnsi="Times New Roman" w:cs="Times New Roman"/>
          <w:sz w:val="24"/>
          <w:szCs w:val="24"/>
        </w:rPr>
        <w:t>;</w:t>
      </w:r>
      <w:r w:rsidR="00FD63A1">
        <w:rPr>
          <w:rFonts w:ascii="Times New Roman" w:eastAsia="Times New Roman" w:hAnsi="Times New Roman" w:cs="Times New Roman"/>
          <w:sz w:val="24"/>
          <w:szCs w:val="24"/>
        </w:rPr>
        <w:t xml:space="preserve"> </w:t>
      </w:r>
    </w:p>
    <w:p w14:paraId="6B538717" w14:textId="46529BE3" w:rsidR="00FF6D26" w:rsidRPr="002F7AF8" w:rsidRDefault="002752B9" w:rsidP="002949B5">
      <w:pPr>
        <w:numPr>
          <w:ilvl w:val="0"/>
          <w:numId w:val="3"/>
        </w:numPr>
        <w:shd w:val="clear" w:color="auto" w:fill="FFFFFF"/>
        <w:ind w:left="357" w:hanging="357"/>
        <w:jc w:val="both"/>
        <w:rPr>
          <w:rFonts w:ascii="Times New Roman" w:eastAsia="Times New Roman" w:hAnsi="Times New Roman" w:cs="Times New Roman"/>
          <w:sz w:val="24"/>
          <w:szCs w:val="24"/>
        </w:rPr>
      </w:pPr>
      <w:r w:rsidRPr="002F7AF8">
        <w:rPr>
          <w:rFonts w:ascii="Times New Roman" w:hAnsi="Times New Roman" w:cs="Times New Roman"/>
          <w:sz w:val="24"/>
          <w:szCs w:val="24"/>
        </w:rPr>
        <w:t>imati</w:t>
      </w:r>
      <w:r w:rsidR="004D4A88" w:rsidRPr="002F7AF8">
        <w:rPr>
          <w:rFonts w:ascii="Times New Roman" w:hAnsi="Times New Roman" w:cs="Times New Roman"/>
          <w:sz w:val="24"/>
          <w:szCs w:val="24"/>
        </w:rPr>
        <w:t xml:space="preserve"> sjedište</w:t>
      </w:r>
      <w:r w:rsidR="003571D6" w:rsidRPr="002F7AF8">
        <w:rPr>
          <w:rFonts w:ascii="Times New Roman" w:hAnsi="Times New Roman" w:cs="Times New Roman"/>
          <w:sz w:val="24"/>
          <w:szCs w:val="24"/>
        </w:rPr>
        <w:t xml:space="preserve"> </w:t>
      </w:r>
      <w:r w:rsidR="003571D6" w:rsidRPr="002949B5">
        <w:rPr>
          <w:rFonts w:ascii="Times New Roman" w:hAnsi="Times New Roman" w:cs="Times New Roman"/>
          <w:sz w:val="24"/>
          <w:szCs w:val="24"/>
        </w:rPr>
        <w:t>i/ili prebivalište</w:t>
      </w:r>
      <w:r w:rsidR="004D4A88" w:rsidRPr="002F7AF8">
        <w:rPr>
          <w:rFonts w:ascii="Times New Roman" w:hAnsi="Times New Roman" w:cs="Times New Roman"/>
          <w:sz w:val="24"/>
          <w:szCs w:val="24"/>
        </w:rPr>
        <w:t xml:space="preserve"> na području LAG obuhvata</w:t>
      </w:r>
      <w:r w:rsidR="003E62ED" w:rsidRPr="002F7AF8">
        <w:rPr>
          <w:rFonts w:ascii="Times New Roman" w:hAnsi="Times New Roman" w:cs="Times New Roman"/>
          <w:sz w:val="24"/>
          <w:szCs w:val="24"/>
        </w:rPr>
        <w:t xml:space="preserve"> </w:t>
      </w:r>
      <w:r w:rsidR="006736AA" w:rsidRPr="002F7AF8">
        <w:rPr>
          <w:rFonts w:ascii="Times New Roman" w:hAnsi="Times New Roman" w:cs="Times New Roman"/>
          <w:sz w:val="24"/>
          <w:szCs w:val="24"/>
        </w:rPr>
        <w:t xml:space="preserve">prije dana </w:t>
      </w:r>
      <w:r w:rsidR="00B93006" w:rsidRPr="002F7AF8">
        <w:rPr>
          <w:rFonts w:ascii="Times New Roman" w:hAnsi="Times New Roman" w:cs="Times New Roman"/>
          <w:sz w:val="24"/>
          <w:szCs w:val="24"/>
        </w:rPr>
        <w:t>objave ovog N</w:t>
      </w:r>
      <w:r w:rsidR="002660A6" w:rsidRPr="002F7AF8">
        <w:rPr>
          <w:rFonts w:ascii="Times New Roman" w:hAnsi="Times New Roman" w:cs="Times New Roman"/>
          <w:sz w:val="24"/>
          <w:szCs w:val="24"/>
        </w:rPr>
        <w:t>atječaj</w:t>
      </w:r>
      <w:r w:rsidR="00B93006" w:rsidRPr="002F7AF8">
        <w:rPr>
          <w:rFonts w:ascii="Times New Roman" w:hAnsi="Times New Roman" w:cs="Times New Roman"/>
          <w:sz w:val="24"/>
          <w:szCs w:val="24"/>
        </w:rPr>
        <w:t>a</w:t>
      </w:r>
      <w:r w:rsidR="00FF6D26" w:rsidRPr="002F7AF8">
        <w:rPr>
          <w:rFonts w:ascii="Times New Roman" w:hAnsi="Times New Roman" w:cs="Times New Roman"/>
          <w:sz w:val="24"/>
          <w:szCs w:val="24"/>
        </w:rPr>
        <w:t xml:space="preserve">, </w:t>
      </w:r>
      <w:r w:rsidR="004D4A88" w:rsidRPr="002F7AF8">
        <w:rPr>
          <w:rFonts w:ascii="Times New Roman" w:hAnsi="Times New Roman" w:cs="Times New Roman"/>
          <w:sz w:val="24"/>
          <w:szCs w:val="24"/>
        </w:rPr>
        <w:t xml:space="preserve">što </w:t>
      </w:r>
      <w:r w:rsidR="003571D6" w:rsidRPr="002949B5">
        <w:rPr>
          <w:rFonts w:ascii="Times New Roman" w:hAnsi="Times New Roman" w:cs="Times New Roman"/>
          <w:sz w:val="24"/>
          <w:szCs w:val="24"/>
        </w:rPr>
        <w:t>se</w:t>
      </w:r>
      <w:r w:rsidR="003571D6" w:rsidRPr="002F7AF8">
        <w:rPr>
          <w:rFonts w:ascii="Times New Roman" w:hAnsi="Times New Roman" w:cs="Times New Roman"/>
          <w:sz w:val="24"/>
          <w:szCs w:val="24"/>
        </w:rPr>
        <w:t xml:space="preserve"> </w:t>
      </w:r>
      <w:r w:rsidR="006C6D1F" w:rsidRPr="002F7AF8">
        <w:rPr>
          <w:rFonts w:ascii="Times New Roman" w:hAnsi="Times New Roman" w:cs="Times New Roman"/>
          <w:sz w:val="24"/>
          <w:szCs w:val="24"/>
        </w:rPr>
        <w:t>ov</w:t>
      </w:r>
      <w:r w:rsidR="00FF6D26" w:rsidRPr="002F7AF8">
        <w:rPr>
          <w:rFonts w:ascii="Times New Roman" w:hAnsi="Times New Roman" w:cs="Times New Roman"/>
          <w:sz w:val="24"/>
          <w:szCs w:val="24"/>
        </w:rPr>
        <w:t xml:space="preserve">isno o </w:t>
      </w:r>
      <w:r w:rsidR="004D4A88" w:rsidRPr="002F7AF8">
        <w:rPr>
          <w:rFonts w:ascii="Times New Roman" w:hAnsi="Times New Roman" w:cs="Times New Roman"/>
          <w:sz w:val="24"/>
          <w:szCs w:val="24"/>
        </w:rPr>
        <w:t>organizacijskom</w:t>
      </w:r>
      <w:r w:rsidR="00FF6D26" w:rsidRPr="002F7AF8">
        <w:rPr>
          <w:rFonts w:ascii="Times New Roman" w:hAnsi="Times New Roman" w:cs="Times New Roman"/>
          <w:sz w:val="24"/>
          <w:szCs w:val="24"/>
        </w:rPr>
        <w:t xml:space="preserve"> obliku </w:t>
      </w:r>
      <w:r w:rsidR="00275DB6" w:rsidRPr="002F7AF8">
        <w:rPr>
          <w:rFonts w:ascii="Times New Roman" w:hAnsi="Times New Roman" w:cs="Times New Roman"/>
          <w:sz w:val="24"/>
          <w:szCs w:val="24"/>
        </w:rPr>
        <w:t>smatra</w:t>
      </w:r>
      <w:r w:rsidR="00FF6D26" w:rsidRPr="002949B5">
        <w:rPr>
          <w:rFonts w:ascii="Times New Roman" w:hAnsi="Times New Roman" w:cs="Times New Roman"/>
          <w:sz w:val="24"/>
          <w:szCs w:val="24"/>
        </w:rPr>
        <w:t>:</w:t>
      </w:r>
    </w:p>
    <w:bookmarkEnd w:id="102"/>
    <w:p w14:paraId="7E72643B" w14:textId="43A95313" w:rsidR="004D4A88" w:rsidRPr="002F7AF8" w:rsidRDefault="004D4A88" w:rsidP="002949B5">
      <w:pPr>
        <w:pStyle w:val="Odlomakpopisa"/>
        <w:numPr>
          <w:ilvl w:val="1"/>
          <w:numId w:val="9"/>
        </w:numPr>
        <w:shd w:val="clear" w:color="auto" w:fill="FFFFFF"/>
        <w:ind w:left="709" w:hanging="284"/>
        <w:contextualSpacing w:val="0"/>
        <w:jc w:val="both"/>
        <w:rPr>
          <w:rFonts w:ascii="Times New Roman" w:eastAsia="Times New Roman" w:hAnsi="Times New Roman" w:cs="Times New Roman"/>
          <w:sz w:val="24"/>
          <w:szCs w:val="24"/>
        </w:rPr>
      </w:pPr>
      <w:r w:rsidRPr="002F7AF8">
        <w:rPr>
          <w:rFonts w:ascii="Times New Roman" w:eastAsia="Times New Roman" w:hAnsi="Times New Roman" w:cs="Times New Roman"/>
          <w:sz w:val="24"/>
          <w:szCs w:val="24"/>
        </w:rPr>
        <w:t>OPG</w:t>
      </w:r>
      <w:r w:rsidR="001C18EA">
        <w:rPr>
          <w:rFonts w:ascii="Times New Roman" w:eastAsia="Times New Roman" w:hAnsi="Times New Roman" w:cs="Times New Roman"/>
          <w:sz w:val="24"/>
          <w:szCs w:val="24"/>
        </w:rPr>
        <w:t xml:space="preserve"> ili SOPG</w:t>
      </w:r>
      <w:r w:rsidRPr="002F7AF8">
        <w:rPr>
          <w:rFonts w:ascii="Times New Roman" w:eastAsia="Times New Roman" w:hAnsi="Times New Roman" w:cs="Times New Roman"/>
          <w:sz w:val="24"/>
          <w:szCs w:val="24"/>
        </w:rPr>
        <w:t xml:space="preserve"> – </w:t>
      </w:r>
      <w:r w:rsidR="00D12B84" w:rsidRPr="002F7AF8">
        <w:rPr>
          <w:rFonts w:ascii="Times New Roman" w:eastAsia="Times New Roman" w:hAnsi="Times New Roman" w:cs="Times New Roman"/>
          <w:sz w:val="24"/>
          <w:szCs w:val="24"/>
        </w:rPr>
        <w:t>uz sjedište</w:t>
      </w:r>
      <w:r w:rsidR="00BA3970" w:rsidRPr="002F7AF8">
        <w:rPr>
          <w:rFonts w:ascii="Times New Roman" w:eastAsia="Times New Roman" w:hAnsi="Times New Roman" w:cs="Times New Roman"/>
          <w:sz w:val="24"/>
          <w:szCs w:val="24"/>
        </w:rPr>
        <w:t xml:space="preserve"> navedeno</w:t>
      </w:r>
      <w:r w:rsidR="00D12B84" w:rsidRPr="002F7AF8">
        <w:rPr>
          <w:rFonts w:ascii="Times New Roman" w:eastAsia="Times New Roman" w:hAnsi="Times New Roman" w:cs="Times New Roman"/>
          <w:sz w:val="24"/>
          <w:szCs w:val="24"/>
        </w:rPr>
        <w:t xml:space="preserve"> u nadležnim upisnicima iz područja poljoprivrede, nositelj/odgovorna osoba OPG/SOPG mora imati i prebivalište na </w:t>
      </w:r>
      <w:r w:rsidR="00F4103E">
        <w:rPr>
          <w:rFonts w:ascii="Times New Roman" w:eastAsia="Times New Roman" w:hAnsi="Times New Roman" w:cs="Times New Roman"/>
          <w:sz w:val="24"/>
          <w:szCs w:val="24"/>
        </w:rPr>
        <w:t xml:space="preserve">području </w:t>
      </w:r>
      <w:r w:rsidR="00D12B84" w:rsidRPr="002F7AF8">
        <w:rPr>
          <w:rFonts w:ascii="Times New Roman" w:eastAsia="Times New Roman" w:hAnsi="Times New Roman" w:cs="Times New Roman"/>
          <w:sz w:val="24"/>
          <w:szCs w:val="24"/>
        </w:rPr>
        <w:t>LAG</w:t>
      </w:r>
      <w:r w:rsidR="00572B2D">
        <w:rPr>
          <w:rFonts w:ascii="Times New Roman" w:eastAsia="Times New Roman" w:hAnsi="Times New Roman" w:cs="Times New Roman"/>
          <w:sz w:val="24"/>
          <w:szCs w:val="24"/>
        </w:rPr>
        <w:t xml:space="preserve"> </w:t>
      </w:r>
      <w:r w:rsidR="00F4103E">
        <w:rPr>
          <w:rFonts w:ascii="Times New Roman" w:eastAsia="Times New Roman" w:hAnsi="Times New Roman" w:cs="Times New Roman"/>
          <w:sz w:val="24"/>
          <w:szCs w:val="24"/>
        </w:rPr>
        <w:t>obuhvata</w:t>
      </w:r>
      <w:r w:rsidR="00D12B84" w:rsidRPr="002F7AF8">
        <w:rPr>
          <w:rFonts w:ascii="Times New Roman" w:eastAsia="Times New Roman" w:hAnsi="Times New Roman" w:cs="Times New Roman"/>
          <w:sz w:val="24"/>
          <w:szCs w:val="24"/>
        </w:rPr>
        <w:t xml:space="preserve">  </w:t>
      </w:r>
    </w:p>
    <w:p w14:paraId="0A47F85D" w14:textId="30E32134" w:rsidR="004F52DD" w:rsidRDefault="004F52DD" w:rsidP="00F47BB1">
      <w:pPr>
        <w:pStyle w:val="Odlomakpopisa"/>
        <w:numPr>
          <w:ilvl w:val="1"/>
          <w:numId w:val="9"/>
        </w:numPr>
        <w:shd w:val="clear" w:color="auto" w:fill="FFFFFF"/>
        <w:spacing w:before="120" w:after="120"/>
        <w:ind w:left="709" w:hanging="283"/>
        <w:jc w:val="both"/>
        <w:rPr>
          <w:rFonts w:ascii="Times New Roman" w:eastAsia="Times New Roman" w:hAnsi="Times New Roman" w:cs="Times New Roman"/>
          <w:sz w:val="24"/>
          <w:szCs w:val="24"/>
        </w:rPr>
      </w:pPr>
      <w:r w:rsidRPr="002F7AF8">
        <w:rPr>
          <w:rFonts w:ascii="Times New Roman" w:eastAsia="Times New Roman" w:hAnsi="Times New Roman" w:cs="Times New Roman"/>
          <w:sz w:val="24"/>
          <w:szCs w:val="24"/>
        </w:rPr>
        <w:t>trgovačko društvo/zadrug</w:t>
      </w:r>
      <w:r w:rsidR="007E57C7">
        <w:rPr>
          <w:rFonts w:ascii="Times New Roman" w:eastAsia="Times New Roman" w:hAnsi="Times New Roman" w:cs="Times New Roman"/>
          <w:sz w:val="24"/>
          <w:szCs w:val="24"/>
        </w:rPr>
        <w:t xml:space="preserve">a </w:t>
      </w:r>
      <w:r w:rsidRPr="002F7AF8">
        <w:rPr>
          <w:rFonts w:ascii="Times New Roman" w:eastAsia="Times New Roman" w:hAnsi="Times New Roman" w:cs="Times New Roman"/>
          <w:sz w:val="24"/>
          <w:szCs w:val="24"/>
        </w:rPr>
        <w:t xml:space="preserve"> koji se upisuju u sudski registar – sjedište</w:t>
      </w:r>
      <w:r w:rsidR="00BA3970" w:rsidRPr="002F7AF8">
        <w:rPr>
          <w:rFonts w:ascii="Times New Roman" w:eastAsia="Times New Roman" w:hAnsi="Times New Roman" w:cs="Times New Roman"/>
          <w:sz w:val="24"/>
          <w:szCs w:val="24"/>
        </w:rPr>
        <w:t xml:space="preserve"> navedeno</w:t>
      </w:r>
      <w:r w:rsidRPr="002F7AF8">
        <w:rPr>
          <w:rFonts w:ascii="Times New Roman" w:eastAsia="Times New Roman" w:hAnsi="Times New Roman" w:cs="Times New Roman"/>
          <w:sz w:val="24"/>
          <w:szCs w:val="24"/>
        </w:rPr>
        <w:t xml:space="preserve"> u Sudskom registru</w:t>
      </w:r>
    </w:p>
    <w:p w14:paraId="1069A7BC" w14:textId="6C44B740" w:rsidR="00353A08" w:rsidRPr="002F7AF8" w:rsidRDefault="00934225" w:rsidP="00F47BB1">
      <w:pPr>
        <w:pStyle w:val="Odlomakpopisa"/>
        <w:numPr>
          <w:ilvl w:val="1"/>
          <w:numId w:val="9"/>
        </w:numPr>
        <w:shd w:val="clear" w:color="auto" w:fill="FFFFFF"/>
        <w:spacing w:before="120" w:after="120"/>
        <w:ind w:left="709" w:hanging="283"/>
        <w:jc w:val="both"/>
        <w:rPr>
          <w:rFonts w:ascii="Times New Roman" w:eastAsia="Times New Roman" w:hAnsi="Times New Roman" w:cs="Times New Roman"/>
          <w:sz w:val="24"/>
          <w:szCs w:val="24"/>
        </w:rPr>
      </w:pPr>
      <w:r w:rsidRPr="00934225">
        <w:rPr>
          <w:rFonts w:ascii="Times New Roman" w:eastAsia="Times New Roman" w:hAnsi="Times New Roman" w:cs="Times New Roman"/>
          <w:sz w:val="24"/>
          <w:szCs w:val="24"/>
        </w:rPr>
        <w:t>obrt – sjedište navedeno u Obrtnom registru</w:t>
      </w:r>
    </w:p>
    <w:p w14:paraId="75129A86" w14:textId="347E50EB" w:rsidR="004F52DD" w:rsidRPr="00ED7D96" w:rsidRDefault="004F52DD" w:rsidP="007E57C7">
      <w:pPr>
        <w:jc w:val="both"/>
        <w:rPr>
          <w:rFonts w:ascii="Times New Roman" w:hAnsi="Times New Roman" w:cs="Times New Roman"/>
          <w:sz w:val="24"/>
          <w:szCs w:val="24"/>
        </w:rPr>
      </w:pPr>
      <w:r w:rsidRPr="00ED7D96">
        <w:rPr>
          <w:rFonts w:ascii="Times New Roman" w:hAnsi="Times New Roman" w:cs="Times New Roman"/>
          <w:sz w:val="24"/>
          <w:szCs w:val="24"/>
        </w:rPr>
        <w:t xml:space="preserve">U slučaju da korisnik nema sjedište </w:t>
      </w:r>
      <w:r w:rsidR="00BA3970">
        <w:rPr>
          <w:rFonts w:ascii="Times New Roman" w:hAnsi="Times New Roman" w:cs="Times New Roman"/>
          <w:sz w:val="24"/>
          <w:szCs w:val="24"/>
        </w:rPr>
        <w:t>i/</w:t>
      </w:r>
      <w:r w:rsidRPr="00ED7D96">
        <w:rPr>
          <w:rFonts w:ascii="Times New Roman" w:hAnsi="Times New Roman" w:cs="Times New Roman"/>
          <w:sz w:val="24"/>
          <w:szCs w:val="24"/>
        </w:rPr>
        <w:t xml:space="preserve">ili prebivalište na području LAG obuhvata kako je </w:t>
      </w:r>
      <w:r w:rsidR="007D1A2B">
        <w:rPr>
          <w:rFonts w:ascii="Times New Roman" w:hAnsi="Times New Roman" w:cs="Times New Roman"/>
          <w:sz w:val="24"/>
          <w:szCs w:val="24"/>
        </w:rPr>
        <w:t xml:space="preserve">ovdje </w:t>
      </w:r>
      <w:r w:rsidRPr="00ED7D96">
        <w:rPr>
          <w:rFonts w:ascii="Times New Roman" w:hAnsi="Times New Roman" w:cs="Times New Roman"/>
          <w:sz w:val="24"/>
          <w:szCs w:val="24"/>
        </w:rPr>
        <w:t>propisano, u obzir se može uzeti podružnica/izdvojeni pogon korisnika u skladu s nadležnim propisima koji reguliraju to područje. Podružnica</w:t>
      </w:r>
      <w:r w:rsidR="0062034A">
        <w:rPr>
          <w:rFonts w:ascii="Times New Roman" w:hAnsi="Times New Roman" w:cs="Times New Roman"/>
          <w:sz w:val="24"/>
          <w:szCs w:val="24"/>
        </w:rPr>
        <w:t>/izdvojeni pogon</w:t>
      </w:r>
      <w:r w:rsidRPr="00ED7D96">
        <w:rPr>
          <w:rFonts w:ascii="Times New Roman" w:hAnsi="Times New Roman" w:cs="Times New Roman"/>
          <w:sz w:val="24"/>
          <w:szCs w:val="24"/>
        </w:rPr>
        <w:t xml:space="preserve"> mora biti evidentirana u nadležnim registrima/upisnicima</w:t>
      </w:r>
      <w:r w:rsidR="00BA3970">
        <w:rPr>
          <w:rFonts w:ascii="Times New Roman" w:hAnsi="Times New Roman" w:cs="Times New Roman"/>
          <w:sz w:val="24"/>
          <w:szCs w:val="24"/>
        </w:rPr>
        <w:t xml:space="preserve"> i biti usklađena s temeljnim</w:t>
      </w:r>
      <w:r w:rsidR="006736AA">
        <w:rPr>
          <w:rFonts w:ascii="Times New Roman" w:hAnsi="Times New Roman" w:cs="Times New Roman"/>
          <w:sz w:val="24"/>
          <w:szCs w:val="24"/>
        </w:rPr>
        <w:t xml:space="preserve"> uvjet</w:t>
      </w:r>
      <w:r w:rsidR="008653A5">
        <w:rPr>
          <w:rFonts w:ascii="Times New Roman" w:hAnsi="Times New Roman" w:cs="Times New Roman"/>
          <w:sz w:val="24"/>
          <w:szCs w:val="24"/>
        </w:rPr>
        <w:t>om</w:t>
      </w:r>
      <w:r w:rsidR="006736AA">
        <w:rPr>
          <w:rFonts w:ascii="Times New Roman" w:hAnsi="Times New Roman" w:cs="Times New Roman"/>
          <w:sz w:val="24"/>
          <w:szCs w:val="24"/>
        </w:rPr>
        <w:t xml:space="preserve"> prihvatljivosti iz ove točke</w:t>
      </w:r>
      <w:r w:rsidRPr="00ED7D96">
        <w:rPr>
          <w:rFonts w:ascii="Times New Roman" w:hAnsi="Times New Roman" w:cs="Times New Roman"/>
          <w:sz w:val="24"/>
          <w:szCs w:val="24"/>
        </w:rPr>
        <w:t xml:space="preserve">.  </w:t>
      </w:r>
    </w:p>
    <w:p w14:paraId="0DA0B1FB" w14:textId="7D475866" w:rsidR="00CA290E" w:rsidRPr="00ED7D96" w:rsidRDefault="00001643" w:rsidP="00F47BB1">
      <w:pPr>
        <w:numPr>
          <w:ilvl w:val="0"/>
          <w:numId w:val="3"/>
        </w:numPr>
        <w:shd w:val="clear" w:color="auto" w:fill="FFFFFF"/>
        <w:spacing w:before="120" w:after="120"/>
        <w:jc w:val="both"/>
        <w:rPr>
          <w:rFonts w:ascii="Times New Roman" w:eastAsia="Times New Roman" w:hAnsi="Times New Roman" w:cs="Times New Roman"/>
          <w:sz w:val="24"/>
          <w:szCs w:val="24"/>
        </w:rPr>
      </w:pPr>
      <w:r w:rsidRPr="00ED7D96">
        <w:rPr>
          <w:rFonts w:ascii="Times New Roman" w:eastAsia="Times New Roman" w:hAnsi="Times New Roman" w:cs="Times New Roman"/>
          <w:sz w:val="24"/>
          <w:szCs w:val="24"/>
        </w:rPr>
        <w:lastRenderedPageBreak/>
        <w:t>imati</w:t>
      </w:r>
      <w:r w:rsidR="00CA290E" w:rsidRPr="00ED7D96">
        <w:rPr>
          <w:rFonts w:ascii="Times New Roman" w:eastAsia="Times New Roman" w:hAnsi="Times New Roman" w:cs="Times New Roman"/>
          <w:sz w:val="24"/>
          <w:szCs w:val="24"/>
        </w:rPr>
        <w:t xml:space="preserve"> podmirene odnosno uređene financijske obveze prema državnom proračunu</w:t>
      </w:r>
      <w:r w:rsidR="006736AA">
        <w:rPr>
          <w:rFonts w:ascii="Times New Roman" w:eastAsia="Times New Roman" w:hAnsi="Times New Roman" w:cs="Times New Roman"/>
          <w:sz w:val="24"/>
          <w:szCs w:val="24"/>
        </w:rPr>
        <w:t xml:space="preserve"> Republike Hrvatske</w:t>
      </w:r>
    </w:p>
    <w:p w14:paraId="66E52E26" w14:textId="35172A54" w:rsidR="00326CCD" w:rsidRPr="00ED7D96" w:rsidRDefault="00001643" w:rsidP="00F47BB1">
      <w:pPr>
        <w:numPr>
          <w:ilvl w:val="0"/>
          <w:numId w:val="3"/>
        </w:numPr>
        <w:shd w:val="clear" w:color="auto" w:fill="FFFFFF"/>
        <w:spacing w:before="120" w:after="120"/>
        <w:jc w:val="both"/>
        <w:rPr>
          <w:rFonts w:ascii="Times New Roman" w:eastAsia="Times New Roman" w:hAnsi="Times New Roman" w:cs="Times New Roman"/>
          <w:sz w:val="24"/>
          <w:szCs w:val="24"/>
        </w:rPr>
      </w:pPr>
      <w:r w:rsidRPr="00ED7D96">
        <w:rPr>
          <w:rFonts w:ascii="Times New Roman" w:eastAsia="Times New Roman" w:hAnsi="Times New Roman" w:cs="Times New Roman"/>
          <w:sz w:val="24"/>
          <w:szCs w:val="24"/>
        </w:rPr>
        <w:t xml:space="preserve">ne smije biti </w:t>
      </w:r>
      <w:r w:rsidR="00326CCD" w:rsidRPr="00ED7D96">
        <w:rPr>
          <w:rFonts w:ascii="Times New Roman" w:eastAsia="Times New Roman" w:hAnsi="Times New Roman" w:cs="Times New Roman"/>
          <w:sz w:val="24"/>
          <w:szCs w:val="24"/>
        </w:rPr>
        <w:t xml:space="preserve">u postupku predstečajne nagodbe, stečaja ili likvidacije sukladno posebnim propisima </w:t>
      </w:r>
    </w:p>
    <w:p w14:paraId="6119C030" w14:textId="5A5AD105" w:rsidR="00326CCD" w:rsidRPr="00ED7D96" w:rsidRDefault="00001643" w:rsidP="00F47BB1">
      <w:pPr>
        <w:numPr>
          <w:ilvl w:val="0"/>
          <w:numId w:val="3"/>
        </w:numPr>
        <w:shd w:val="clear" w:color="auto" w:fill="FFFFFF"/>
        <w:spacing w:before="120" w:after="120"/>
        <w:jc w:val="both"/>
        <w:rPr>
          <w:rFonts w:ascii="Times New Roman" w:eastAsia="Times New Roman" w:hAnsi="Times New Roman" w:cs="Times New Roman"/>
          <w:sz w:val="24"/>
          <w:szCs w:val="24"/>
        </w:rPr>
      </w:pPr>
      <w:r w:rsidRPr="00ED7D96">
        <w:rPr>
          <w:rFonts w:ascii="Times New Roman" w:eastAsia="Times New Roman" w:hAnsi="Times New Roman" w:cs="Times New Roman"/>
          <w:sz w:val="24"/>
          <w:szCs w:val="24"/>
        </w:rPr>
        <w:t xml:space="preserve">ne </w:t>
      </w:r>
      <w:r w:rsidRPr="002F7AF8">
        <w:rPr>
          <w:rFonts w:ascii="Times New Roman" w:eastAsia="Times New Roman" w:hAnsi="Times New Roman" w:cs="Times New Roman"/>
          <w:sz w:val="24"/>
          <w:szCs w:val="24"/>
        </w:rPr>
        <w:t>s</w:t>
      </w:r>
      <w:r w:rsidR="003571D6" w:rsidRPr="00CB2994">
        <w:rPr>
          <w:rFonts w:ascii="Times New Roman" w:eastAsia="Times New Roman" w:hAnsi="Times New Roman" w:cs="Times New Roman"/>
          <w:sz w:val="24"/>
          <w:szCs w:val="24"/>
        </w:rPr>
        <w:t>m</w:t>
      </w:r>
      <w:r w:rsidRPr="002F7AF8">
        <w:rPr>
          <w:rFonts w:ascii="Times New Roman" w:eastAsia="Times New Roman" w:hAnsi="Times New Roman" w:cs="Times New Roman"/>
          <w:sz w:val="24"/>
          <w:szCs w:val="24"/>
        </w:rPr>
        <w:t xml:space="preserve">ije biti </w:t>
      </w:r>
      <w:r w:rsidR="00326CCD" w:rsidRPr="00ED7D96">
        <w:rPr>
          <w:rFonts w:ascii="Times New Roman" w:eastAsia="Times New Roman" w:hAnsi="Times New Roman" w:cs="Times New Roman"/>
          <w:sz w:val="24"/>
          <w:szCs w:val="24"/>
        </w:rPr>
        <w:t xml:space="preserve">u postupku stečaja potrošača sukladno posebnim propisima </w:t>
      </w:r>
    </w:p>
    <w:p w14:paraId="10391E61" w14:textId="7287EE3C" w:rsidR="006736AA" w:rsidRPr="006736AA" w:rsidRDefault="00783DAB" w:rsidP="00CB2994">
      <w:pPr>
        <w:numPr>
          <w:ilvl w:val="0"/>
          <w:numId w:val="3"/>
        </w:numPr>
        <w:jc w:val="both"/>
        <w:rPr>
          <w:rFonts w:ascii="Times New Roman" w:hAnsi="Times New Roman" w:cs="Times New Roman"/>
          <w:sz w:val="24"/>
          <w:szCs w:val="24"/>
        </w:rPr>
      </w:pPr>
      <w:r>
        <w:rPr>
          <w:rFonts w:ascii="Times New Roman" w:hAnsi="Times New Roman" w:cs="Times New Roman"/>
          <w:sz w:val="24"/>
          <w:szCs w:val="24"/>
        </w:rPr>
        <w:t xml:space="preserve">ako je korisnik poduzeće </w:t>
      </w:r>
      <w:r w:rsidR="00001643" w:rsidRPr="00ED7D96">
        <w:rPr>
          <w:rFonts w:ascii="Times New Roman" w:hAnsi="Times New Roman" w:cs="Times New Roman"/>
          <w:sz w:val="24"/>
          <w:szCs w:val="24"/>
        </w:rPr>
        <w:t xml:space="preserve">mora biti u </w:t>
      </w:r>
      <w:r w:rsidR="006736AA">
        <w:rPr>
          <w:rFonts w:ascii="Times New Roman" w:hAnsi="Times New Roman" w:cs="Times New Roman"/>
          <w:sz w:val="24"/>
          <w:szCs w:val="24"/>
        </w:rPr>
        <w:t xml:space="preserve">kategoriji </w:t>
      </w:r>
      <w:r w:rsidR="008653A5" w:rsidRPr="008653A5">
        <w:rPr>
          <w:rFonts w:ascii="Times New Roman" w:hAnsi="Times New Roman" w:cs="Times New Roman"/>
          <w:sz w:val="24"/>
          <w:szCs w:val="24"/>
        </w:rPr>
        <w:t>mikro, malih i srednjih poduzeća (MSP)</w:t>
      </w:r>
    </w:p>
    <w:p w14:paraId="6463050B" w14:textId="290D39AB" w:rsidR="00AB0285" w:rsidRPr="00204523" w:rsidRDefault="00001643" w:rsidP="00F47BB1">
      <w:pPr>
        <w:numPr>
          <w:ilvl w:val="0"/>
          <w:numId w:val="3"/>
        </w:numPr>
        <w:shd w:val="clear" w:color="auto" w:fill="FFFFFF"/>
        <w:spacing w:before="120" w:after="120"/>
        <w:jc w:val="both"/>
        <w:rPr>
          <w:rFonts w:ascii="Times New Roman" w:eastAsia="Times New Roman" w:hAnsi="Times New Roman" w:cs="Times New Roman"/>
          <w:b/>
          <w:bCs/>
          <w:sz w:val="24"/>
          <w:szCs w:val="24"/>
        </w:rPr>
      </w:pPr>
      <w:r w:rsidRPr="00ED7D96">
        <w:rPr>
          <w:rFonts w:ascii="Times New Roman" w:eastAsia="Times New Roman" w:hAnsi="Times New Roman" w:cs="Times New Roman"/>
          <w:sz w:val="24"/>
          <w:szCs w:val="24"/>
        </w:rPr>
        <w:t xml:space="preserve">mora biti </w:t>
      </w:r>
      <w:r w:rsidR="00A608E9" w:rsidRPr="00ED7D96">
        <w:rPr>
          <w:rFonts w:ascii="Times New Roman" w:eastAsia="Times New Roman" w:hAnsi="Times New Roman" w:cs="Times New Roman"/>
          <w:sz w:val="24"/>
          <w:szCs w:val="24"/>
        </w:rPr>
        <w:t xml:space="preserve">upisan u </w:t>
      </w:r>
      <w:r w:rsidR="00275DB6" w:rsidRPr="00ED7D96">
        <w:rPr>
          <w:rFonts w:ascii="Times New Roman" w:eastAsia="Times New Roman" w:hAnsi="Times New Roman" w:cs="Times New Roman"/>
          <w:sz w:val="24"/>
          <w:szCs w:val="24"/>
        </w:rPr>
        <w:t>upisnike</w:t>
      </w:r>
      <w:r w:rsidR="00A608E9" w:rsidRPr="00ED7D96">
        <w:rPr>
          <w:rFonts w:ascii="Times New Roman" w:eastAsia="Times New Roman" w:hAnsi="Times New Roman" w:cs="Times New Roman"/>
          <w:sz w:val="24"/>
          <w:szCs w:val="24"/>
        </w:rPr>
        <w:t xml:space="preserve"> iz područja poljoprivrede u skladu s nadležnim propisima koji reguliraju to područje i </w:t>
      </w:r>
      <w:r w:rsidRPr="00ED7D96">
        <w:rPr>
          <w:rFonts w:ascii="Times New Roman" w:eastAsia="Times New Roman" w:hAnsi="Times New Roman" w:cs="Times New Roman"/>
          <w:sz w:val="24"/>
          <w:szCs w:val="24"/>
        </w:rPr>
        <w:t>imati</w:t>
      </w:r>
      <w:r w:rsidR="009722B6" w:rsidRPr="00ED7D96">
        <w:rPr>
          <w:rFonts w:ascii="Times New Roman" w:eastAsia="Times New Roman" w:hAnsi="Times New Roman" w:cs="Times New Roman"/>
          <w:sz w:val="24"/>
          <w:szCs w:val="24"/>
        </w:rPr>
        <w:t xml:space="preserve"> </w:t>
      </w:r>
      <w:r w:rsidR="00A608E9" w:rsidRPr="00ED7D96">
        <w:rPr>
          <w:rFonts w:ascii="Times New Roman" w:eastAsia="Times New Roman" w:hAnsi="Times New Roman" w:cs="Times New Roman"/>
          <w:sz w:val="24"/>
          <w:szCs w:val="24"/>
        </w:rPr>
        <w:t xml:space="preserve">ekonomsku veličinu poljoprivrednog gospodarstva (EVPG) od najmanje </w:t>
      </w:r>
      <w:r w:rsidR="00204523">
        <w:rPr>
          <w:rFonts w:ascii="Times New Roman" w:eastAsia="Times New Roman" w:hAnsi="Times New Roman" w:cs="Times New Roman"/>
          <w:sz w:val="24"/>
          <w:szCs w:val="24"/>
        </w:rPr>
        <w:t>2</w:t>
      </w:r>
      <w:r w:rsidR="00A608E9" w:rsidRPr="00ED7D96">
        <w:rPr>
          <w:rFonts w:ascii="Times New Roman" w:eastAsia="Times New Roman" w:hAnsi="Times New Roman" w:cs="Times New Roman"/>
          <w:sz w:val="24"/>
          <w:szCs w:val="24"/>
        </w:rPr>
        <w:t>.000 EUR</w:t>
      </w:r>
      <w:r w:rsidR="008653A5">
        <w:rPr>
          <w:rFonts w:ascii="Times New Roman" w:eastAsia="Times New Roman" w:hAnsi="Times New Roman" w:cs="Times New Roman"/>
          <w:sz w:val="24"/>
          <w:szCs w:val="24"/>
        </w:rPr>
        <w:t xml:space="preserve"> SO</w:t>
      </w:r>
      <w:r w:rsidR="00A608E9" w:rsidRPr="00ED7D96">
        <w:rPr>
          <w:rFonts w:ascii="Times New Roman" w:eastAsia="Times New Roman" w:hAnsi="Times New Roman" w:cs="Times New Roman"/>
          <w:sz w:val="24"/>
          <w:szCs w:val="24"/>
        </w:rPr>
        <w:t xml:space="preserve">. </w:t>
      </w:r>
      <w:r w:rsidR="00A608E9" w:rsidRPr="00204523">
        <w:rPr>
          <w:rFonts w:ascii="Times New Roman" w:eastAsia="Times New Roman" w:hAnsi="Times New Roman" w:cs="Times New Roman"/>
          <w:b/>
          <w:bCs/>
          <w:sz w:val="24"/>
          <w:szCs w:val="24"/>
        </w:rPr>
        <w:t>U slučaju da korisnik nema EVPG od najmanje 3.000 EUR</w:t>
      </w:r>
      <w:r w:rsidR="008653A5" w:rsidRPr="00204523">
        <w:rPr>
          <w:rFonts w:ascii="Times New Roman" w:eastAsia="Times New Roman" w:hAnsi="Times New Roman" w:cs="Times New Roman"/>
          <w:b/>
          <w:bCs/>
          <w:sz w:val="24"/>
          <w:szCs w:val="24"/>
        </w:rPr>
        <w:t xml:space="preserve"> SO</w:t>
      </w:r>
      <w:r w:rsidR="00A608E9" w:rsidRPr="00204523">
        <w:rPr>
          <w:rFonts w:ascii="Times New Roman" w:eastAsia="Times New Roman" w:hAnsi="Times New Roman" w:cs="Times New Roman"/>
          <w:b/>
          <w:bCs/>
          <w:sz w:val="24"/>
          <w:szCs w:val="24"/>
        </w:rPr>
        <w:t xml:space="preserve"> u trenutku podnošenja</w:t>
      </w:r>
      <w:r w:rsidR="00AB0285" w:rsidRPr="00204523">
        <w:rPr>
          <w:rFonts w:ascii="Times New Roman" w:eastAsia="Times New Roman" w:hAnsi="Times New Roman" w:cs="Times New Roman"/>
          <w:b/>
          <w:bCs/>
          <w:sz w:val="24"/>
          <w:szCs w:val="24"/>
        </w:rPr>
        <w:t xml:space="preserve"> zahtjeva za potporu</w:t>
      </w:r>
      <w:r w:rsidR="00A608E9" w:rsidRPr="00204523">
        <w:rPr>
          <w:rFonts w:ascii="Times New Roman" w:eastAsia="Times New Roman" w:hAnsi="Times New Roman" w:cs="Times New Roman"/>
          <w:b/>
          <w:bCs/>
          <w:sz w:val="24"/>
          <w:szCs w:val="24"/>
        </w:rPr>
        <w:t xml:space="preserve">, obvezan je navedenu vrijednost dostići najkasnije kod podnošenja </w:t>
      </w:r>
      <w:r w:rsidR="00326CCD" w:rsidRPr="00204523">
        <w:rPr>
          <w:rFonts w:ascii="Times New Roman" w:eastAsia="Times New Roman" w:hAnsi="Times New Roman" w:cs="Times New Roman"/>
          <w:b/>
          <w:bCs/>
          <w:sz w:val="24"/>
          <w:szCs w:val="24"/>
        </w:rPr>
        <w:t xml:space="preserve">konačnog </w:t>
      </w:r>
      <w:r w:rsidR="00A608E9" w:rsidRPr="00204523">
        <w:rPr>
          <w:rFonts w:ascii="Times New Roman" w:eastAsia="Times New Roman" w:hAnsi="Times New Roman" w:cs="Times New Roman"/>
          <w:b/>
          <w:bCs/>
          <w:sz w:val="24"/>
          <w:szCs w:val="24"/>
        </w:rPr>
        <w:t xml:space="preserve">Zahtjeva za </w:t>
      </w:r>
      <w:r w:rsidR="00AB0285" w:rsidRPr="00204523">
        <w:rPr>
          <w:rFonts w:ascii="Times New Roman" w:eastAsia="Times New Roman" w:hAnsi="Times New Roman" w:cs="Times New Roman"/>
          <w:b/>
          <w:bCs/>
          <w:sz w:val="24"/>
          <w:szCs w:val="24"/>
        </w:rPr>
        <w:t>isplatu</w:t>
      </w:r>
      <w:r w:rsidR="00A608E9" w:rsidRPr="00204523">
        <w:rPr>
          <w:rFonts w:ascii="Times New Roman" w:eastAsia="Times New Roman" w:hAnsi="Times New Roman" w:cs="Times New Roman"/>
          <w:b/>
          <w:bCs/>
          <w:sz w:val="24"/>
          <w:szCs w:val="24"/>
        </w:rPr>
        <w:t xml:space="preserve"> </w:t>
      </w:r>
    </w:p>
    <w:p w14:paraId="275B3BDC" w14:textId="57117CD7" w:rsidR="00AB0285" w:rsidRPr="00204523" w:rsidRDefault="00D514C7" w:rsidP="00204523">
      <w:pPr>
        <w:numPr>
          <w:ilvl w:val="0"/>
          <w:numId w:val="3"/>
        </w:numPr>
        <w:shd w:val="clear" w:color="auto" w:fill="FFFFFF"/>
        <w:spacing w:before="120" w:after="120"/>
        <w:jc w:val="both"/>
        <w:rPr>
          <w:rFonts w:ascii="Times New Roman" w:eastAsia="Times New Roman" w:hAnsi="Times New Roman" w:cs="Times New Roman"/>
          <w:sz w:val="24"/>
          <w:szCs w:val="24"/>
        </w:rPr>
      </w:pPr>
      <w:r w:rsidRPr="002F7AF8">
        <w:rPr>
          <w:rFonts w:ascii="Times New Roman" w:eastAsia="Times New Roman" w:hAnsi="Times New Roman" w:cs="Times New Roman"/>
          <w:sz w:val="24"/>
          <w:szCs w:val="24"/>
        </w:rPr>
        <w:t xml:space="preserve">mora biti upisan u upisnike iz područja poljoprivrede u skladu s nadležnim propisima koji reguliraju to područje </w:t>
      </w:r>
    </w:p>
    <w:p w14:paraId="0EC0AE2A" w14:textId="6ACACAF4" w:rsidR="005042BA" w:rsidRPr="00204523" w:rsidRDefault="00001643" w:rsidP="00F47BB1">
      <w:pPr>
        <w:pStyle w:val="Odlomakpopisa"/>
        <w:numPr>
          <w:ilvl w:val="0"/>
          <w:numId w:val="3"/>
        </w:numPr>
        <w:jc w:val="both"/>
        <w:rPr>
          <w:rFonts w:ascii="Times New Roman" w:eastAsia="Calibri" w:hAnsi="Times New Roman" w:cs="Times New Roman"/>
          <w:sz w:val="24"/>
          <w:szCs w:val="24"/>
        </w:rPr>
      </w:pPr>
      <w:bookmarkStart w:id="103" w:name="_Toc367179844"/>
      <w:bookmarkStart w:id="104" w:name="_Toc367179980"/>
      <w:bookmarkStart w:id="105" w:name="_Toc367179846"/>
      <w:bookmarkStart w:id="106" w:name="_Toc367179982"/>
      <w:bookmarkEnd w:id="101"/>
      <w:bookmarkEnd w:id="103"/>
      <w:bookmarkEnd w:id="104"/>
      <w:bookmarkEnd w:id="105"/>
      <w:bookmarkEnd w:id="106"/>
      <w:r w:rsidRPr="002F7AF8">
        <w:rPr>
          <w:rFonts w:ascii="Times New Roman" w:eastAsia="Times New Roman" w:hAnsi="Times New Roman" w:cs="Times New Roman"/>
          <w:sz w:val="24"/>
          <w:szCs w:val="24"/>
        </w:rPr>
        <w:t>ne s</w:t>
      </w:r>
      <w:r w:rsidR="003571D6" w:rsidRPr="00CB2994">
        <w:rPr>
          <w:rFonts w:ascii="Times New Roman" w:eastAsia="Times New Roman" w:hAnsi="Times New Roman" w:cs="Times New Roman"/>
          <w:sz w:val="24"/>
          <w:szCs w:val="24"/>
        </w:rPr>
        <w:t>m</w:t>
      </w:r>
      <w:r w:rsidRPr="002F7AF8">
        <w:rPr>
          <w:rFonts w:ascii="Times New Roman" w:eastAsia="Times New Roman" w:hAnsi="Times New Roman" w:cs="Times New Roman"/>
          <w:sz w:val="24"/>
          <w:szCs w:val="24"/>
        </w:rPr>
        <w:t>ije biti</w:t>
      </w:r>
      <w:r w:rsidR="00320322" w:rsidRPr="002F7AF8">
        <w:rPr>
          <w:rFonts w:ascii="Times New Roman" w:eastAsia="Times New Roman" w:hAnsi="Times New Roman" w:cs="Times New Roman"/>
          <w:sz w:val="24"/>
          <w:szCs w:val="24"/>
        </w:rPr>
        <w:t xml:space="preserve"> na listi</w:t>
      </w:r>
      <w:r w:rsidR="00320322" w:rsidRPr="00ED7D96">
        <w:rPr>
          <w:rFonts w:ascii="Times New Roman" w:eastAsia="Times New Roman" w:hAnsi="Times New Roman" w:cs="Times New Roman"/>
          <w:sz w:val="24"/>
          <w:szCs w:val="24"/>
        </w:rPr>
        <w:t xml:space="preserve"> isključenja Agencije za plaćanja te mu</w:t>
      </w:r>
      <w:r w:rsidR="00C26620">
        <w:rPr>
          <w:rFonts w:ascii="Times New Roman" w:eastAsia="Times New Roman" w:hAnsi="Times New Roman" w:cs="Times New Roman"/>
          <w:sz w:val="24"/>
          <w:szCs w:val="24"/>
        </w:rPr>
        <w:t xml:space="preserve"> ne smije</w:t>
      </w:r>
      <w:r w:rsidR="00320322" w:rsidRPr="00ED7D96">
        <w:rPr>
          <w:rFonts w:ascii="Times New Roman" w:eastAsia="Times New Roman" w:hAnsi="Times New Roman" w:cs="Times New Roman"/>
          <w:sz w:val="24"/>
          <w:szCs w:val="24"/>
        </w:rPr>
        <w:t xml:space="preserve"> traj</w:t>
      </w:r>
      <w:r w:rsidR="00C26620">
        <w:rPr>
          <w:rFonts w:ascii="Times New Roman" w:eastAsia="Times New Roman" w:hAnsi="Times New Roman" w:cs="Times New Roman"/>
          <w:sz w:val="24"/>
          <w:szCs w:val="24"/>
        </w:rPr>
        <w:t>ati</w:t>
      </w:r>
      <w:r w:rsidR="00320322" w:rsidRPr="00ED7D96">
        <w:rPr>
          <w:rFonts w:ascii="Times New Roman" w:eastAsia="Times New Roman" w:hAnsi="Times New Roman" w:cs="Times New Roman"/>
          <w:sz w:val="24"/>
          <w:szCs w:val="24"/>
        </w:rPr>
        <w:t xml:space="preserve"> razdoblje isključenja iz mogućnosti dodjele potpore iz EPFRR za razdoblje 2014. – 2022. i/ili iz EPFRR i/ili EFJP za razdoblje 2023. – 2027</w:t>
      </w:r>
      <w:r w:rsidR="00326CCD" w:rsidRPr="00ED7D96">
        <w:rPr>
          <w:rFonts w:ascii="Times New Roman" w:eastAsia="Times New Roman" w:hAnsi="Times New Roman" w:cs="Times New Roman"/>
          <w:sz w:val="24"/>
          <w:szCs w:val="24"/>
        </w:rPr>
        <w:t>.</w:t>
      </w:r>
    </w:p>
    <w:p w14:paraId="7584B143" w14:textId="10AF4DA5" w:rsidR="00204523" w:rsidRPr="00204523" w:rsidRDefault="00204523" w:rsidP="00F47BB1">
      <w:pPr>
        <w:pStyle w:val="Odlomakpopisa"/>
        <w:numPr>
          <w:ilvl w:val="0"/>
          <w:numId w:val="3"/>
        </w:numPr>
        <w:jc w:val="both"/>
        <w:rPr>
          <w:rFonts w:ascii="Times New Roman" w:eastAsia="Calibri" w:hAnsi="Times New Roman" w:cs="Times New Roman"/>
          <w:sz w:val="24"/>
          <w:szCs w:val="24"/>
        </w:rPr>
      </w:pPr>
      <w:r>
        <w:rPr>
          <w:rFonts w:ascii="Times New Roman" w:eastAsia="Times New Roman" w:hAnsi="Times New Roman" w:cs="Times New Roman"/>
          <w:sz w:val="24"/>
          <w:szCs w:val="24"/>
        </w:rPr>
        <w:t xml:space="preserve">kod ulaganja u </w:t>
      </w:r>
      <w:r w:rsidRPr="00204523">
        <w:rPr>
          <w:rFonts w:ascii="Times New Roman" w:eastAsia="Times New Roman" w:hAnsi="Times New Roman" w:cs="Times New Roman"/>
          <w:b/>
          <w:bCs/>
          <w:sz w:val="24"/>
          <w:szCs w:val="24"/>
          <w:u w:val="single"/>
        </w:rPr>
        <w:t xml:space="preserve">preradu </w:t>
      </w:r>
      <w:r>
        <w:rPr>
          <w:rFonts w:ascii="Times New Roman" w:eastAsia="Times New Roman" w:hAnsi="Times New Roman" w:cs="Times New Roman"/>
          <w:sz w:val="24"/>
          <w:szCs w:val="24"/>
        </w:rPr>
        <w:t>primarnih poljoprivrednih proizvoda:</w:t>
      </w:r>
    </w:p>
    <w:p w14:paraId="7E62C869" w14:textId="6B898B90" w:rsidR="00204523" w:rsidRPr="00204523" w:rsidRDefault="00204523" w:rsidP="00204523">
      <w:pPr>
        <w:pStyle w:val="Odlomakpopisa"/>
        <w:numPr>
          <w:ilvl w:val="1"/>
          <w:numId w:val="3"/>
        </w:numPr>
        <w:jc w:val="both"/>
        <w:rPr>
          <w:rFonts w:ascii="Times New Roman" w:eastAsia="Calibri" w:hAnsi="Times New Roman" w:cs="Times New Roman"/>
          <w:sz w:val="24"/>
          <w:szCs w:val="24"/>
        </w:rPr>
      </w:pPr>
      <w:r>
        <w:rPr>
          <w:rFonts w:ascii="Times New Roman" w:eastAsia="Times New Roman" w:hAnsi="Times New Roman" w:cs="Times New Roman"/>
          <w:sz w:val="24"/>
          <w:szCs w:val="24"/>
        </w:rPr>
        <w:t>korisnik mora ulagati u preradu vlastitih primarnih poljoprivrednih proizvoda,</w:t>
      </w:r>
    </w:p>
    <w:p w14:paraId="46E3F088" w14:textId="78F6A61E" w:rsidR="00204523" w:rsidRPr="00ED7D96" w:rsidRDefault="00204523" w:rsidP="00204523">
      <w:pPr>
        <w:pStyle w:val="Odlomakpopisa"/>
        <w:numPr>
          <w:ilvl w:val="1"/>
          <w:numId w:val="3"/>
        </w:numPr>
        <w:jc w:val="both"/>
        <w:rPr>
          <w:rFonts w:ascii="Times New Roman" w:eastAsia="Calibri" w:hAnsi="Times New Roman" w:cs="Times New Roman"/>
          <w:sz w:val="24"/>
          <w:szCs w:val="24"/>
        </w:rPr>
      </w:pPr>
      <w:r>
        <w:rPr>
          <w:rFonts w:ascii="Times New Roman" w:eastAsia="Times New Roman" w:hAnsi="Times New Roman" w:cs="Times New Roman"/>
          <w:sz w:val="24"/>
          <w:szCs w:val="24"/>
        </w:rPr>
        <w:t>u trenutku podnošenja zahtjeva za potporu ili najkasnije prilikom podnošenja konačnog zahtjeva za isplatu, korisnik mora biti registriran za preradu poljoprivrednih proizvoda iz Priloga I. Ugovoru, u odgovarajućim registrima za poslovanje s hranom životinjskog (uključujući hranu za životinje) ili neživotinjskog podrijetla, sukladno važećem zakonodavstvu.</w:t>
      </w:r>
    </w:p>
    <w:p w14:paraId="656E53C4" w14:textId="1163315F" w:rsidR="009C0FD8" w:rsidRPr="00ED7D96" w:rsidRDefault="00FF76C3" w:rsidP="00F47BB1">
      <w:pPr>
        <w:pStyle w:val="Naslov1"/>
        <w:spacing w:after="240"/>
        <w:ind w:left="431" w:hanging="431"/>
        <w:rPr>
          <w:rFonts w:ascii="Times New Roman" w:hAnsi="Times New Roman" w:cs="Times New Roman"/>
          <w:b/>
          <w:color w:val="auto"/>
          <w:sz w:val="24"/>
          <w:szCs w:val="24"/>
        </w:rPr>
      </w:pPr>
      <w:bookmarkStart w:id="107" w:name="_Toc181882438"/>
      <w:r w:rsidRPr="00ED7D96">
        <w:rPr>
          <w:rFonts w:ascii="Times New Roman" w:hAnsi="Times New Roman" w:cs="Times New Roman"/>
          <w:b/>
          <w:color w:val="auto"/>
          <w:sz w:val="24"/>
          <w:szCs w:val="24"/>
        </w:rPr>
        <w:t xml:space="preserve">UVJETI PRIHVATLJIVOSTI PROJEKTA, </w:t>
      </w:r>
      <w:r w:rsidR="00270FEA">
        <w:rPr>
          <w:rFonts w:ascii="Times New Roman" w:hAnsi="Times New Roman" w:cs="Times New Roman"/>
          <w:b/>
          <w:color w:val="auto"/>
          <w:sz w:val="24"/>
          <w:szCs w:val="24"/>
        </w:rPr>
        <w:t xml:space="preserve">PRIHVATLJIVE AKTIVNOSTI, </w:t>
      </w:r>
      <w:r w:rsidRPr="00ED7D96">
        <w:rPr>
          <w:rFonts w:ascii="Times New Roman" w:hAnsi="Times New Roman" w:cs="Times New Roman"/>
          <w:b/>
          <w:color w:val="auto"/>
          <w:sz w:val="24"/>
          <w:szCs w:val="24"/>
        </w:rPr>
        <w:t>PRIHVATLJIVI I NEPRIHVATLJIVI TROŠKOVI I KRITERIJI ODABIRA</w:t>
      </w:r>
      <w:bookmarkEnd w:id="107"/>
    </w:p>
    <w:p w14:paraId="549073F9" w14:textId="77777777" w:rsidR="00682DE9" w:rsidRPr="00ED7D96" w:rsidRDefault="005E6382" w:rsidP="00F47BB1">
      <w:pPr>
        <w:pStyle w:val="Naslov2"/>
        <w:spacing w:after="240"/>
        <w:ind w:left="578" w:hanging="578"/>
        <w:rPr>
          <w:rFonts w:ascii="Times New Roman" w:hAnsi="Times New Roman" w:cs="Times New Roman"/>
          <w:b/>
          <w:color w:val="auto"/>
          <w:sz w:val="24"/>
          <w:szCs w:val="24"/>
        </w:rPr>
      </w:pPr>
      <w:bookmarkStart w:id="108" w:name="_Toc181882439"/>
      <w:r w:rsidRPr="00ED7D96">
        <w:rPr>
          <w:rFonts w:ascii="Times New Roman" w:hAnsi="Times New Roman" w:cs="Times New Roman"/>
          <w:b/>
          <w:color w:val="auto"/>
          <w:sz w:val="24"/>
          <w:szCs w:val="24"/>
        </w:rPr>
        <w:t>Prihvatljivost projekta</w:t>
      </w:r>
      <w:bookmarkEnd w:id="108"/>
    </w:p>
    <w:p w14:paraId="46771B6D" w14:textId="3B0FD88E" w:rsidR="00C71A1A" w:rsidRPr="00ED7D96" w:rsidRDefault="005E6382" w:rsidP="00CB2994">
      <w:pPr>
        <w:shd w:val="clear" w:color="auto" w:fill="FFFFFF" w:themeFill="background1"/>
        <w:spacing w:before="120" w:after="120"/>
        <w:rPr>
          <w:rFonts w:ascii="Times New Roman" w:hAnsi="Times New Roman" w:cs="Times New Roman"/>
          <w:sz w:val="24"/>
          <w:szCs w:val="24"/>
        </w:rPr>
      </w:pPr>
      <w:r w:rsidRPr="00ED7D96">
        <w:rPr>
          <w:rFonts w:ascii="Times New Roman" w:hAnsi="Times New Roman" w:cs="Times New Roman"/>
          <w:sz w:val="24"/>
          <w:szCs w:val="24"/>
        </w:rPr>
        <w:t>Kako bi</w:t>
      </w:r>
      <w:r w:rsidR="00783DAB">
        <w:rPr>
          <w:rFonts w:ascii="Times New Roman" w:hAnsi="Times New Roman" w:cs="Times New Roman"/>
          <w:sz w:val="24"/>
          <w:szCs w:val="24"/>
        </w:rPr>
        <w:t xml:space="preserve"> bio</w:t>
      </w:r>
      <w:r w:rsidRPr="00ED7D96">
        <w:rPr>
          <w:rFonts w:ascii="Times New Roman" w:hAnsi="Times New Roman" w:cs="Times New Roman"/>
          <w:sz w:val="24"/>
          <w:szCs w:val="24"/>
        </w:rPr>
        <w:t xml:space="preserve"> </w:t>
      </w:r>
      <w:r w:rsidRPr="0075041F">
        <w:rPr>
          <w:rFonts w:ascii="Times New Roman" w:hAnsi="Times New Roman" w:cs="Times New Roman"/>
          <w:b/>
          <w:sz w:val="24"/>
          <w:szCs w:val="24"/>
          <w:u w:val="single"/>
        </w:rPr>
        <w:t>prihvatljiv</w:t>
      </w:r>
      <w:r w:rsidRPr="00CB2994">
        <w:rPr>
          <w:rFonts w:ascii="Times New Roman" w:hAnsi="Times New Roman" w:cs="Times New Roman"/>
          <w:sz w:val="24"/>
          <w:szCs w:val="24"/>
          <w:u w:val="single"/>
        </w:rPr>
        <w:t xml:space="preserve">, </w:t>
      </w:r>
      <w:r w:rsidRPr="0075041F">
        <w:rPr>
          <w:rFonts w:ascii="Times New Roman" w:hAnsi="Times New Roman" w:cs="Times New Roman"/>
          <w:b/>
          <w:sz w:val="24"/>
          <w:szCs w:val="24"/>
          <w:u w:val="single"/>
        </w:rPr>
        <w:t>projekt mora</w:t>
      </w:r>
      <w:r w:rsidR="00C44A0A" w:rsidRPr="00ED7D96">
        <w:rPr>
          <w:rFonts w:ascii="Times New Roman" w:hAnsi="Times New Roman" w:cs="Times New Roman"/>
          <w:sz w:val="24"/>
          <w:szCs w:val="24"/>
        </w:rPr>
        <w:t xml:space="preserve"> udovoljavati sljedećim uvjetima</w:t>
      </w:r>
      <w:r w:rsidRPr="00ED7D96">
        <w:rPr>
          <w:rFonts w:ascii="Times New Roman" w:hAnsi="Times New Roman" w:cs="Times New Roman"/>
          <w:sz w:val="24"/>
          <w:szCs w:val="24"/>
        </w:rPr>
        <w:t>:</w:t>
      </w:r>
    </w:p>
    <w:p w14:paraId="47C5B165" w14:textId="53C3FFA5" w:rsidR="003960B3" w:rsidRPr="00ED7D96" w:rsidRDefault="003960B3" w:rsidP="00CB2994">
      <w:pPr>
        <w:numPr>
          <w:ilvl w:val="0"/>
          <w:numId w:val="11"/>
        </w:numPr>
        <w:spacing w:before="120" w:after="120"/>
        <w:ind w:left="284" w:hanging="284"/>
        <w:jc w:val="both"/>
        <w:rPr>
          <w:rFonts w:ascii="Times New Roman" w:eastAsia="Calibri" w:hAnsi="Times New Roman" w:cs="Times New Roman"/>
          <w:sz w:val="24"/>
          <w:szCs w:val="24"/>
          <w:lang w:eastAsia="ar-SA"/>
        </w:rPr>
      </w:pPr>
      <w:bookmarkStart w:id="109" w:name="_Toc480816945"/>
      <w:bookmarkEnd w:id="109"/>
      <w:r w:rsidRPr="00ED7D96">
        <w:rPr>
          <w:rFonts w:ascii="Times New Roman" w:eastAsia="Calibri" w:hAnsi="Times New Roman" w:cs="Times New Roman"/>
          <w:sz w:val="24"/>
          <w:szCs w:val="24"/>
          <w:lang w:eastAsia="ar-SA"/>
        </w:rPr>
        <w:t>biti usklađen s ciljevima iz LRS iz Priloga</w:t>
      </w:r>
      <w:bookmarkStart w:id="110" w:name="_Hlk157505903"/>
      <w:r w:rsidR="007B6E9C">
        <w:rPr>
          <w:rFonts w:ascii="Times New Roman" w:eastAsia="Calibri" w:hAnsi="Times New Roman" w:cs="Times New Roman"/>
          <w:sz w:val="24"/>
          <w:szCs w:val="24"/>
          <w:lang w:eastAsia="ar-SA"/>
        </w:rPr>
        <w:t xml:space="preserve"> 3.</w:t>
      </w:r>
      <w:r w:rsidRPr="00ED7D96">
        <w:rPr>
          <w:rFonts w:ascii="Times New Roman" w:eastAsia="Calibri" w:hAnsi="Times New Roman" w:cs="Times New Roman"/>
          <w:sz w:val="24"/>
          <w:szCs w:val="24"/>
          <w:lang w:eastAsia="ar-SA"/>
        </w:rPr>
        <w:t xml:space="preserve"> </w:t>
      </w:r>
      <w:bookmarkEnd w:id="110"/>
      <w:r w:rsidRPr="00ED7D96">
        <w:rPr>
          <w:rFonts w:ascii="Times New Roman" w:eastAsia="Calibri" w:hAnsi="Times New Roman" w:cs="Times New Roman"/>
          <w:sz w:val="24"/>
          <w:szCs w:val="24"/>
          <w:lang w:eastAsia="ar-SA"/>
        </w:rPr>
        <w:t>ovog Natječaja</w:t>
      </w:r>
    </w:p>
    <w:p w14:paraId="39CC794A" w14:textId="138DFB9E" w:rsidR="003960B3" w:rsidRPr="00ED7D96" w:rsidRDefault="003960B3" w:rsidP="00CB2994">
      <w:pPr>
        <w:numPr>
          <w:ilvl w:val="0"/>
          <w:numId w:val="11"/>
        </w:numPr>
        <w:spacing w:before="120" w:after="120"/>
        <w:ind w:left="284" w:hanging="284"/>
        <w:jc w:val="both"/>
        <w:rPr>
          <w:rFonts w:ascii="Times New Roman" w:eastAsia="Calibri" w:hAnsi="Times New Roman" w:cs="Times New Roman"/>
          <w:sz w:val="24"/>
          <w:szCs w:val="24"/>
          <w:lang w:eastAsia="ar-SA"/>
        </w:rPr>
      </w:pPr>
      <w:r w:rsidRPr="00ED7D96">
        <w:rPr>
          <w:rFonts w:ascii="Times New Roman" w:eastAsia="Calibri" w:hAnsi="Times New Roman" w:cs="Times New Roman"/>
          <w:sz w:val="24"/>
          <w:szCs w:val="24"/>
          <w:lang w:eastAsia="ar-SA"/>
        </w:rPr>
        <w:t>biti usklađen s jednim ili više specifični</w:t>
      </w:r>
      <w:r w:rsidR="00C521C0" w:rsidRPr="00ED7D96">
        <w:rPr>
          <w:rFonts w:ascii="Times New Roman" w:eastAsia="Calibri" w:hAnsi="Times New Roman" w:cs="Times New Roman"/>
          <w:sz w:val="24"/>
          <w:szCs w:val="24"/>
          <w:lang w:eastAsia="ar-SA"/>
        </w:rPr>
        <w:t>h</w:t>
      </w:r>
      <w:r w:rsidRPr="00ED7D96">
        <w:rPr>
          <w:rFonts w:ascii="Times New Roman" w:eastAsia="Calibri" w:hAnsi="Times New Roman" w:cs="Times New Roman"/>
          <w:sz w:val="24"/>
          <w:szCs w:val="24"/>
          <w:lang w:eastAsia="ar-SA"/>
        </w:rPr>
        <w:t xml:space="preserve"> ciljeva SP ZPP</w:t>
      </w:r>
      <w:r w:rsidR="00320322" w:rsidRPr="00ED7D96">
        <w:rPr>
          <w:rFonts w:ascii="Times New Roman" w:eastAsia="Calibri" w:hAnsi="Times New Roman" w:cs="Times New Roman"/>
          <w:sz w:val="24"/>
          <w:szCs w:val="24"/>
          <w:lang w:eastAsia="ar-SA"/>
        </w:rPr>
        <w:t xml:space="preserve"> iz </w:t>
      </w:r>
      <w:r w:rsidR="00326CCD" w:rsidRPr="00ED7D96">
        <w:rPr>
          <w:rFonts w:ascii="Times New Roman" w:eastAsia="Calibri" w:hAnsi="Times New Roman" w:cs="Times New Roman"/>
          <w:sz w:val="24"/>
          <w:szCs w:val="24"/>
          <w:lang w:eastAsia="ar-SA"/>
        </w:rPr>
        <w:t>P</w:t>
      </w:r>
      <w:r w:rsidR="00320322" w:rsidRPr="00ED7D96">
        <w:rPr>
          <w:rFonts w:ascii="Times New Roman" w:eastAsia="Calibri" w:hAnsi="Times New Roman" w:cs="Times New Roman"/>
          <w:sz w:val="24"/>
          <w:szCs w:val="24"/>
          <w:lang w:eastAsia="ar-SA"/>
        </w:rPr>
        <w:t>riloga</w:t>
      </w:r>
      <w:r w:rsidR="007B6E9C">
        <w:rPr>
          <w:rFonts w:ascii="Times New Roman" w:eastAsia="Calibri" w:hAnsi="Times New Roman" w:cs="Times New Roman"/>
          <w:sz w:val="24"/>
          <w:szCs w:val="24"/>
          <w:lang w:eastAsia="ar-SA"/>
        </w:rPr>
        <w:t xml:space="preserve"> 2.</w:t>
      </w:r>
      <w:r w:rsidR="00326CCD" w:rsidRPr="00ED7D96">
        <w:rPr>
          <w:rFonts w:ascii="Times New Roman" w:eastAsia="Calibri" w:hAnsi="Times New Roman" w:cs="Times New Roman"/>
          <w:sz w:val="24"/>
          <w:szCs w:val="24"/>
          <w:lang w:eastAsia="ar-SA"/>
        </w:rPr>
        <w:t xml:space="preserve"> </w:t>
      </w:r>
      <w:r w:rsidR="00320322" w:rsidRPr="00ED7D96">
        <w:rPr>
          <w:rFonts w:ascii="Times New Roman" w:eastAsia="Calibri" w:hAnsi="Times New Roman" w:cs="Times New Roman"/>
          <w:sz w:val="24"/>
          <w:szCs w:val="24"/>
          <w:lang w:eastAsia="ar-SA"/>
        </w:rPr>
        <w:t xml:space="preserve">ovog Natječaja </w:t>
      </w:r>
    </w:p>
    <w:p w14:paraId="23D90DCE" w14:textId="7CC58F65" w:rsidR="003960B3" w:rsidRPr="00ED7D96" w:rsidRDefault="003960B3" w:rsidP="00CB2994">
      <w:pPr>
        <w:numPr>
          <w:ilvl w:val="0"/>
          <w:numId w:val="11"/>
        </w:numPr>
        <w:spacing w:before="120" w:after="120"/>
        <w:ind w:left="284" w:hanging="284"/>
        <w:jc w:val="both"/>
        <w:rPr>
          <w:rFonts w:ascii="Times New Roman" w:eastAsia="Calibri" w:hAnsi="Times New Roman" w:cs="Times New Roman"/>
          <w:sz w:val="24"/>
          <w:szCs w:val="24"/>
          <w:lang w:eastAsia="ar-SA"/>
        </w:rPr>
      </w:pPr>
      <w:r w:rsidRPr="00ED7D96">
        <w:rPr>
          <w:rFonts w:ascii="Times New Roman" w:eastAsia="Calibri" w:hAnsi="Times New Roman" w:cs="Times New Roman"/>
          <w:sz w:val="24"/>
          <w:szCs w:val="24"/>
          <w:lang w:eastAsia="ar-SA"/>
        </w:rPr>
        <w:t xml:space="preserve">provoditi se na području LAG-a </w:t>
      </w:r>
      <w:r w:rsidR="002C61E9" w:rsidRPr="00ED7D96">
        <w:rPr>
          <w:rFonts w:ascii="Times New Roman" w:eastAsia="Calibri" w:hAnsi="Times New Roman" w:cs="Times New Roman"/>
          <w:sz w:val="24"/>
          <w:szCs w:val="24"/>
          <w:lang w:eastAsia="ar-SA"/>
        </w:rPr>
        <w:t>iz točke 1.</w:t>
      </w:r>
      <w:r w:rsidR="00D909E4">
        <w:rPr>
          <w:rFonts w:ascii="Times New Roman" w:eastAsia="Calibri" w:hAnsi="Times New Roman" w:cs="Times New Roman"/>
          <w:sz w:val="24"/>
          <w:szCs w:val="24"/>
          <w:lang w:eastAsia="ar-SA"/>
        </w:rPr>
        <w:t>2</w:t>
      </w:r>
      <w:r w:rsidR="002C61E9" w:rsidRPr="00ED7D96">
        <w:rPr>
          <w:rFonts w:ascii="Times New Roman" w:eastAsia="Calibri" w:hAnsi="Times New Roman" w:cs="Times New Roman"/>
          <w:sz w:val="24"/>
          <w:szCs w:val="24"/>
          <w:lang w:eastAsia="ar-SA"/>
        </w:rPr>
        <w:t xml:space="preserve">. ovog Natječaja </w:t>
      </w:r>
    </w:p>
    <w:p w14:paraId="733EFFDE" w14:textId="0DEE63C1" w:rsidR="003960B3" w:rsidRPr="00ED7D96" w:rsidRDefault="003960B3" w:rsidP="00CB2994">
      <w:pPr>
        <w:numPr>
          <w:ilvl w:val="0"/>
          <w:numId w:val="11"/>
        </w:numPr>
        <w:spacing w:before="120" w:after="120"/>
        <w:ind w:left="284" w:hanging="284"/>
        <w:jc w:val="both"/>
        <w:rPr>
          <w:rFonts w:ascii="Times New Roman" w:eastAsia="Calibri" w:hAnsi="Times New Roman" w:cs="Times New Roman"/>
          <w:sz w:val="24"/>
          <w:szCs w:val="24"/>
          <w:lang w:eastAsia="ar-SA"/>
        </w:rPr>
      </w:pPr>
      <w:r w:rsidRPr="00ED7D96">
        <w:rPr>
          <w:rFonts w:ascii="Times New Roman" w:eastAsia="Calibri" w:hAnsi="Times New Roman" w:cs="Times New Roman"/>
          <w:sz w:val="24"/>
          <w:szCs w:val="24"/>
          <w:lang w:eastAsia="ar-SA"/>
        </w:rPr>
        <w:t>projektne aktivnosti moraju direktno utjecati na ostvarenje cilja projekta i biti izravno povezane s provedbom projek</w:t>
      </w:r>
      <w:r w:rsidR="003571D6" w:rsidRPr="00CB2994">
        <w:rPr>
          <w:rFonts w:ascii="Times New Roman" w:eastAsia="Calibri" w:hAnsi="Times New Roman" w:cs="Times New Roman"/>
          <w:sz w:val="24"/>
          <w:szCs w:val="24"/>
          <w:lang w:eastAsia="ar-SA"/>
        </w:rPr>
        <w:t>ta</w:t>
      </w:r>
      <w:r w:rsidRPr="00ED7D96">
        <w:rPr>
          <w:rFonts w:ascii="Times New Roman" w:eastAsia="Calibri" w:hAnsi="Times New Roman" w:cs="Times New Roman"/>
          <w:sz w:val="24"/>
          <w:szCs w:val="24"/>
          <w:lang w:eastAsia="ar-SA"/>
        </w:rPr>
        <w:t xml:space="preserve"> </w:t>
      </w:r>
    </w:p>
    <w:p w14:paraId="3738DDFD" w14:textId="0D758908" w:rsidR="003960B3" w:rsidRPr="002F7AF8" w:rsidRDefault="003960B3" w:rsidP="00CB2994">
      <w:pPr>
        <w:numPr>
          <w:ilvl w:val="0"/>
          <w:numId w:val="11"/>
        </w:numPr>
        <w:spacing w:before="120" w:after="120"/>
        <w:ind w:left="284" w:hanging="284"/>
        <w:jc w:val="both"/>
        <w:rPr>
          <w:rFonts w:ascii="Times New Roman" w:eastAsia="Calibri" w:hAnsi="Times New Roman" w:cs="Times New Roman"/>
          <w:sz w:val="24"/>
          <w:szCs w:val="24"/>
          <w:lang w:eastAsia="ar-SA"/>
        </w:rPr>
      </w:pPr>
      <w:r w:rsidRPr="00ED7D96">
        <w:rPr>
          <w:rFonts w:ascii="Times New Roman" w:eastAsia="Calibri" w:hAnsi="Times New Roman" w:cs="Times New Roman"/>
          <w:sz w:val="24"/>
          <w:szCs w:val="24"/>
          <w:lang w:eastAsia="ar-SA"/>
        </w:rPr>
        <w:t xml:space="preserve">cilj projekta mora biti </w:t>
      </w:r>
      <w:r w:rsidRPr="002F7AF8">
        <w:rPr>
          <w:rFonts w:ascii="Times New Roman" w:eastAsia="Calibri" w:hAnsi="Times New Roman" w:cs="Times New Roman"/>
          <w:sz w:val="24"/>
          <w:szCs w:val="24"/>
          <w:lang w:eastAsia="ar-SA"/>
        </w:rPr>
        <w:t xml:space="preserve">ostvaren </w:t>
      </w:r>
    </w:p>
    <w:p w14:paraId="044E88EA" w14:textId="421B021D" w:rsidR="006D70A0" w:rsidRDefault="003960B3" w:rsidP="00CF5365">
      <w:pPr>
        <w:numPr>
          <w:ilvl w:val="0"/>
          <w:numId w:val="11"/>
        </w:numPr>
        <w:spacing w:before="120" w:after="120"/>
        <w:ind w:left="284" w:hanging="284"/>
        <w:jc w:val="both"/>
        <w:rPr>
          <w:rFonts w:ascii="Times New Roman" w:eastAsia="Calibri" w:hAnsi="Times New Roman" w:cs="Times New Roman"/>
          <w:sz w:val="24"/>
          <w:szCs w:val="24"/>
          <w:lang w:eastAsia="ar-SA"/>
        </w:rPr>
      </w:pPr>
      <w:r w:rsidRPr="002F7AF8">
        <w:rPr>
          <w:rFonts w:ascii="Times New Roman" w:eastAsia="Calibri" w:hAnsi="Times New Roman" w:cs="Times New Roman"/>
          <w:sz w:val="24"/>
          <w:szCs w:val="24"/>
          <w:lang w:eastAsia="ar-SA"/>
        </w:rPr>
        <w:t xml:space="preserve">ukupni iznos projekta ne smije biti veći od 300.000 </w:t>
      </w:r>
      <w:r w:rsidR="00BA684C">
        <w:rPr>
          <w:rFonts w:ascii="Times New Roman" w:eastAsia="Calibri" w:hAnsi="Times New Roman" w:cs="Times New Roman"/>
          <w:sz w:val="24"/>
          <w:szCs w:val="24"/>
          <w:lang w:eastAsia="ar-SA"/>
        </w:rPr>
        <w:t>eura</w:t>
      </w:r>
      <w:r w:rsidRPr="002F7AF8">
        <w:rPr>
          <w:rFonts w:ascii="Times New Roman" w:eastAsia="Calibri" w:hAnsi="Times New Roman" w:cs="Times New Roman"/>
          <w:sz w:val="24"/>
          <w:szCs w:val="24"/>
          <w:lang w:eastAsia="ar-SA"/>
        </w:rPr>
        <w:t xml:space="preserve"> (bez PDV-a)</w:t>
      </w:r>
      <w:r w:rsidR="007E50CB" w:rsidRPr="002F7AF8">
        <w:rPr>
          <w:rFonts w:ascii="Times New Roman" w:eastAsia="Calibri" w:hAnsi="Times New Roman" w:cs="Times New Roman"/>
          <w:sz w:val="24"/>
          <w:szCs w:val="24"/>
          <w:lang w:eastAsia="ar-SA"/>
        </w:rPr>
        <w:t xml:space="preserve"> </w:t>
      </w:r>
    </w:p>
    <w:p w14:paraId="5A6A4424" w14:textId="548415D0" w:rsidR="00B0128F" w:rsidRPr="002F7AF8" w:rsidRDefault="00B0128F" w:rsidP="00CF5365">
      <w:pPr>
        <w:numPr>
          <w:ilvl w:val="0"/>
          <w:numId w:val="11"/>
        </w:numPr>
        <w:spacing w:before="120" w:after="120"/>
        <w:ind w:left="284" w:hanging="284"/>
        <w:jc w:val="both"/>
        <w:rPr>
          <w:rFonts w:ascii="Times New Roman" w:eastAsia="Calibri" w:hAnsi="Times New Roman" w:cs="Times New Roman"/>
          <w:sz w:val="24"/>
          <w:szCs w:val="24"/>
          <w:lang w:eastAsia="ar-SA"/>
        </w:rPr>
      </w:pPr>
      <w:r w:rsidRPr="00B0128F">
        <w:rPr>
          <w:rFonts w:ascii="Times New Roman" w:eastAsia="Calibri" w:hAnsi="Times New Roman" w:cs="Times New Roman"/>
          <w:sz w:val="24"/>
          <w:szCs w:val="24"/>
          <w:lang w:eastAsia="ar-SA"/>
        </w:rPr>
        <w:t>ukupni iznos javne potpore ne smije biti ispod najniže vrijednosti javne potpore</w:t>
      </w:r>
      <w:r w:rsidR="007B6E9C">
        <w:rPr>
          <w:rFonts w:ascii="Times New Roman" w:eastAsia="Calibri" w:hAnsi="Times New Roman" w:cs="Times New Roman"/>
          <w:sz w:val="24"/>
          <w:szCs w:val="24"/>
          <w:lang w:eastAsia="ar-SA"/>
        </w:rPr>
        <w:t xml:space="preserve"> (5.000,00 EUR)</w:t>
      </w:r>
      <w:r w:rsidRPr="00B0128F">
        <w:rPr>
          <w:rFonts w:ascii="Times New Roman" w:eastAsia="Calibri" w:hAnsi="Times New Roman" w:cs="Times New Roman"/>
          <w:sz w:val="24"/>
          <w:szCs w:val="24"/>
          <w:lang w:eastAsia="ar-SA"/>
        </w:rPr>
        <w:t xml:space="preserve"> određene </w:t>
      </w:r>
      <w:r>
        <w:rPr>
          <w:rFonts w:ascii="Times New Roman" w:eastAsia="Calibri" w:hAnsi="Times New Roman" w:cs="Times New Roman"/>
          <w:sz w:val="24"/>
          <w:szCs w:val="24"/>
          <w:lang w:eastAsia="ar-SA"/>
        </w:rPr>
        <w:t>ovim N</w:t>
      </w:r>
      <w:r w:rsidRPr="00B0128F">
        <w:rPr>
          <w:rFonts w:ascii="Times New Roman" w:eastAsia="Calibri" w:hAnsi="Times New Roman" w:cs="Times New Roman"/>
          <w:sz w:val="24"/>
          <w:szCs w:val="24"/>
          <w:lang w:eastAsia="ar-SA"/>
        </w:rPr>
        <w:t>atječajem</w:t>
      </w:r>
    </w:p>
    <w:p w14:paraId="3E6DFC43" w14:textId="545510A5" w:rsidR="003960B3" w:rsidRPr="002F7AF8" w:rsidRDefault="003960B3" w:rsidP="00CB2994">
      <w:pPr>
        <w:numPr>
          <w:ilvl w:val="0"/>
          <w:numId w:val="11"/>
        </w:numPr>
        <w:spacing w:before="120" w:after="120"/>
        <w:ind w:left="284" w:hanging="284"/>
        <w:jc w:val="both"/>
        <w:rPr>
          <w:rFonts w:ascii="Times New Roman" w:eastAsia="Calibri" w:hAnsi="Times New Roman" w:cs="Times New Roman"/>
          <w:sz w:val="24"/>
          <w:szCs w:val="24"/>
          <w:lang w:eastAsia="ar-SA"/>
        </w:rPr>
      </w:pPr>
      <w:r w:rsidRPr="002F7AF8">
        <w:rPr>
          <w:rFonts w:ascii="Times New Roman" w:eastAsia="Calibri" w:hAnsi="Times New Roman" w:cs="Times New Roman"/>
          <w:sz w:val="24"/>
          <w:szCs w:val="24"/>
          <w:lang w:eastAsia="ar-SA"/>
        </w:rPr>
        <w:t>biti usklađen s pravilima državne potpore</w:t>
      </w:r>
    </w:p>
    <w:p w14:paraId="48D05A28" w14:textId="73BF5FBC" w:rsidR="00892DA9" w:rsidRPr="007B6E9C" w:rsidRDefault="003960B3" w:rsidP="007B6E9C">
      <w:pPr>
        <w:pStyle w:val="Odlomakpopisa"/>
        <w:numPr>
          <w:ilvl w:val="0"/>
          <w:numId w:val="11"/>
        </w:numPr>
        <w:spacing w:after="160"/>
        <w:ind w:left="284" w:hanging="284"/>
        <w:jc w:val="both"/>
        <w:rPr>
          <w:rFonts w:ascii="Times New Roman" w:eastAsia="Calibri" w:hAnsi="Times New Roman" w:cs="Times New Roman"/>
          <w:sz w:val="24"/>
          <w:szCs w:val="24"/>
          <w:lang w:eastAsia="ar-SA"/>
        </w:rPr>
      </w:pPr>
      <w:r w:rsidRPr="002F7AF8">
        <w:rPr>
          <w:rFonts w:ascii="Times New Roman" w:eastAsia="Calibri" w:hAnsi="Times New Roman" w:cs="Times New Roman"/>
          <w:sz w:val="24"/>
          <w:szCs w:val="24"/>
          <w:lang w:eastAsia="ar-SA"/>
        </w:rPr>
        <w:lastRenderedPageBreak/>
        <w:t>biti usklađen s europskim i nacionalnim primjenjivim zakonodavstvom koje se odnosi na predmetni projekt</w:t>
      </w:r>
    </w:p>
    <w:p w14:paraId="59DF1034" w14:textId="2533B5AF" w:rsidR="003960B3" w:rsidRDefault="003960B3" w:rsidP="00FF7352">
      <w:pPr>
        <w:numPr>
          <w:ilvl w:val="0"/>
          <w:numId w:val="11"/>
        </w:numPr>
        <w:tabs>
          <w:tab w:val="left" w:pos="426"/>
        </w:tabs>
        <w:spacing w:before="120" w:after="120"/>
        <w:ind w:left="426" w:hanging="426"/>
        <w:jc w:val="both"/>
        <w:rPr>
          <w:rFonts w:ascii="Times New Roman" w:eastAsia="Calibri" w:hAnsi="Times New Roman" w:cs="Times New Roman"/>
          <w:sz w:val="24"/>
          <w:szCs w:val="24"/>
          <w:lang w:eastAsia="ar-SA"/>
        </w:rPr>
      </w:pPr>
      <w:r w:rsidRPr="00ED7D96">
        <w:rPr>
          <w:rFonts w:ascii="Times New Roman" w:eastAsia="Calibri" w:hAnsi="Times New Roman" w:cs="Times New Roman"/>
          <w:sz w:val="24"/>
          <w:szCs w:val="24"/>
          <w:lang w:eastAsia="ar-SA"/>
        </w:rPr>
        <w:t>imati izrađenu svu potrebnu dokumentaciju i/ili ishođene sve akte od strane nadležnih upravnih tijela koja se odnosi n</w:t>
      </w:r>
      <w:r w:rsidR="003571D6" w:rsidRPr="00CB2994">
        <w:rPr>
          <w:rFonts w:ascii="Times New Roman" w:eastAsia="Calibri" w:hAnsi="Times New Roman" w:cs="Times New Roman"/>
          <w:sz w:val="24"/>
          <w:szCs w:val="24"/>
          <w:lang w:eastAsia="ar-SA"/>
        </w:rPr>
        <w:t>a</w:t>
      </w:r>
      <w:r w:rsidRPr="00ED7D96">
        <w:rPr>
          <w:rFonts w:ascii="Times New Roman" w:eastAsia="Calibri" w:hAnsi="Times New Roman" w:cs="Times New Roman"/>
          <w:sz w:val="24"/>
          <w:szCs w:val="24"/>
          <w:lang w:eastAsia="ar-SA"/>
        </w:rPr>
        <w:t xml:space="preserve"> predmetno ulaganje sukladno svim primjenjivim propisima koji uređuju ta područja (područje gradnje i prostornog uređenja, zaštite okoliša, voda, šumarstva, obnovljivih izvora energije, veterinarstva i sva ostala primjenjiva područja)</w:t>
      </w:r>
      <w:r w:rsidR="00BA684C">
        <w:rPr>
          <w:rFonts w:ascii="Times New Roman" w:eastAsia="Calibri" w:hAnsi="Times New Roman" w:cs="Times New Roman"/>
          <w:sz w:val="24"/>
          <w:szCs w:val="24"/>
          <w:lang w:eastAsia="ar-SA"/>
        </w:rPr>
        <w:t xml:space="preserve">. </w:t>
      </w:r>
    </w:p>
    <w:p w14:paraId="4BCDD1DE" w14:textId="17EDBB0B" w:rsidR="00BA684C" w:rsidRPr="00ED7D96" w:rsidRDefault="00BA684C" w:rsidP="00FF7352">
      <w:pPr>
        <w:spacing w:before="120" w:after="120"/>
        <w:ind w:left="426"/>
        <w:jc w:val="both"/>
        <w:rPr>
          <w:rFonts w:ascii="Times New Roman" w:eastAsia="Calibri" w:hAnsi="Times New Roman" w:cs="Times New Roman"/>
          <w:sz w:val="24"/>
          <w:szCs w:val="24"/>
          <w:lang w:eastAsia="ar-SA"/>
        </w:rPr>
      </w:pPr>
      <w:r w:rsidRPr="00BA684C">
        <w:rPr>
          <w:rFonts w:ascii="Times New Roman" w:eastAsia="Calibri" w:hAnsi="Times New Roman" w:cs="Times New Roman"/>
          <w:sz w:val="24"/>
          <w:szCs w:val="24"/>
          <w:lang w:eastAsia="ar-SA"/>
        </w:rPr>
        <w:t>Iznimno</w:t>
      </w:r>
      <w:r>
        <w:rPr>
          <w:rFonts w:ascii="Times New Roman" w:eastAsia="Calibri" w:hAnsi="Times New Roman" w:cs="Times New Roman"/>
          <w:sz w:val="24"/>
          <w:szCs w:val="24"/>
          <w:lang w:eastAsia="ar-SA"/>
        </w:rPr>
        <w:t xml:space="preserve">, </w:t>
      </w:r>
      <w:r w:rsidRPr="00BA684C">
        <w:rPr>
          <w:rFonts w:ascii="Times New Roman" w:eastAsia="Calibri" w:hAnsi="Times New Roman" w:cs="Times New Roman"/>
          <w:sz w:val="24"/>
          <w:szCs w:val="24"/>
          <w:lang w:eastAsia="ar-SA"/>
        </w:rPr>
        <w:t>u slučaju da korisnik u trenutku podnošenja zahtjeva za potporu na</w:t>
      </w:r>
      <w:r w:rsidR="00991E15">
        <w:rPr>
          <w:rFonts w:ascii="Times New Roman" w:eastAsia="Calibri" w:hAnsi="Times New Roman" w:cs="Times New Roman"/>
          <w:sz w:val="24"/>
          <w:szCs w:val="24"/>
          <w:lang w:eastAsia="ar-SA"/>
        </w:rPr>
        <w:t xml:space="preserve"> ovaj N</w:t>
      </w:r>
      <w:r w:rsidRPr="00BA684C">
        <w:rPr>
          <w:rFonts w:ascii="Times New Roman" w:eastAsia="Calibri" w:hAnsi="Times New Roman" w:cs="Times New Roman"/>
          <w:sz w:val="24"/>
          <w:szCs w:val="24"/>
          <w:lang w:eastAsia="ar-SA"/>
        </w:rPr>
        <w:t>atječaj nema ishođene akte od strane nadležnih upravnih tijela</w:t>
      </w:r>
      <w:r w:rsidR="00991E15">
        <w:rPr>
          <w:rFonts w:ascii="Times New Roman" w:eastAsia="Calibri" w:hAnsi="Times New Roman" w:cs="Times New Roman"/>
          <w:sz w:val="24"/>
          <w:szCs w:val="24"/>
          <w:lang w:eastAsia="ar-SA"/>
        </w:rPr>
        <w:t>, u skladu s prilogom I. ovog Natječaja,</w:t>
      </w:r>
      <w:r w:rsidRPr="00BA684C">
        <w:rPr>
          <w:rFonts w:ascii="Times New Roman" w:eastAsia="Calibri" w:hAnsi="Times New Roman" w:cs="Times New Roman"/>
          <w:sz w:val="24"/>
          <w:szCs w:val="24"/>
          <w:lang w:eastAsia="ar-SA"/>
        </w:rPr>
        <w:t xml:space="preserve"> koj</w:t>
      </w:r>
      <w:r w:rsidR="00991E15">
        <w:rPr>
          <w:rFonts w:ascii="Times New Roman" w:eastAsia="Calibri" w:hAnsi="Times New Roman" w:cs="Times New Roman"/>
          <w:sz w:val="24"/>
          <w:szCs w:val="24"/>
          <w:lang w:eastAsia="ar-SA"/>
        </w:rPr>
        <w:t>i</w:t>
      </w:r>
      <w:r w:rsidRPr="00BA684C">
        <w:rPr>
          <w:rFonts w:ascii="Times New Roman" w:eastAsia="Calibri" w:hAnsi="Times New Roman" w:cs="Times New Roman"/>
          <w:sz w:val="24"/>
          <w:szCs w:val="24"/>
          <w:lang w:eastAsia="ar-SA"/>
        </w:rPr>
        <w:t xml:space="preserve"> se odnose na predmetno ulaganje sukladno svim primjenjivim propisima koji uređuju ta područja, obvezan je iste ishoditi i dostaviti najkasnije tijekom postupka dodjele sredstava </w:t>
      </w:r>
      <w:r>
        <w:rPr>
          <w:rFonts w:ascii="Times New Roman" w:eastAsia="Calibri" w:hAnsi="Times New Roman" w:cs="Times New Roman"/>
          <w:sz w:val="24"/>
          <w:szCs w:val="24"/>
          <w:lang w:eastAsia="ar-SA"/>
        </w:rPr>
        <w:t>u Agenciju za plaćanja</w:t>
      </w:r>
      <w:r w:rsidRPr="00BA684C">
        <w:rPr>
          <w:rFonts w:ascii="Times New Roman" w:eastAsia="Calibri" w:hAnsi="Times New Roman" w:cs="Times New Roman"/>
          <w:sz w:val="24"/>
          <w:szCs w:val="24"/>
          <w:lang w:eastAsia="ar-SA"/>
        </w:rPr>
        <w:t xml:space="preserve">.   </w:t>
      </w:r>
    </w:p>
    <w:p w14:paraId="0B24C013" w14:textId="7B4D6BD2" w:rsidR="003960B3" w:rsidRPr="00ED7D96" w:rsidRDefault="003960B3" w:rsidP="00CB2994">
      <w:pPr>
        <w:numPr>
          <w:ilvl w:val="0"/>
          <w:numId w:val="11"/>
        </w:numPr>
        <w:tabs>
          <w:tab w:val="left" w:pos="284"/>
          <w:tab w:val="left" w:pos="426"/>
        </w:tabs>
        <w:spacing w:before="120" w:after="120"/>
        <w:ind w:left="426" w:hanging="426"/>
        <w:jc w:val="both"/>
        <w:rPr>
          <w:rFonts w:ascii="Times New Roman" w:eastAsia="Calibri" w:hAnsi="Times New Roman" w:cs="Times New Roman"/>
          <w:sz w:val="24"/>
          <w:szCs w:val="24"/>
          <w:lang w:eastAsia="ar-SA"/>
        </w:rPr>
      </w:pPr>
      <w:r w:rsidRPr="00ED7D96">
        <w:rPr>
          <w:rFonts w:ascii="Times New Roman" w:eastAsia="Calibri" w:hAnsi="Times New Roman" w:cs="Times New Roman"/>
          <w:sz w:val="24"/>
          <w:szCs w:val="24"/>
          <w:lang w:eastAsia="ar-SA"/>
        </w:rPr>
        <w:t>korisnik mora biti vlasnik nekretnine koj</w:t>
      </w:r>
      <w:r w:rsidR="00CF5365">
        <w:rPr>
          <w:rFonts w:ascii="Times New Roman" w:eastAsia="Calibri" w:hAnsi="Times New Roman" w:cs="Times New Roman"/>
          <w:sz w:val="24"/>
          <w:szCs w:val="24"/>
          <w:lang w:eastAsia="ar-SA"/>
        </w:rPr>
        <w:t>a</w:t>
      </w:r>
      <w:r w:rsidRPr="00ED7D96">
        <w:rPr>
          <w:rFonts w:ascii="Times New Roman" w:eastAsia="Calibri" w:hAnsi="Times New Roman" w:cs="Times New Roman"/>
          <w:sz w:val="24"/>
          <w:szCs w:val="24"/>
          <w:lang w:eastAsia="ar-SA"/>
        </w:rPr>
        <w:t xml:space="preserve"> je predmet ulaganja ili dokazati pravni interes nad</w:t>
      </w:r>
      <w:r w:rsidR="00CF5365">
        <w:rPr>
          <w:rFonts w:ascii="Times New Roman" w:eastAsia="Calibri" w:hAnsi="Times New Roman" w:cs="Times New Roman"/>
          <w:sz w:val="24"/>
          <w:szCs w:val="24"/>
          <w:lang w:eastAsia="ar-SA"/>
        </w:rPr>
        <w:t xml:space="preserve"> </w:t>
      </w:r>
      <w:r w:rsidRPr="00ED7D96">
        <w:rPr>
          <w:rFonts w:ascii="Times New Roman" w:eastAsia="Calibri" w:hAnsi="Times New Roman" w:cs="Times New Roman"/>
          <w:sz w:val="24"/>
          <w:szCs w:val="24"/>
          <w:lang w:eastAsia="ar-SA"/>
        </w:rPr>
        <w:t>nekretninom koja je predmet ulaganja</w:t>
      </w:r>
    </w:p>
    <w:p w14:paraId="115F7BC0" w14:textId="642E4582" w:rsidR="003960B3" w:rsidRDefault="003960B3" w:rsidP="00721A04">
      <w:pPr>
        <w:pStyle w:val="Odlomakpopisa"/>
        <w:numPr>
          <w:ilvl w:val="0"/>
          <w:numId w:val="11"/>
        </w:numPr>
        <w:tabs>
          <w:tab w:val="left" w:pos="284"/>
        </w:tabs>
        <w:spacing w:before="120" w:after="120"/>
        <w:ind w:left="425" w:hanging="425"/>
        <w:contextualSpacing w:val="0"/>
        <w:jc w:val="both"/>
        <w:rPr>
          <w:rFonts w:ascii="Times New Roman" w:eastAsia="Calibri" w:hAnsi="Times New Roman" w:cs="Times New Roman"/>
          <w:sz w:val="24"/>
          <w:szCs w:val="24"/>
          <w:lang w:eastAsia="ar-SA"/>
        </w:rPr>
      </w:pPr>
      <w:r w:rsidRPr="00ED7D96">
        <w:rPr>
          <w:rFonts w:ascii="Times New Roman" w:eastAsia="Calibri" w:hAnsi="Times New Roman" w:cs="Times New Roman"/>
          <w:sz w:val="24"/>
          <w:szCs w:val="24"/>
          <w:lang w:eastAsia="ar-SA"/>
        </w:rPr>
        <w:t xml:space="preserve">građevina koja je </w:t>
      </w:r>
      <w:r w:rsidRPr="002F7AF8">
        <w:rPr>
          <w:rFonts w:ascii="Times New Roman" w:eastAsia="Calibri" w:hAnsi="Times New Roman" w:cs="Times New Roman"/>
          <w:sz w:val="24"/>
          <w:szCs w:val="24"/>
          <w:lang w:eastAsia="ar-SA"/>
        </w:rPr>
        <w:t>predmet ulaganja mora biti postojeća (legalna) u skladu s propisima kojima se uređuje gradnja</w:t>
      </w:r>
    </w:p>
    <w:p w14:paraId="7AE89C25" w14:textId="162D50B8" w:rsidR="006D70A0" w:rsidRDefault="00721A04" w:rsidP="00721A04">
      <w:pPr>
        <w:pStyle w:val="Odlomakpopisa"/>
        <w:numPr>
          <w:ilvl w:val="0"/>
          <w:numId w:val="11"/>
        </w:numPr>
        <w:tabs>
          <w:tab w:val="left" w:pos="284"/>
        </w:tabs>
        <w:spacing w:before="120" w:after="120"/>
        <w:ind w:left="425" w:hanging="425"/>
        <w:contextualSpacing w:val="0"/>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odnositi se na proizvodnju primarnih poljoprivrednih proizvoda iz Priloga I. Ugovor</w:t>
      </w:r>
      <w:r w:rsidR="00E93138">
        <w:rPr>
          <w:rFonts w:ascii="Times New Roman" w:eastAsia="Calibri" w:hAnsi="Times New Roman" w:cs="Times New Roman"/>
          <w:sz w:val="24"/>
          <w:szCs w:val="24"/>
          <w:lang w:eastAsia="ar-SA"/>
        </w:rPr>
        <w:t>a</w:t>
      </w:r>
    </w:p>
    <w:p w14:paraId="15290A54" w14:textId="3FDFC98F" w:rsidR="00054D98" w:rsidRPr="007B6E9C" w:rsidRDefault="003960B3" w:rsidP="007B6E9C">
      <w:pPr>
        <w:pStyle w:val="Odlomakpopisa"/>
        <w:numPr>
          <w:ilvl w:val="0"/>
          <w:numId w:val="11"/>
        </w:numPr>
        <w:tabs>
          <w:tab w:val="left" w:pos="284"/>
        </w:tabs>
        <w:spacing w:before="120" w:after="120"/>
        <w:ind w:left="425" w:hanging="425"/>
        <w:contextualSpacing w:val="0"/>
        <w:jc w:val="both"/>
        <w:rPr>
          <w:rFonts w:ascii="Times New Roman" w:eastAsia="Calibri" w:hAnsi="Times New Roman" w:cs="Times New Roman"/>
          <w:sz w:val="24"/>
          <w:szCs w:val="24"/>
          <w:lang w:eastAsia="ar-SA"/>
        </w:rPr>
      </w:pPr>
      <w:r w:rsidRPr="00ED7D96">
        <w:rPr>
          <w:rFonts w:ascii="Times New Roman" w:eastAsia="Calibri" w:hAnsi="Times New Roman" w:cs="Times New Roman"/>
          <w:sz w:val="24"/>
          <w:szCs w:val="24"/>
          <w:lang w:eastAsia="ar-SA"/>
        </w:rPr>
        <w:t xml:space="preserve">odnositi </w:t>
      </w:r>
      <w:r w:rsidR="00892DA9" w:rsidRPr="00ED7D96">
        <w:rPr>
          <w:rFonts w:ascii="Times New Roman" w:eastAsia="Calibri" w:hAnsi="Times New Roman" w:cs="Times New Roman"/>
          <w:sz w:val="24"/>
          <w:szCs w:val="24"/>
          <w:lang w:eastAsia="ar-SA"/>
        </w:rPr>
        <w:t xml:space="preserve">se </w:t>
      </w:r>
      <w:r w:rsidRPr="00ED7D96">
        <w:rPr>
          <w:rFonts w:ascii="Times New Roman" w:eastAsia="Calibri" w:hAnsi="Times New Roman" w:cs="Times New Roman"/>
          <w:sz w:val="24"/>
          <w:szCs w:val="24"/>
          <w:lang w:eastAsia="ar-SA"/>
        </w:rPr>
        <w:t>na preradu proizvod</w:t>
      </w:r>
      <w:r w:rsidR="007E50CB" w:rsidRPr="00ED7D96">
        <w:rPr>
          <w:rFonts w:ascii="Times New Roman" w:eastAsia="Calibri" w:hAnsi="Times New Roman" w:cs="Times New Roman"/>
          <w:sz w:val="24"/>
          <w:szCs w:val="24"/>
          <w:lang w:eastAsia="ar-SA"/>
        </w:rPr>
        <w:t>a</w:t>
      </w:r>
      <w:r w:rsidRPr="00ED7D96">
        <w:rPr>
          <w:rFonts w:ascii="Times New Roman" w:eastAsia="Calibri" w:hAnsi="Times New Roman" w:cs="Times New Roman"/>
          <w:sz w:val="24"/>
          <w:szCs w:val="24"/>
          <w:lang w:eastAsia="ar-SA"/>
        </w:rPr>
        <w:t xml:space="preserve"> primarne poljoprivredne proizvodnje koji su navedeni u Prilogu I. Ugovora te izlazni proizvod mora biti poljoprivredni proizvod iz Priloga I. Ugovor</w:t>
      </w:r>
      <w:r w:rsidR="00E93138">
        <w:rPr>
          <w:rFonts w:ascii="Times New Roman" w:eastAsia="Calibri" w:hAnsi="Times New Roman" w:cs="Times New Roman"/>
          <w:sz w:val="24"/>
          <w:szCs w:val="24"/>
          <w:lang w:eastAsia="ar-SA"/>
        </w:rPr>
        <w:t>a</w:t>
      </w:r>
      <w:r w:rsidR="001C79D8">
        <w:rPr>
          <w:rFonts w:ascii="Times New Roman" w:eastAsia="Calibri" w:hAnsi="Times New Roman" w:cs="Times New Roman"/>
          <w:sz w:val="24"/>
          <w:szCs w:val="24"/>
          <w:lang w:eastAsia="ar-SA"/>
        </w:rPr>
        <w:t xml:space="preserve"> </w:t>
      </w:r>
    </w:p>
    <w:p w14:paraId="1B98BD40" w14:textId="3E56F741" w:rsidR="00FF6C4C" w:rsidRPr="002F7AF8" w:rsidRDefault="00FF6C4C" w:rsidP="00F47BB1">
      <w:pPr>
        <w:pStyle w:val="Odlomakpopisa"/>
        <w:numPr>
          <w:ilvl w:val="0"/>
          <w:numId w:val="11"/>
        </w:numPr>
        <w:spacing w:after="160"/>
        <w:ind w:left="426" w:hanging="426"/>
        <w:jc w:val="both"/>
        <w:rPr>
          <w:rFonts w:ascii="Times New Roman" w:eastAsia="Calibri" w:hAnsi="Times New Roman" w:cs="Times New Roman"/>
          <w:sz w:val="24"/>
          <w:szCs w:val="24"/>
          <w:lang w:eastAsia="ar-SA"/>
        </w:rPr>
      </w:pPr>
      <w:r w:rsidRPr="002F7AF8">
        <w:rPr>
          <w:rFonts w:ascii="Times New Roman" w:eastAsia="Calibri" w:hAnsi="Times New Roman" w:cs="Times New Roman"/>
          <w:sz w:val="24"/>
          <w:szCs w:val="24"/>
          <w:lang w:eastAsia="ar-SA"/>
        </w:rPr>
        <w:t>nije namijenjen usklađivanju sa standardima Europske unije</w:t>
      </w:r>
      <w:r w:rsidR="00857A4C" w:rsidRPr="002F7AF8">
        <w:rPr>
          <w:rFonts w:ascii="Times New Roman" w:eastAsia="Calibri" w:hAnsi="Times New Roman" w:cs="Times New Roman"/>
          <w:sz w:val="24"/>
          <w:szCs w:val="24"/>
          <w:lang w:eastAsia="ar-SA"/>
        </w:rPr>
        <w:t xml:space="preserve">, </w:t>
      </w:r>
      <w:r w:rsidRPr="002F7AF8">
        <w:rPr>
          <w:rFonts w:ascii="Times New Roman" w:eastAsia="Calibri" w:hAnsi="Times New Roman" w:cs="Times New Roman"/>
          <w:sz w:val="24"/>
          <w:szCs w:val="24"/>
          <w:lang w:eastAsia="ar-SA"/>
        </w:rPr>
        <w:t>osim</w:t>
      </w:r>
      <w:r w:rsidR="00054D98" w:rsidRPr="002F7AF8">
        <w:rPr>
          <w:rFonts w:ascii="Times New Roman" w:eastAsia="Calibri" w:hAnsi="Times New Roman" w:cs="Times New Roman"/>
          <w:sz w:val="24"/>
          <w:szCs w:val="24"/>
          <w:lang w:eastAsia="ar-SA"/>
        </w:rPr>
        <w:t>:</w:t>
      </w:r>
    </w:p>
    <w:p w14:paraId="052B0C39" w14:textId="5B645036" w:rsidR="00054D98" w:rsidRPr="007B6E9C" w:rsidRDefault="00FF6C4C" w:rsidP="007B6E9C">
      <w:pPr>
        <w:pStyle w:val="Odlomakpopisa"/>
        <w:numPr>
          <w:ilvl w:val="0"/>
          <w:numId w:val="16"/>
        </w:numPr>
        <w:ind w:left="709" w:hanging="283"/>
        <w:jc w:val="both"/>
        <w:rPr>
          <w:rFonts w:ascii="Times New Roman" w:eastAsia="Calibri" w:hAnsi="Times New Roman" w:cs="Times New Roman"/>
          <w:sz w:val="24"/>
          <w:szCs w:val="24"/>
          <w:lang w:eastAsia="ar-SA"/>
        </w:rPr>
      </w:pPr>
      <w:r w:rsidRPr="00ED7D96">
        <w:rPr>
          <w:rFonts w:ascii="Times New Roman" w:eastAsia="Calibri" w:hAnsi="Times New Roman" w:cs="Times New Roman"/>
          <w:sz w:val="24"/>
          <w:szCs w:val="24"/>
          <w:lang w:eastAsia="ar-SA"/>
        </w:rPr>
        <w:t>ako zakonodavstvo Europske unije nametne nove standarde, korisnik može podnijeti zahtjev za potporu za dostizanje tih standarda unutar najviše 24 mjesec</w:t>
      </w:r>
      <w:r w:rsidR="00DA1FA7">
        <w:rPr>
          <w:rFonts w:ascii="Times New Roman" w:eastAsia="Calibri" w:hAnsi="Times New Roman" w:cs="Times New Roman"/>
          <w:sz w:val="24"/>
          <w:szCs w:val="24"/>
          <w:lang w:eastAsia="ar-SA"/>
        </w:rPr>
        <w:t>a</w:t>
      </w:r>
      <w:r w:rsidRPr="00ED7D96">
        <w:rPr>
          <w:rFonts w:ascii="Times New Roman" w:eastAsia="Calibri" w:hAnsi="Times New Roman" w:cs="Times New Roman"/>
          <w:sz w:val="24"/>
          <w:szCs w:val="24"/>
          <w:lang w:eastAsia="ar-SA"/>
        </w:rPr>
        <w:t xml:space="preserve"> od dana kada su oni postali obvezni za poljoprivredno gospodarstvo </w:t>
      </w:r>
    </w:p>
    <w:p w14:paraId="5D61E4AD" w14:textId="77777777" w:rsidR="00355A67" w:rsidRPr="00ED7D96" w:rsidRDefault="00355A67" w:rsidP="00355A67">
      <w:pPr>
        <w:pStyle w:val="Odlomakpopisa"/>
        <w:ind w:left="0"/>
        <w:jc w:val="both"/>
        <w:rPr>
          <w:rFonts w:ascii="Times New Roman" w:hAnsi="Times New Roman" w:cs="Times New Roman"/>
          <w:sz w:val="24"/>
          <w:szCs w:val="24"/>
        </w:rPr>
      </w:pPr>
    </w:p>
    <w:p w14:paraId="0F8EA029" w14:textId="77777777" w:rsidR="00355A67" w:rsidRPr="00ED7D96" w:rsidRDefault="00355A67" w:rsidP="00355A67">
      <w:pPr>
        <w:jc w:val="both"/>
        <w:rPr>
          <w:rFonts w:ascii="Times New Roman" w:hAnsi="Times New Roman" w:cs="Times New Roman"/>
          <w:b/>
          <w:sz w:val="24"/>
          <w:szCs w:val="24"/>
          <w:u w:val="single"/>
        </w:rPr>
      </w:pPr>
      <w:r w:rsidRPr="00ED7D96">
        <w:rPr>
          <w:rFonts w:ascii="Times New Roman" w:hAnsi="Times New Roman" w:cs="Times New Roman"/>
          <w:b/>
          <w:sz w:val="24"/>
          <w:szCs w:val="24"/>
          <w:u w:val="single"/>
        </w:rPr>
        <w:t>Provođenje projekta na području LAG-a</w:t>
      </w:r>
      <w:r>
        <w:rPr>
          <w:rFonts w:ascii="Times New Roman" w:hAnsi="Times New Roman" w:cs="Times New Roman"/>
          <w:b/>
          <w:sz w:val="24"/>
          <w:szCs w:val="24"/>
          <w:u w:val="single"/>
        </w:rPr>
        <w:t xml:space="preserve"> (uvjet iz točke 3.)</w:t>
      </w:r>
      <w:r w:rsidRPr="00ED7D96">
        <w:rPr>
          <w:rFonts w:ascii="Times New Roman" w:hAnsi="Times New Roman" w:cs="Times New Roman"/>
          <w:b/>
          <w:sz w:val="24"/>
          <w:szCs w:val="24"/>
          <w:u w:val="single"/>
        </w:rPr>
        <w:t xml:space="preserve">  </w:t>
      </w:r>
    </w:p>
    <w:p w14:paraId="430899C9" w14:textId="77777777" w:rsidR="00EC2109" w:rsidRDefault="00EC2109" w:rsidP="00355A67">
      <w:pPr>
        <w:jc w:val="both"/>
        <w:rPr>
          <w:rFonts w:ascii="Times New Roman" w:hAnsi="Times New Roman" w:cs="Times New Roman"/>
          <w:sz w:val="24"/>
          <w:szCs w:val="24"/>
        </w:rPr>
      </w:pPr>
    </w:p>
    <w:p w14:paraId="7A460853" w14:textId="31981C5D" w:rsidR="00991E15" w:rsidRDefault="00EC2109" w:rsidP="00355A67">
      <w:pPr>
        <w:jc w:val="both"/>
        <w:rPr>
          <w:rFonts w:ascii="Times New Roman" w:hAnsi="Times New Roman" w:cs="Times New Roman"/>
          <w:sz w:val="24"/>
          <w:szCs w:val="24"/>
        </w:rPr>
      </w:pPr>
      <w:r>
        <w:rPr>
          <w:rFonts w:ascii="Times New Roman" w:hAnsi="Times New Roman" w:cs="Times New Roman"/>
          <w:sz w:val="24"/>
          <w:szCs w:val="24"/>
        </w:rPr>
        <w:t>P</w:t>
      </w:r>
      <w:r w:rsidRPr="00EC2109">
        <w:rPr>
          <w:rFonts w:ascii="Times New Roman" w:hAnsi="Times New Roman" w:cs="Times New Roman"/>
          <w:sz w:val="24"/>
          <w:szCs w:val="24"/>
        </w:rPr>
        <w:t>od provedbom projekta na području LAG-a podrazumijevaju se sljedeći slučajevi</w:t>
      </w:r>
      <w:r w:rsidR="00F52232">
        <w:rPr>
          <w:rFonts w:ascii="Times New Roman" w:hAnsi="Times New Roman" w:cs="Times New Roman"/>
          <w:sz w:val="24"/>
          <w:szCs w:val="24"/>
        </w:rPr>
        <w:t>,</w:t>
      </w:r>
      <w:r w:rsidRPr="00EC2109">
        <w:rPr>
          <w:rFonts w:ascii="Times New Roman" w:hAnsi="Times New Roman" w:cs="Times New Roman"/>
          <w:sz w:val="24"/>
          <w:szCs w:val="24"/>
        </w:rPr>
        <w:t xml:space="preserve"> ovisno o naravi projektne aktivnosti</w:t>
      </w:r>
      <w:r>
        <w:rPr>
          <w:rFonts w:ascii="Times New Roman" w:hAnsi="Times New Roman" w:cs="Times New Roman"/>
          <w:sz w:val="24"/>
          <w:szCs w:val="24"/>
        </w:rPr>
        <w:t>:</w:t>
      </w:r>
    </w:p>
    <w:p w14:paraId="62481CE1" w14:textId="77777777" w:rsidR="00EC2109" w:rsidRDefault="00EC2109" w:rsidP="00355A67">
      <w:pPr>
        <w:jc w:val="both"/>
        <w:rPr>
          <w:rFonts w:ascii="Times New Roman" w:hAnsi="Times New Roman" w:cs="Times New Roman"/>
          <w:sz w:val="24"/>
          <w:szCs w:val="24"/>
        </w:rPr>
      </w:pPr>
    </w:p>
    <w:p w14:paraId="20642315" w14:textId="15607F64" w:rsidR="00355A67" w:rsidRDefault="00EC2109">
      <w:pPr>
        <w:numPr>
          <w:ilvl w:val="0"/>
          <w:numId w:val="27"/>
        </w:numPr>
        <w:spacing w:after="120"/>
        <w:ind w:left="284" w:hanging="284"/>
        <w:jc w:val="both"/>
        <w:rPr>
          <w:rFonts w:ascii="Times New Roman" w:hAnsi="Times New Roman" w:cs="Times New Roman"/>
          <w:sz w:val="24"/>
          <w:szCs w:val="24"/>
        </w:rPr>
      </w:pPr>
      <w:r>
        <w:rPr>
          <w:rFonts w:ascii="Times New Roman" w:hAnsi="Times New Roman" w:cs="Times New Roman"/>
          <w:sz w:val="24"/>
          <w:szCs w:val="24"/>
        </w:rPr>
        <w:t>U</w:t>
      </w:r>
      <w:r w:rsidRPr="00EC2109">
        <w:rPr>
          <w:rFonts w:ascii="Times New Roman" w:hAnsi="Times New Roman" w:cs="Times New Roman"/>
          <w:sz w:val="24"/>
          <w:szCs w:val="24"/>
        </w:rPr>
        <w:t xml:space="preserve"> slučaju da se jedna od projektnih aktivnosti odnosi na ulaganja u nepokretnu imovinu (kao što je građenje i/ili opremanje građevina, ulaganje u zemljište, podizanje trajnih nasada ili plastenika ili staklenika i sličnih objekata) lokacijom ulaganja smatra se katastarska čestica lokacije ulaganja u skladu s projektno-tehničkom dokumentacijom</w:t>
      </w:r>
      <w:r>
        <w:rPr>
          <w:rFonts w:ascii="Times New Roman" w:hAnsi="Times New Roman" w:cs="Times New Roman"/>
          <w:sz w:val="24"/>
          <w:szCs w:val="24"/>
        </w:rPr>
        <w:t xml:space="preserve">. </w:t>
      </w:r>
    </w:p>
    <w:p w14:paraId="4DA9B2FD" w14:textId="0E45D302" w:rsidR="00EC2109" w:rsidRPr="00991E15" w:rsidRDefault="00EC2109" w:rsidP="00FF7352">
      <w:pPr>
        <w:widowControl w:val="0"/>
        <w:numPr>
          <w:ilvl w:val="0"/>
          <w:numId w:val="27"/>
        </w:numPr>
        <w:tabs>
          <w:tab w:val="left" w:pos="142"/>
        </w:tabs>
        <w:autoSpaceDE w:val="0"/>
        <w:autoSpaceDN w:val="0"/>
        <w:spacing w:after="120"/>
        <w:ind w:left="284" w:hanging="284"/>
        <w:jc w:val="both"/>
        <w:textAlignment w:val="baseline"/>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U</w:t>
      </w:r>
      <w:r w:rsidRPr="00D01AA4">
        <w:rPr>
          <w:rFonts w:ascii="Times New Roman" w:eastAsia="Times New Roman" w:hAnsi="Times New Roman" w:cs="Times New Roman"/>
          <w:sz w:val="24"/>
          <w:szCs w:val="24"/>
          <w:lang w:eastAsia="hr-HR"/>
        </w:rPr>
        <w:t xml:space="preserve"> slučaju da se jedna od projektnih aktivnosti sastoji od ulaganja u pokretnu imovinu (kao što je ulaganje u opremu, poljoprivrednu mehanizaciju, gospodarsko vozilo, alate, strojeve) lokacijom ulaganja smatra se katastarska čestica na kojoj se pokretna imovina trajno nalazi</w:t>
      </w:r>
      <w:r>
        <w:rPr>
          <w:rFonts w:ascii="Times New Roman" w:eastAsia="Times New Roman" w:hAnsi="Times New Roman" w:cs="Times New Roman"/>
          <w:sz w:val="24"/>
          <w:szCs w:val="24"/>
          <w:lang w:eastAsia="hr-HR"/>
        </w:rPr>
        <w:t>.</w:t>
      </w:r>
    </w:p>
    <w:p w14:paraId="6FA37D37" w14:textId="794C8773" w:rsidR="000E3086" w:rsidRPr="00D01AA4" w:rsidRDefault="00EC2109" w:rsidP="002B42BB">
      <w:pPr>
        <w:widowControl w:val="0"/>
        <w:numPr>
          <w:ilvl w:val="0"/>
          <w:numId w:val="27"/>
        </w:numPr>
        <w:tabs>
          <w:tab w:val="left" w:pos="142"/>
        </w:tabs>
        <w:autoSpaceDE w:val="0"/>
        <w:autoSpaceDN w:val="0"/>
        <w:ind w:left="284" w:hanging="284"/>
        <w:jc w:val="both"/>
        <w:textAlignment w:val="baseline"/>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U</w:t>
      </w:r>
      <w:r w:rsidRPr="00EC2109">
        <w:rPr>
          <w:rFonts w:ascii="Times New Roman" w:eastAsia="Times New Roman" w:hAnsi="Times New Roman" w:cs="Times New Roman"/>
          <w:sz w:val="24"/>
          <w:szCs w:val="24"/>
          <w:lang w:eastAsia="hr-HR"/>
        </w:rPr>
        <w:t xml:space="preserve"> slučaju provođenja projektnih aktivnosti nematerijalne naravi (kao što je studijsko putovanje, radionica, edukacija i slične aktivnosti) smatra se područje na kojem se događaju projektne aktivnosti</w:t>
      </w:r>
      <w:r>
        <w:rPr>
          <w:rFonts w:ascii="Times New Roman" w:eastAsia="Times New Roman" w:hAnsi="Times New Roman" w:cs="Times New Roman"/>
          <w:sz w:val="24"/>
          <w:szCs w:val="24"/>
          <w:lang w:eastAsia="hr-HR"/>
        </w:rPr>
        <w:t xml:space="preserve">. </w:t>
      </w:r>
      <w:r w:rsidRPr="00EC2109">
        <w:rPr>
          <w:rFonts w:ascii="Times New Roman" w:eastAsia="Times New Roman" w:hAnsi="Times New Roman" w:cs="Times New Roman"/>
          <w:sz w:val="24"/>
          <w:szCs w:val="24"/>
          <w:lang w:eastAsia="hr-HR"/>
        </w:rPr>
        <w:t xml:space="preserve">Iznimno od </w:t>
      </w:r>
      <w:r>
        <w:rPr>
          <w:rFonts w:ascii="Times New Roman" w:eastAsia="Times New Roman" w:hAnsi="Times New Roman" w:cs="Times New Roman"/>
          <w:sz w:val="24"/>
          <w:szCs w:val="24"/>
          <w:lang w:eastAsia="hr-HR"/>
        </w:rPr>
        <w:t>navedenog,</w:t>
      </w:r>
      <w:r w:rsidRPr="00EC2109">
        <w:rPr>
          <w:rFonts w:ascii="Times New Roman" w:eastAsia="Times New Roman" w:hAnsi="Times New Roman" w:cs="Times New Roman"/>
          <w:sz w:val="24"/>
          <w:szCs w:val="24"/>
          <w:lang w:eastAsia="hr-HR"/>
        </w:rPr>
        <w:t xml:space="preserve"> provedba projektnih aktivnosti nematerijalne naravi, može biti i izvan područja LAG-a, ali samo ako se time izravno doprinosi ostvarenju cilja projekta.</w:t>
      </w:r>
    </w:p>
    <w:p w14:paraId="0FBD43D0" w14:textId="321AFE95" w:rsidR="00892DA9" w:rsidRPr="00FF7352" w:rsidRDefault="00892DA9" w:rsidP="00F41A55">
      <w:pPr>
        <w:pStyle w:val="Odlomakpopisa"/>
        <w:tabs>
          <w:tab w:val="left" w:pos="284"/>
        </w:tabs>
        <w:spacing w:after="160"/>
        <w:ind w:left="0"/>
        <w:jc w:val="both"/>
        <w:rPr>
          <w:rFonts w:ascii="Times New Roman" w:eastAsia="Calibri" w:hAnsi="Times New Roman" w:cs="Times New Roman"/>
          <w:sz w:val="24"/>
          <w:szCs w:val="24"/>
          <w:lang w:eastAsia="ar-SA"/>
        </w:rPr>
      </w:pPr>
    </w:p>
    <w:p w14:paraId="2C5000E0" w14:textId="0C3BFDFF" w:rsidR="00C1491B" w:rsidRPr="00ED7D96" w:rsidRDefault="000F026A" w:rsidP="00F47BB1">
      <w:pPr>
        <w:pStyle w:val="Naslov2"/>
        <w:spacing w:after="240"/>
        <w:ind w:left="578" w:hanging="578"/>
        <w:rPr>
          <w:rFonts w:ascii="Times New Roman" w:hAnsi="Times New Roman" w:cs="Times New Roman"/>
          <w:b/>
          <w:color w:val="auto"/>
          <w:sz w:val="24"/>
          <w:szCs w:val="24"/>
        </w:rPr>
      </w:pPr>
      <w:bookmarkStart w:id="111" w:name="_Toc167195354"/>
      <w:bookmarkStart w:id="112" w:name="_Toc167195424"/>
      <w:bookmarkStart w:id="113" w:name="_Toc167195496"/>
      <w:bookmarkStart w:id="114" w:name="_Toc167195532"/>
      <w:bookmarkStart w:id="115" w:name="_Toc167195687"/>
      <w:bookmarkStart w:id="116" w:name="_Toc167440786"/>
      <w:bookmarkStart w:id="117" w:name="_Toc167707861"/>
      <w:bookmarkStart w:id="118" w:name="_Toc167707948"/>
      <w:bookmarkStart w:id="119" w:name="_Toc167707987"/>
      <w:bookmarkStart w:id="120" w:name="_Toc167708058"/>
      <w:bookmarkStart w:id="121" w:name="_Toc167708093"/>
      <w:bookmarkEnd w:id="111"/>
      <w:bookmarkEnd w:id="112"/>
      <w:bookmarkEnd w:id="113"/>
      <w:bookmarkEnd w:id="114"/>
      <w:bookmarkEnd w:id="115"/>
      <w:bookmarkEnd w:id="116"/>
      <w:bookmarkEnd w:id="117"/>
      <w:bookmarkEnd w:id="118"/>
      <w:bookmarkEnd w:id="119"/>
      <w:bookmarkEnd w:id="120"/>
      <w:bookmarkEnd w:id="121"/>
      <w:r w:rsidRPr="00ED7D96">
        <w:rPr>
          <w:rFonts w:ascii="Times New Roman" w:hAnsi="Times New Roman" w:cs="Times New Roman"/>
          <w:b/>
          <w:color w:val="auto"/>
          <w:sz w:val="24"/>
          <w:szCs w:val="24"/>
        </w:rPr>
        <w:lastRenderedPageBreak/>
        <w:t xml:space="preserve">   </w:t>
      </w:r>
      <w:bookmarkStart w:id="122" w:name="_Toc181882440"/>
      <w:r w:rsidR="00837F87" w:rsidRPr="00ED7D96">
        <w:rPr>
          <w:rFonts w:ascii="Times New Roman" w:hAnsi="Times New Roman" w:cs="Times New Roman"/>
          <w:b/>
          <w:color w:val="auto"/>
          <w:sz w:val="24"/>
          <w:szCs w:val="24"/>
        </w:rPr>
        <w:t xml:space="preserve">Vrsta prihvatljivih </w:t>
      </w:r>
      <w:r w:rsidR="00C1491B" w:rsidRPr="00ED7D96">
        <w:rPr>
          <w:rFonts w:ascii="Times New Roman" w:hAnsi="Times New Roman" w:cs="Times New Roman"/>
          <w:b/>
          <w:color w:val="auto"/>
          <w:sz w:val="24"/>
          <w:szCs w:val="24"/>
        </w:rPr>
        <w:t>aktivnosti</w:t>
      </w:r>
      <w:bookmarkEnd w:id="122"/>
      <w:r w:rsidR="00C1491B" w:rsidRPr="00ED7D96">
        <w:rPr>
          <w:rFonts w:ascii="Times New Roman" w:hAnsi="Times New Roman" w:cs="Times New Roman"/>
          <w:b/>
          <w:color w:val="auto"/>
          <w:sz w:val="24"/>
          <w:szCs w:val="24"/>
        </w:rPr>
        <w:t xml:space="preserve"> </w:t>
      </w:r>
      <w:r w:rsidR="002A43D1" w:rsidRPr="00ED7D96">
        <w:rPr>
          <w:rFonts w:ascii="Times New Roman" w:hAnsi="Times New Roman" w:cs="Times New Roman"/>
          <w:b/>
          <w:color w:val="auto"/>
          <w:sz w:val="24"/>
          <w:szCs w:val="24"/>
        </w:rPr>
        <w:t xml:space="preserve">    </w:t>
      </w:r>
      <w:r w:rsidR="0064292C" w:rsidRPr="00ED7D96">
        <w:rPr>
          <w:rFonts w:ascii="Times New Roman" w:hAnsi="Times New Roman" w:cs="Times New Roman"/>
          <w:b/>
          <w:color w:val="auto"/>
          <w:sz w:val="24"/>
          <w:szCs w:val="24"/>
        </w:rPr>
        <w:t xml:space="preserve">   </w:t>
      </w:r>
    </w:p>
    <w:p w14:paraId="7937907A" w14:textId="0CEB049D" w:rsidR="003E4B6B" w:rsidRDefault="00B11407" w:rsidP="00F47BB1">
      <w:pPr>
        <w:jc w:val="both"/>
        <w:rPr>
          <w:rFonts w:ascii="Times New Roman" w:hAnsi="Times New Roman" w:cs="Times New Roman"/>
          <w:sz w:val="24"/>
          <w:szCs w:val="24"/>
        </w:rPr>
      </w:pPr>
      <w:bookmarkStart w:id="123" w:name="_Hlk178256993"/>
      <w:r w:rsidRPr="00ED7D96">
        <w:rPr>
          <w:rFonts w:ascii="Times New Roman" w:hAnsi="Times New Roman" w:cs="Times New Roman"/>
          <w:sz w:val="24"/>
          <w:szCs w:val="24"/>
        </w:rPr>
        <w:t xml:space="preserve">Potpora se dodjeljuje u obliku bespovratnih financijskih sredstava za sljedeće </w:t>
      </w:r>
      <w:r w:rsidR="00B03A44" w:rsidRPr="00ED7D96">
        <w:rPr>
          <w:rFonts w:ascii="Times New Roman" w:hAnsi="Times New Roman" w:cs="Times New Roman"/>
          <w:sz w:val="24"/>
          <w:szCs w:val="24"/>
        </w:rPr>
        <w:t>prihvatljive aktivnosti</w:t>
      </w:r>
      <w:r w:rsidR="00754F6A">
        <w:rPr>
          <w:rFonts w:ascii="Times New Roman" w:hAnsi="Times New Roman" w:cs="Times New Roman"/>
          <w:sz w:val="24"/>
          <w:szCs w:val="24"/>
        </w:rPr>
        <w:t xml:space="preserve"> u </w:t>
      </w:r>
      <w:r w:rsidR="00754F6A" w:rsidRPr="003E4B6B">
        <w:rPr>
          <w:rFonts w:ascii="Times New Roman" w:hAnsi="Times New Roman" w:cs="Times New Roman"/>
          <w:sz w:val="24"/>
          <w:szCs w:val="24"/>
        </w:rPr>
        <w:t>svrhu</w:t>
      </w:r>
      <w:r w:rsidR="003E4B6B">
        <w:rPr>
          <w:rFonts w:ascii="Times New Roman" w:hAnsi="Times New Roman" w:cs="Times New Roman"/>
          <w:sz w:val="24"/>
          <w:szCs w:val="24"/>
        </w:rPr>
        <w:t xml:space="preserve"> primarne poljoprivredne proizvodnje iz Priloga I. Ugovoru</w:t>
      </w:r>
      <w:bookmarkEnd w:id="123"/>
    </w:p>
    <w:p w14:paraId="51D71C57" w14:textId="77777777" w:rsidR="00417BF5" w:rsidRPr="00ED7D96" w:rsidRDefault="00417BF5" w:rsidP="00F47BB1">
      <w:pPr>
        <w:jc w:val="both"/>
        <w:rPr>
          <w:rFonts w:ascii="Times New Roman" w:hAnsi="Times New Roman" w:cs="Times New Roman"/>
          <w:sz w:val="24"/>
          <w:szCs w:val="24"/>
        </w:rPr>
      </w:pPr>
    </w:p>
    <w:tbl>
      <w:tblPr>
        <w:tblW w:w="9531" w:type="dxa"/>
        <w:tblInd w:w="93" w:type="dxa"/>
        <w:tblLayout w:type="fixed"/>
        <w:tblLook w:val="04A0" w:firstRow="1" w:lastRow="0" w:firstColumn="1" w:lastColumn="0" w:noHBand="0" w:noVBand="1"/>
      </w:tblPr>
      <w:tblGrid>
        <w:gridCol w:w="2302"/>
        <w:gridCol w:w="7229"/>
      </w:tblGrid>
      <w:tr w:rsidR="006D0B9F" w:rsidRPr="00ED7D96" w14:paraId="527EDBFD" w14:textId="77777777" w:rsidTr="009125FE">
        <w:trPr>
          <w:trHeight w:val="317"/>
        </w:trPr>
        <w:tc>
          <w:tcPr>
            <w:tcW w:w="2302" w:type="dxa"/>
            <w:tcBorders>
              <w:top w:val="single" w:sz="12" w:space="0" w:color="auto"/>
              <w:left w:val="single" w:sz="12" w:space="0" w:color="auto"/>
              <w:bottom w:val="single" w:sz="12" w:space="0" w:color="auto"/>
              <w:right w:val="single" w:sz="4" w:space="0" w:color="auto"/>
            </w:tcBorders>
            <w:shd w:val="clear" w:color="auto" w:fill="BFBFBF"/>
            <w:vAlign w:val="bottom"/>
            <w:hideMark/>
          </w:tcPr>
          <w:p w14:paraId="5417B676" w14:textId="6C5FCE16" w:rsidR="006D0B9F" w:rsidRPr="00ED7D96" w:rsidRDefault="006D0B9F" w:rsidP="00F47BB1">
            <w:pPr>
              <w:jc w:val="center"/>
              <w:rPr>
                <w:rFonts w:ascii="Times New Roman" w:hAnsi="Times New Roman" w:cs="Times New Roman"/>
                <w:b/>
                <w:sz w:val="24"/>
                <w:szCs w:val="24"/>
              </w:rPr>
            </w:pPr>
            <w:r w:rsidRPr="00ED7D96">
              <w:rPr>
                <w:rFonts w:ascii="Times New Roman" w:hAnsi="Times New Roman" w:cs="Times New Roman"/>
                <w:b/>
                <w:sz w:val="24"/>
                <w:szCs w:val="24"/>
              </w:rPr>
              <w:t>LAG intervencija</w:t>
            </w:r>
          </w:p>
        </w:tc>
        <w:tc>
          <w:tcPr>
            <w:tcW w:w="7229" w:type="dxa"/>
            <w:tcBorders>
              <w:top w:val="single" w:sz="12" w:space="0" w:color="auto"/>
              <w:left w:val="nil"/>
              <w:bottom w:val="single" w:sz="12" w:space="0" w:color="auto"/>
              <w:right w:val="single" w:sz="4" w:space="0" w:color="auto"/>
            </w:tcBorders>
            <w:shd w:val="clear" w:color="auto" w:fill="BFBFBF"/>
            <w:noWrap/>
            <w:vAlign w:val="bottom"/>
            <w:hideMark/>
          </w:tcPr>
          <w:p w14:paraId="2CBFBB3D" w14:textId="1F5AE3F4" w:rsidR="006D0B9F" w:rsidRPr="00ED7D96" w:rsidRDefault="006D0B9F" w:rsidP="00F47BB1">
            <w:pPr>
              <w:rPr>
                <w:rFonts w:ascii="Times New Roman" w:eastAsia="Calibri" w:hAnsi="Times New Roman" w:cs="Times New Roman"/>
                <w:color w:val="000000"/>
                <w:sz w:val="24"/>
                <w:szCs w:val="24"/>
                <w:lang w:eastAsia="ar-SA"/>
              </w:rPr>
            </w:pPr>
            <w:r w:rsidRPr="00ED7D96">
              <w:rPr>
                <w:rFonts w:ascii="Times New Roman" w:hAnsi="Times New Roman" w:cs="Times New Roman"/>
                <w:b/>
                <w:sz w:val="24"/>
                <w:szCs w:val="24"/>
              </w:rPr>
              <w:t>Prihvatljive aktivnost</w:t>
            </w:r>
            <w:r w:rsidR="00126973">
              <w:rPr>
                <w:rFonts w:ascii="Times New Roman" w:hAnsi="Times New Roman" w:cs="Times New Roman"/>
                <w:b/>
                <w:sz w:val="24"/>
                <w:szCs w:val="24"/>
              </w:rPr>
              <w:t>i</w:t>
            </w:r>
            <w:r w:rsidRPr="00ED7D96">
              <w:rPr>
                <w:rFonts w:ascii="Times New Roman" w:hAnsi="Times New Roman" w:cs="Times New Roman"/>
                <w:b/>
                <w:sz w:val="24"/>
                <w:szCs w:val="24"/>
              </w:rPr>
              <w:t xml:space="preserve">: </w:t>
            </w:r>
          </w:p>
        </w:tc>
      </w:tr>
      <w:tr w:rsidR="00182AD0" w:rsidRPr="00ED7D96" w14:paraId="4FFCC4C9" w14:textId="77777777" w:rsidTr="00FB770A">
        <w:trPr>
          <w:trHeight w:val="4516"/>
        </w:trPr>
        <w:tc>
          <w:tcPr>
            <w:tcW w:w="2302" w:type="dxa"/>
            <w:tcBorders>
              <w:top w:val="single" w:sz="12" w:space="0" w:color="auto"/>
              <w:left w:val="single" w:sz="12" w:space="0" w:color="auto"/>
              <w:bottom w:val="single" w:sz="4" w:space="0" w:color="auto"/>
              <w:right w:val="single" w:sz="4" w:space="0" w:color="auto"/>
            </w:tcBorders>
            <w:shd w:val="clear" w:color="auto" w:fill="F2F2F2"/>
            <w:textDirection w:val="btLr"/>
            <w:vAlign w:val="center"/>
            <w:hideMark/>
          </w:tcPr>
          <w:p w14:paraId="39EFE793" w14:textId="38DEF42C" w:rsidR="00182AD0" w:rsidRPr="00CF6D95" w:rsidRDefault="00CF6D95" w:rsidP="00CF6D95">
            <w:pPr>
              <w:pStyle w:val="Odlomakpopisa"/>
              <w:numPr>
                <w:ilvl w:val="2"/>
                <w:numId w:val="38"/>
              </w:numPr>
              <w:rPr>
                <w:rFonts w:ascii="Times New Roman" w:hAnsi="Times New Roman" w:cs="Times New Roman"/>
                <w:b/>
                <w:bCs/>
                <w:color w:val="000000"/>
                <w:sz w:val="24"/>
                <w:szCs w:val="24"/>
                <w:lang w:eastAsia="hr-HR"/>
              </w:rPr>
            </w:pPr>
            <w:r>
              <w:rPr>
                <w:rFonts w:ascii="Times New Roman" w:hAnsi="Times New Roman" w:cs="Times New Roman"/>
                <w:b/>
                <w:bCs/>
                <w:color w:val="000000"/>
                <w:sz w:val="24"/>
                <w:szCs w:val="24"/>
                <w:lang w:eastAsia="hr-HR"/>
              </w:rPr>
              <w:t>Potpora povećanju konkurentnosti poljoprivrednih gospodarstava kroz modernizaciju, digitalizaciju i dodanu vrijednost poljoprivredne proizvodnje</w:t>
            </w:r>
          </w:p>
          <w:p w14:paraId="5B05BCB1" w14:textId="3A5B7E72" w:rsidR="00182AD0" w:rsidRPr="00ED7D96" w:rsidRDefault="00182AD0" w:rsidP="009125FE">
            <w:pPr>
              <w:rPr>
                <w:rFonts w:ascii="Times New Roman" w:hAnsi="Times New Roman" w:cs="Times New Roman"/>
                <w:b/>
                <w:bCs/>
                <w:color w:val="000000"/>
                <w:sz w:val="24"/>
                <w:szCs w:val="24"/>
                <w:lang w:eastAsia="hr-HR"/>
              </w:rPr>
            </w:pPr>
          </w:p>
        </w:tc>
        <w:tc>
          <w:tcPr>
            <w:tcW w:w="7229" w:type="dxa"/>
            <w:tcBorders>
              <w:top w:val="single" w:sz="12" w:space="0" w:color="auto"/>
              <w:left w:val="nil"/>
              <w:bottom w:val="single" w:sz="4" w:space="0" w:color="auto"/>
              <w:right w:val="single" w:sz="4" w:space="0" w:color="auto"/>
            </w:tcBorders>
            <w:hideMark/>
          </w:tcPr>
          <w:p w14:paraId="2F67F0AC" w14:textId="00BC6B6F" w:rsidR="00182AD0" w:rsidRDefault="00544C19" w:rsidP="00FF7352">
            <w:pPr>
              <w:numPr>
                <w:ilvl w:val="0"/>
                <w:numId w:val="21"/>
              </w:numPr>
              <w:tabs>
                <w:tab w:val="left" w:pos="325"/>
              </w:tabs>
              <w:ind w:left="325" w:hanging="292"/>
              <w:jc w:val="both"/>
              <w:rPr>
                <w:rFonts w:ascii="Times New Roman" w:eastAsia="Calibri" w:hAnsi="Times New Roman" w:cs="Times New Roman"/>
                <w:color w:val="000000"/>
                <w:sz w:val="24"/>
                <w:szCs w:val="24"/>
                <w:lang w:eastAsia="ar-SA"/>
              </w:rPr>
            </w:pPr>
            <w:r>
              <w:rPr>
                <w:rFonts w:ascii="Times New Roman" w:eastAsia="Calibri" w:hAnsi="Times New Roman" w:cs="Times New Roman"/>
                <w:color w:val="000000"/>
                <w:sz w:val="24"/>
                <w:szCs w:val="24"/>
                <w:lang w:eastAsia="ar-SA"/>
              </w:rPr>
              <w:t>g</w:t>
            </w:r>
            <w:r w:rsidR="00182AD0" w:rsidRPr="00ED7D96">
              <w:rPr>
                <w:rFonts w:ascii="Times New Roman" w:eastAsia="Calibri" w:hAnsi="Times New Roman" w:cs="Times New Roman"/>
                <w:color w:val="000000"/>
                <w:sz w:val="24"/>
                <w:szCs w:val="24"/>
                <w:lang w:eastAsia="ar-SA"/>
              </w:rPr>
              <w:t>rađenj</w:t>
            </w:r>
            <w:r>
              <w:rPr>
                <w:rFonts w:ascii="Times New Roman" w:eastAsia="Calibri" w:hAnsi="Times New Roman" w:cs="Times New Roman"/>
                <w:color w:val="000000"/>
                <w:sz w:val="24"/>
                <w:szCs w:val="24"/>
                <w:lang w:eastAsia="ar-SA"/>
              </w:rPr>
              <w:t xml:space="preserve">e i/ili </w:t>
            </w:r>
            <w:r w:rsidR="00182AD0" w:rsidRPr="00ED7D96">
              <w:rPr>
                <w:rFonts w:ascii="Times New Roman" w:eastAsia="Calibri" w:hAnsi="Times New Roman" w:cs="Times New Roman"/>
                <w:color w:val="000000"/>
                <w:sz w:val="24"/>
                <w:szCs w:val="24"/>
                <w:lang w:eastAsia="ar-SA"/>
              </w:rPr>
              <w:t>opremanje g</w:t>
            </w:r>
            <w:r>
              <w:rPr>
                <w:rFonts w:ascii="Times New Roman" w:eastAsia="Calibri" w:hAnsi="Times New Roman" w:cs="Times New Roman"/>
                <w:color w:val="000000"/>
                <w:sz w:val="24"/>
                <w:szCs w:val="24"/>
                <w:lang w:eastAsia="ar-SA"/>
              </w:rPr>
              <w:t>rađevina</w:t>
            </w:r>
            <w:r w:rsidR="00182AD0" w:rsidRPr="00ED7D96">
              <w:rPr>
                <w:rFonts w:ascii="Times New Roman" w:eastAsia="Calibri" w:hAnsi="Times New Roman" w:cs="Times New Roman"/>
                <w:color w:val="000000"/>
                <w:sz w:val="24"/>
                <w:szCs w:val="24"/>
                <w:lang w:eastAsia="ar-SA"/>
              </w:rPr>
              <w:t xml:space="preserve"> </w:t>
            </w:r>
            <w:r w:rsidR="004A354D">
              <w:rPr>
                <w:rFonts w:ascii="Times New Roman" w:eastAsia="Calibri" w:hAnsi="Times New Roman" w:cs="Times New Roman"/>
                <w:color w:val="000000"/>
                <w:sz w:val="24"/>
                <w:szCs w:val="24"/>
                <w:lang w:eastAsia="ar-SA"/>
              </w:rPr>
              <w:t>u svrhu obavljanja primarne poljoprivredne proizvodnje</w:t>
            </w:r>
            <w:r w:rsidR="004A354D" w:rsidRPr="00FF7352">
              <w:rPr>
                <w:rFonts w:ascii="Times New Roman" w:eastAsia="Calibri" w:hAnsi="Times New Roman" w:cs="Times New Roman"/>
                <w:color w:val="000000"/>
                <w:sz w:val="24"/>
                <w:szCs w:val="24"/>
                <w:lang w:eastAsia="ar-SA"/>
              </w:rPr>
              <w:t xml:space="preserve"> </w:t>
            </w:r>
          </w:p>
          <w:p w14:paraId="5D73D314" w14:textId="577240DD" w:rsidR="00182AD0" w:rsidRPr="004A354D" w:rsidRDefault="00182AD0" w:rsidP="00FF7352">
            <w:pPr>
              <w:numPr>
                <w:ilvl w:val="0"/>
                <w:numId w:val="21"/>
              </w:numPr>
              <w:tabs>
                <w:tab w:val="left" w:pos="325"/>
              </w:tabs>
              <w:ind w:left="325" w:hanging="292"/>
              <w:jc w:val="both"/>
              <w:rPr>
                <w:rFonts w:ascii="Times New Roman" w:eastAsia="Calibri" w:hAnsi="Times New Roman" w:cs="Times New Roman"/>
                <w:color w:val="000000"/>
                <w:sz w:val="24"/>
                <w:szCs w:val="24"/>
                <w:lang w:eastAsia="ar-SA"/>
              </w:rPr>
            </w:pPr>
            <w:r w:rsidRPr="00E96F79">
              <w:rPr>
                <w:rFonts w:ascii="Times New Roman" w:eastAsia="Calibri" w:hAnsi="Times New Roman" w:cs="Times New Roman"/>
                <w:color w:val="000000"/>
                <w:sz w:val="24"/>
                <w:szCs w:val="24"/>
                <w:lang w:eastAsia="ar-SA"/>
              </w:rPr>
              <w:t>k</w:t>
            </w:r>
            <w:r w:rsidRPr="00182AD0">
              <w:rPr>
                <w:rFonts w:ascii="Times New Roman" w:eastAsia="Calibri" w:hAnsi="Times New Roman" w:cs="Times New Roman"/>
                <w:color w:val="000000"/>
                <w:sz w:val="24"/>
                <w:szCs w:val="24"/>
                <w:lang w:eastAsia="ar-SA"/>
              </w:rPr>
              <w:t>upnja poljoprivredne mehanizacije, opreme, gospodarskih vozila</w:t>
            </w:r>
            <w:r w:rsidR="004A354D">
              <w:rPr>
                <w:rFonts w:ascii="Times New Roman" w:eastAsia="Calibri" w:hAnsi="Times New Roman" w:cs="Times New Roman"/>
                <w:color w:val="000000"/>
                <w:sz w:val="24"/>
                <w:szCs w:val="24"/>
                <w:lang w:eastAsia="ar-SA"/>
              </w:rPr>
              <w:t>,</w:t>
            </w:r>
            <w:r w:rsidRPr="00182AD0">
              <w:rPr>
                <w:rFonts w:ascii="Times New Roman" w:eastAsia="Calibri" w:hAnsi="Times New Roman" w:cs="Times New Roman"/>
                <w:color w:val="000000"/>
                <w:sz w:val="24"/>
                <w:szCs w:val="24"/>
                <w:lang w:eastAsia="ar-SA"/>
              </w:rPr>
              <w:t xml:space="preserve">  strojeva </w:t>
            </w:r>
            <w:r w:rsidR="004A354D">
              <w:rPr>
                <w:rFonts w:ascii="Times New Roman" w:eastAsia="Calibri" w:hAnsi="Times New Roman" w:cs="Times New Roman"/>
                <w:color w:val="000000"/>
                <w:sz w:val="24"/>
                <w:szCs w:val="24"/>
                <w:lang w:eastAsia="ar-SA"/>
              </w:rPr>
              <w:t>i alata u svrhu obavljanja primarne poljoprivredne proizvodnje</w:t>
            </w:r>
          </w:p>
          <w:p w14:paraId="6C0F2839" w14:textId="5D53A48B" w:rsidR="00182AD0" w:rsidRDefault="00182AD0" w:rsidP="00FF7352">
            <w:pPr>
              <w:numPr>
                <w:ilvl w:val="0"/>
                <w:numId w:val="21"/>
              </w:numPr>
              <w:tabs>
                <w:tab w:val="left" w:pos="325"/>
              </w:tabs>
              <w:ind w:left="325" w:hanging="292"/>
              <w:jc w:val="both"/>
              <w:rPr>
                <w:rFonts w:ascii="Times New Roman" w:eastAsia="Calibri" w:hAnsi="Times New Roman" w:cs="Times New Roman"/>
                <w:color w:val="000000"/>
                <w:sz w:val="24"/>
                <w:szCs w:val="24"/>
                <w:lang w:eastAsia="ar-SA"/>
              </w:rPr>
            </w:pPr>
            <w:r w:rsidRPr="00ED7D96">
              <w:rPr>
                <w:rFonts w:ascii="Times New Roman" w:eastAsia="Calibri" w:hAnsi="Times New Roman" w:cs="Times New Roman"/>
                <w:color w:val="000000"/>
                <w:sz w:val="24"/>
                <w:szCs w:val="24"/>
                <w:lang w:eastAsia="ar-SA"/>
              </w:rPr>
              <w:t>restrukturiranje postojećih i/ili podizanje novih višegodišnjih nasada</w:t>
            </w:r>
          </w:p>
          <w:p w14:paraId="1FA4D4A0" w14:textId="6CDC44A8" w:rsidR="00182AD0" w:rsidRDefault="00182AD0">
            <w:pPr>
              <w:numPr>
                <w:ilvl w:val="0"/>
                <w:numId w:val="21"/>
              </w:numPr>
              <w:tabs>
                <w:tab w:val="left" w:pos="325"/>
              </w:tabs>
              <w:ind w:left="325" w:hanging="292"/>
              <w:jc w:val="both"/>
              <w:rPr>
                <w:rFonts w:ascii="Times New Roman" w:eastAsia="Calibri" w:hAnsi="Times New Roman" w:cs="Times New Roman"/>
                <w:color w:val="000000"/>
                <w:sz w:val="24"/>
                <w:szCs w:val="24"/>
                <w:lang w:eastAsia="ar-SA"/>
              </w:rPr>
            </w:pPr>
            <w:r w:rsidRPr="00E96F79">
              <w:rPr>
                <w:rFonts w:ascii="Times New Roman" w:eastAsia="Calibri" w:hAnsi="Times New Roman" w:cs="Times New Roman"/>
                <w:color w:val="000000"/>
                <w:sz w:val="24"/>
                <w:szCs w:val="24"/>
                <w:lang w:eastAsia="ar-SA"/>
              </w:rPr>
              <w:t>uređenje i trajnije poboljšanje kvalitete poljoprivrednog zemljišt</w:t>
            </w:r>
            <w:r w:rsidRPr="00182AD0">
              <w:rPr>
                <w:rFonts w:ascii="Times New Roman" w:eastAsia="Calibri" w:hAnsi="Times New Roman" w:cs="Times New Roman"/>
                <w:color w:val="000000"/>
                <w:sz w:val="24"/>
                <w:szCs w:val="24"/>
                <w:lang w:eastAsia="ar-SA"/>
              </w:rPr>
              <w:t>a</w:t>
            </w:r>
            <w:r w:rsidR="00544C19">
              <w:rPr>
                <w:rFonts w:ascii="Times New Roman" w:eastAsia="Calibri" w:hAnsi="Times New Roman" w:cs="Times New Roman"/>
                <w:color w:val="000000"/>
                <w:sz w:val="24"/>
                <w:szCs w:val="24"/>
                <w:lang w:eastAsia="ar-SA"/>
              </w:rPr>
              <w:t xml:space="preserve"> u svrhu obavljanja primarne poljoprivredne proizvodnje</w:t>
            </w:r>
          </w:p>
          <w:p w14:paraId="35755712" w14:textId="5F920B48" w:rsidR="00182AD0" w:rsidRDefault="00182AD0" w:rsidP="00FF7352">
            <w:pPr>
              <w:numPr>
                <w:ilvl w:val="0"/>
                <w:numId w:val="21"/>
              </w:numPr>
              <w:tabs>
                <w:tab w:val="left" w:pos="325"/>
              </w:tabs>
              <w:ind w:left="325" w:hanging="292"/>
              <w:jc w:val="both"/>
              <w:rPr>
                <w:rFonts w:ascii="Times New Roman" w:eastAsia="Calibri" w:hAnsi="Times New Roman" w:cs="Times New Roman"/>
                <w:color w:val="000000"/>
                <w:sz w:val="24"/>
                <w:szCs w:val="24"/>
                <w:lang w:eastAsia="ar-SA"/>
              </w:rPr>
            </w:pPr>
            <w:r w:rsidRPr="00182AD0">
              <w:rPr>
                <w:rFonts w:ascii="Times New Roman" w:eastAsia="Calibri" w:hAnsi="Times New Roman" w:cs="Times New Roman"/>
                <w:color w:val="000000"/>
                <w:sz w:val="24"/>
                <w:szCs w:val="24"/>
                <w:lang w:eastAsia="ar-SA"/>
              </w:rPr>
              <w:t xml:space="preserve">digitalizacija </w:t>
            </w:r>
          </w:p>
          <w:p w14:paraId="628C0B18" w14:textId="5942CAE7" w:rsidR="00182AD0" w:rsidRDefault="00182AD0" w:rsidP="00FF7352">
            <w:pPr>
              <w:numPr>
                <w:ilvl w:val="0"/>
                <w:numId w:val="21"/>
              </w:numPr>
              <w:tabs>
                <w:tab w:val="left" w:pos="325"/>
              </w:tabs>
              <w:ind w:left="325" w:hanging="292"/>
              <w:jc w:val="both"/>
              <w:rPr>
                <w:rFonts w:ascii="Times New Roman" w:eastAsia="Calibri" w:hAnsi="Times New Roman" w:cs="Times New Roman"/>
                <w:color w:val="000000"/>
                <w:sz w:val="24"/>
                <w:szCs w:val="24"/>
                <w:lang w:eastAsia="ar-SA"/>
              </w:rPr>
            </w:pPr>
            <w:r w:rsidRPr="00182AD0">
              <w:rPr>
                <w:rFonts w:ascii="Times New Roman" w:eastAsia="Calibri" w:hAnsi="Times New Roman" w:cs="Times New Roman"/>
                <w:color w:val="000000"/>
                <w:sz w:val="24"/>
                <w:szCs w:val="24"/>
                <w:lang w:eastAsia="ar-SA"/>
              </w:rPr>
              <w:t>marketinške</w:t>
            </w:r>
            <w:r w:rsidR="002F49B3">
              <w:rPr>
                <w:rFonts w:ascii="Times New Roman" w:eastAsia="Calibri" w:hAnsi="Times New Roman" w:cs="Times New Roman"/>
                <w:color w:val="000000"/>
                <w:sz w:val="24"/>
                <w:szCs w:val="24"/>
                <w:lang w:eastAsia="ar-SA"/>
              </w:rPr>
              <w:t>-</w:t>
            </w:r>
            <w:r w:rsidRPr="00182AD0">
              <w:rPr>
                <w:rFonts w:ascii="Times New Roman" w:eastAsia="Calibri" w:hAnsi="Times New Roman" w:cs="Times New Roman"/>
                <w:color w:val="000000"/>
                <w:sz w:val="24"/>
                <w:szCs w:val="24"/>
                <w:lang w:eastAsia="ar-SA"/>
              </w:rPr>
              <w:t xml:space="preserve">promotivne aktivnosti  </w:t>
            </w:r>
          </w:p>
          <w:p w14:paraId="231E133D" w14:textId="3BC5D37D" w:rsidR="00182AD0" w:rsidRDefault="00182AD0">
            <w:pPr>
              <w:numPr>
                <w:ilvl w:val="0"/>
                <w:numId w:val="21"/>
              </w:numPr>
              <w:tabs>
                <w:tab w:val="left" w:pos="325"/>
              </w:tabs>
              <w:ind w:left="325" w:hanging="292"/>
              <w:jc w:val="both"/>
              <w:rPr>
                <w:rFonts w:ascii="Times New Roman" w:eastAsia="Calibri" w:hAnsi="Times New Roman" w:cs="Times New Roman"/>
                <w:color w:val="000000"/>
                <w:sz w:val="24"/>
                <w:szCs w:val="24"/>
                <w:lang w:eastAsia="ar-SA"/>
              </w:rPr>
            </w:pPr>
            <w:r w:rsidRPr="00182AD0">
              <w:rPr>
                <w:rFonts w:ascii="Times New Roman" w:eastAsia="Calibri" w:hAnsi="Times New Roman" w:cs="Times New Roman"/>
                <w:color w:val="000000"/>
                <w:sz w:val="24"/>
                <w:szCs w:val="24"/>
                <w:lang w:eastAsia="ar-SA"/>
              </w:rPr>
              <w:t xml:space="preserve">edukacijsko-informativne aktivnosti </w:t>
            </w:r>
          </w:p>
          <w:p w14:paraId="2F4F2579" w14:textId="1C13D187" w:rsidR="00C471ED" w:rsidRPr="00C471ED" w:rsidRDefault="00C471ED" w:rsidP="00FF7352">
            <w:pPr>
              <w:numPr>
                <w:ilvl w:val="0"/>
                <w:numId w:val="21"/>
              </w:numPr>
              <w:tabs>
                <w:tab w:val="left" w:pos="325"/>
              </w:tabs>
              <w:ind w:left="325" w:hanging="283"/>
              <w:jc w:val="both"/>
              <w:rPr>
                <w:rFonts w:ascii="Times New Roman" w:eastAsia="Calibri" w:hAnsi="Times New Roman" w:cs="Times New Roman"/>
                <w:color w:val="000000"/>
                <w:sz w:val="24"/>
                <w:szCs w:val="24"/>
                <w:lang w:eastAsia="ar-SA"/>
              </w:rPr>
            </w:pPr>
            <w:r w:rsidRPr="00186D76">
              <w:rPr>
                <w:rFonts w:ascii="Times New Roman" w:eastAsia="Calibri" w:hAnsi="Times New Roman" w:cs="Times New Roman"/>
                <w:color w:val="000000"/>
                <w:sz w:val="24"/>
                <w:szCs w:val="24"/>
                <w:lang w:eastAsia="ar-SA"/>
              </w:rPr>
              <w:t xml:space="preserve">prilagodba novouvedenim standardima u skladu s člankom </w:t>
            </w:r>
            <w:r>
              <w:rPr>
                <w:rFonts w:ascii="Times New Roman" w:eastAsia="Calibri" w:hAnsi="Times New Roman" w:cs="Times New Roman"/>
                <w:color w:val="000000"/>
                <w:sz w:val="24"/>
                <w:szCs w:val="24"/>
                <w:lang w:eastAsia="ar-SA"/>
              </w:rPr>
              <w:t>73</w:t>
            </w:r>
            <w:r w:rsidRPr="00186D76">
              <w:rPr>
                <w:rFonts w:ascii="Times New Roman" w:eastAsia="Calibri" w:hAnsi="Times New Roman" w:cs="Times New Roman"/>
                <w:color w:val="000000"/>
                <w:sz w:val="24"/>
                <w:szCs w:val="24"/>
                <w:lang w:eastAsia="ar-SA"/>
              </w:rPr>
              <w:t xml:space="preserve">. </w:t>
            </w:r>
            <w:r w:rsidRPr="00FE053C">
              <w:rPr>
                <w:rFonts w:ascii="Times New Roman" w:eastAsia="Calibri" w:hAnsi="Times New Roman" w:cs="Times New Roman"/>
                <w:color w:val="000000"/>
                <w:sz w:val="24"/>
                <w:szCs w:val="24"/>
                <w:lang w:eastAsia="ar-SA"/>
              </w:rPr>
              <w:t>stavkom 5. Uredbe (EU) br. 2021/2115</w:t>
            </w:r>
          </w:p>
          <w:p w14:paraId="5F33597C" w14:textId="1D7EBF90" w:rsidR="00182AD0" w:rsidRPr="00CF6D95" w:rsidRDefault="009B05DE" w:rsidP="00E96F79">
            <w:pPr>
              <w:numPr>
                <w:ilvl w:val="0"/>
                <w:numId w:val="21"/>
              </w:numPr>
              <w:tabs>
                <w:tab w:val="left" w:pos="325"/>
              </w:tabs>
              <w:ind w:left="325" w:hanging="292"/>
              <w:jc w:val="both"/>
              <w:rPr>
                <w:rFonts w:ascii="Times New Roman" w:eastAsia="Calibri" w:hAnsi="Times New Roman" w:cs="Times New Roman"/>
                <w:color w:val="000000"/>
                <w:sz w:val="24"/>
                <w:szCs w:val="24"/>
                <w:lang w:eastAsia="ar-SA"/>
              </w:rPr>
            </w:pPr>
            <w:r>
              <w:rPr>
                <w:rFonts w:ascii="Times New Roman" w:eastAsia="Calibri" w:hAnsi="Times New Roman" w:cs="Times New Roman"/>
                <w:color w:val="000000"/>
                <w:sz w:val="24"/>
                <w:szCs w:val="24"/>
                <w:lang w:eastAsia="ar-SA"/>
              </w:rPr>
              <w:t>kupnja zemljišta i</w:t>
            </w:r>
            <w:r w:rsidR="006D5614">
              <w:rPr>
                <w:rFonts w:ascii="Times New Roman" w:eastAsia="Calibri" w:hAnsi="Times New Roman" w:cs="Times New Roman"/>
                <w:color w:val="000000"/>
                <w:sz w:val="24"/>
                <w:szCs w:val="24"/>
                <w:lang w:eastAsia="ar-SA"/>
              </w:rPr>
              <w:t>/ili</w:t>
            </w:r>
            <w:r>
              <w:rPr>
                <w:rFonts w:ascii="Times New Roman" w:eastAsia="Calibri" w:hAnsi="Times New Roman" w:cs="Times New Roman"/>
                <w:color w:val="000000"/>
                <w:sz w:val="24"/>
                <w:szCs w:val="24"/>
                <w:lang w:eastAsia="ar-SA"/>
              </w:rPr>
              <w:t xml:space="preserve"> </w:t>
            </w:r>
            <w:r w:rsidR="000025F8">
              <w:rPr>
                <w:rFonts w:ascii="Times New Roman" w:eastAsia="Calibri" w:hAnsi="Times New Roman" w:cs="Times New Roman"/>
                <w:color w:val="000000"/>
                <w:sz w:val="24"/>
                <w:szCs w:val="24"/>
                <w:lang w:eastAsia="ar-SA"/>
              </w:rPr>
              <w:t xml:space="preserve">građevina </w:t>
            </w:r>
            <w:r>
              <w:rPr>
                <w:rFonts w:ascii="Times New Roman" w:eastAsia="Calibri" w:hAnsi="Times New Roman" w:cs="Times New Roman"/>
                <w:color w:val="000000"/>
                <w:sz w:val="24"/>
                <w:szCs w:val="24"/>
                <w:lang w:eastAsia="ar-SA"/>
              </w:rPr>
              <w:t>radi realizacije projekta, do 10% vrijednosti ukupno prihvatljivih troškova projekta</w:t>
            </w:r>
            <w:r w:rsidR="00FF0003">
              <w:rPr>
                <w:rFonts w:ascii="Times New Roman" w:eastAsia="Calibri" w:hAnsi="Times New Roman" w:cs="Times New Roman"/>
                <w:color w:val="000000"/>
                <w:sz w:val="24"/>
                <w:szCs w:val="24"/>
                <w:lang w:eastAsia="ar-SA"/>
              </w:rPr>
              <w:t xml:space="preserve"> (bez općih troškova)</w:t>
            </w:r>
          </w:p>
        </w:tc>
      </w:tr>
    </w:tbl>
    <w:p w14:paraId="5D892BCF" w14:textId="22DCF46C" w:rsidR="003226E9" w:rsidRDefault="003226E9" w:rsidP="00F47BB1">
      <w:pPr>
        <w:spacing w:after="120"/>
        <w:jc w:val="both"/>
        <w:rPr>
          <w:rFonts w:ascii="Times New Roman" w:hAnsi="Times New Roman" w:cs="Times New Roman"/>
          <w:b/>
          <w:sz w:val="24"/>
          <w:szCs w:val="24"/>
          <w:u w:val="single"/>
        </w:rPr>
      </w:pPr>
    </w:p>
    <w:p w14:paraId="14E2F576" w14:textId="1A24B2C6" w:rsidR="00271058" w:rsidRDefault="002B4434" w:rsidP="00FB770A">
      <w:pPr>
        <w:jc w:val="both"/>
        <w:rPr>
          <w:rFonts w:ascii="Times New Roman" w:hAnsi="Times New Roman" w:cs="Times New Roman"/>
          <w:sz w:val="24"/>
          <w:szCs w:val="24"/>
        </w:rPr>
      </w:pPr>
      <w:r w:rsidRPr="00ED7D96">
        <w:rPr>
          <w:rFonts w:ascii="Times New Roman" w:hAnsi="Times New Roman" w:cs="Times New Roman"/>
          <w:sz w:val="24"/>
          <w:szCs w:val="24"/>
        </w:rPr>
        <w:t>Potpora se dodjeljuje u obliku bespovratnih financijskih sredstava za sljedeće prihvatljive aktivnosti</w:t>
      </w:r>
      <w:r>
        <w:rPr>
          <w:rFonts w:ascii="Times New Roman" w:hAnsi="Times New Roman" w:cs="Times New Roman"/>
          <w:sz w:val="24"/>
          <w:szCs w:val="24"/>
        </w:rPr>
        <w:t xml:space="preserve"> u svrhu</w:t>
      </w:r>
      <w:r w:rsidR="00FB770A">
        <w:rPr>
          <w:rFonts w:ascii="Times New Roman" w:hAnsi="Times New Roman" w:cs="Times New Roman"/>
          <w:sz w:val="24"/>
          <w:szCs w:val="24"/>
        </w:rPr>
        <w:t xml:space="preserve"> prerade poljoprivrednih proizvoda iz Priloga I. Ugovoru</w:t>
      </w:r>
    </w:p>
    <w:p w14:paraId="2752F389" w14:textId="77777777" w:rsidR="00417BF5" w:rsidRDefault="00417BF5" w:rsidP="00FB770A">
      <w:pPr>
        <w:jc w:val="both"/>
        <w:rPr>
          <w:rFonts w:ascii="Times New Roman" w:hAnsi="Times New Roman" w:cs="Times New Roman"/>
          <w:b/>
          <w:sz w:val="24"/>
          <w:szCs w:val="24"/>
          <w:u w:val="single"/>
        </w:rPr>
      </w:pPr>
    </w:p>
    <w:tbl>
      <w:tblPr>
        <w:tblW w:w="9531" w:type="dxa"/>
        <w:tblInd w:w="93" w:type="dxa"/>
        <w:tblLayout w:type="fixed"/>
        <w:tblLook w:val="04A0" w:firstRow="1" w:lastRow="0" w:firstColumn="1" w:lastColumn="0" w:noHBand="0" w:noVBand="1"/>
      </w:tblPr>
      <w:tblGrid>
        <w:gridCol w:w="2302"/>
        <w:gridCol w:w="7229"/>
      </w:tblGrid>
      <w:tr w:rsidR="007677F9" w:rsidRPr="00ED7D96" w14:paraId="3AB9A004" w14:textId="77777777" w:rsidTr="00FB3D9E">
        <w:trPr>
          <w:trHeight w:val="317"/>
        </w:trPr>
        <w:tc>
          <w:tcPr>
            <w:tcW w:w="2302" w:type="dxa"/>
            <w:tcBorders>
              <w:top w:val="single" w:sz="12" w:space="0" w:color="auto"/>
              <w:left w:val="single" w:sz="12" w:space="0" w:color="auto"/>
              <w:bottom w:val="single" w:sz="12" w:space="0" w:color="auto"/>
              <w:right w:val="single" w:sz="4" w:space="0" w:color="auto"/>
            </w:tcBorders>
            <w:shd w:val="clear" w:color="auto" w:fill="BFBFBF"/>
            <w:vAlign w:val="bottom"/>
            <w:hideMark/>
          </w:tcPr>
          <w:p w14:paraId="45AF9A06" w14:textId="77777777" w:rsidR="007677F9" w:rsidRPr="00ED7D96" w:rsidRDefault="007677F9" w:rsidP="00FB3D9E">
            <w:pPr>
              <w:jc w:val="center"/>
              <w:rPr>
                <w:rFonts w:ascii="Times New Roman" w:hAnsi="Times New Roman" w:cs="Times New Roman"/>
                <w:b/>
                <w:sz w:val="24"/>
                <w:szCs w:val="24"/>
              </w:rPr>
            </w:pPr>
            <w:r w:rsidRPr="00ED7D96">
              <w:rPr>
                <w:rFonts w:ascii="Times New Roman" w:hAnsi="Times New Roman" w:cs="Times New Roman"/>
                <w:b/>
                <w:sz w:val="24"/>
                <w:szCs w:val="24"/>
              </w:rPr>
              <w:t>LAG intervencija</w:t>
            </w:r>
          </w:p>
        </w:tc>
        <w:tc>
          <w:tcPr>
            <w:tcW w:w="7229" w:type="dxa"/>
            <w:tcBorders>
              <w:top w:val="single" w:sz="12" w:space="0" w:color="auto"/>
              <w:left w:val="nil"/>
              <w:bottom w:val="single" w:sz="12" w:space="0" w:color="auto"/>
              <w:right w:val="single" w:sz="4" w:space="0" w:color="auto"/>
            </w:tcBorders>
            <w:shd w:val="clear" w:color="auto" w:fill="BFBFBF"/>
            <w:noWrap/>
            <w:vAlign w:val="bottom"/>
            <w:hideMark/>
          </w:tcPr>
          <w:p w14:paraId="7CB4AF65" w14:textId="77777777" w:rsidR="007677F9" w:rsidRPr="00ED7D96" w:rsidRDefault="007677F9" w:rsidP="00FB3D9E">
            <w:pPr>
              <w:rPr>
                <w:rFonts w:ascii="Times New Roman" w:eastAsia="Calibri" w:hAnsi="Times New Roman" w:cs="Times New Roman"/>
                <w:color w:val="000000"/>
                <w:sz w:val="24"/>
                <w:szCs w:val="24"/>
                <w:lang w:eastAsia="ar-SA"/>
              </w:rPr>
            </w:pPr>
            <w:r w:rsidRPr="00ED7D96">
              <w:rPr>
                <w:rFonts w:ascii="Times New Roman" w:hAnsi="Times New Roman" w:cs="Times New Roman"/>
                <w:b/>
                <w:sz w:val="24"/>
                <w:szCs w:val="24"/>
              </w:rPr>
              <w:t>Prihvatljive aktivnost</w:t>
            </w:r>
            <w:r>
              <w:rPr>
                <w:rFonts w:ascii="Times New Roman" w:hAnsi="Times New Roman" w:cs="Times New Roman"/>
                <w:b/>
                <w:sz w:val="24"/>
                <w:szCs w:val="24"/>
              </w:rPr>
              <w:t>i</w:t>
            </w:r>
            <w:r w:rsidRPr="00ED7D96">
              <w:rPr>
                <w:rFonts w:ascii="Times New Roman" w:hAnsi="Times New Roman" w:cs="Times New Roman"/>
                <w:b/>
                <w:sz w:val="24"/>
                <w:szCs w:val="24"/>
              </w:rPr>
              <w:t xml:space="preserve">: </w:t>
            </w:r>
          </w:p>
        </w:tc>
      </w:tr>
      <w:tr w:rsidR="007677F9" w:rsidRPr="00ED7D96" w14:paraId="3167D454" w14:textId="77777777" w:rsidTr="00FB3D9E">
        <w:trPr>
          <w:trHeight w:val="963"/>
        </w:trPr>
        <w:tc>
          <w:tcPr>
            <w:tcW w:w="2302" w:type="dxa"/>
            <w:tcBorders>
              <w:top w:val="single" w:sz="12" w:space="0" w:color="auto"/>
              <w:left w:val="single" w:sz="12" w:space="0" w:color="auto"/>
              <w:bottom w:val="single" w:sz="4" w:space="0" w:color="auto"/>
              <w:right w:val="single" w:sz="4" w:space="0" w:color="auto"/>
            </w:tcBorders>
            <w:shd w:val="clear" w:color="auto" w:fill="F2F2F2"/>
            <w:textDirection w:val="btLr"/>
            <w:vAlign w:val="center"/>
            <w:hideMark/>
          </w:tcPr>
          <w:p w14:paraId="7B4E3E86" w14:textId="5125AE89" w:rsidR="00FB770A" w:rsidRPr="00FB770A" w:rsidRDefault="00FB770A" w:rsidP="00FB770A">
            <w:pPr>
              <w:pStyle w:val="Odlomakpopisa"/>
              <w:numPr>
                <w:ilvl w:val="2"/>
                <w:numId w:val="39"/>
              </w:numPr>
              <w:rPr>
                <w:rFonts w:ascii="Times New Roman" w:hAnsi="Times New Roman" w:cs="Times New Roman"/>
                <w:b/>
                <w:bCs/>
                <w:color w:val="000000"/>
                <w:sz w:val="24"/>
                <w:szCs w:val="24"/>
                <w:lang w:eastAsia="hr-HR"/>
              </w:rPr>
            </w:pPr>
            <w:r w:rsidRPr="00FB770A">
              <w:rPr>
                <w:rFonts w:ascii="Times New Roman" w:hAnsi="Times New Roman" w:cs="Times New Roman"/>
                <w:b/>
                <w:bCs/>
                <w:color w:val="000000"/>
                <w:sz w:val="24"/>
                <w:szCs w:val="24"/>
                <w:lang w:eastAsia="hr-HR"/>
              </w:rPr>
              <w:t>Potpora povećanju konkurentnosti poljoprivrednih gospodarstava kroz modernizaciju, digitalizaciju i dodanu vrijednost poljoprivredne proizvodnje</w:t>
            </w:r>
          </w:p>
          <w:p w14:paraId="737B8678" w14:textId="77777777" w:rsidR="007677F9" w:rsidRPr="00ED7D96" w:rsidRDefault="007677F9" w:rsidP="00FB770A">
            <w:pPr>
              <w:rPr>
                <w:rFonts w:ascii="Times New Roman" w:hAnsi="Times New Roman" w:cs="Times New Roman"/>
                <w:b/>
                <w:bCs/>
                <w:color w:val="000000"/>
                <w:sz w:val="24"/>
                <w:szCs w:val="24"/>
                <w:lang w:eastAsia="hr-HR"/>
              </w:rPr>
            </w:pPr>
          </w:p>
        </w:tc>
        <w:tc>
          <w:tcPr>
            <w:tcW w:w="7229" w:type="dxa"/>
            <w:tcBorders>
              <w:top w:val="single" w:sz="12" w:space="0" w:color="auto"/>
              <w:left w:val="nil"/>
              <w:bottom w:val="single" w:sz="4" w:space="0" w:color="auto"/>
              <w:right w:val="single" w:sz="4" w:space="0" w:color="auto"/>
            </w:tcBorders>
            <w:hideMark/>
          </w:tcPr>
          <w:p w14:paraId="1B55F9EB" w14:textId="77777777" w:rsidR="00EC2C44" w:rsidRDefault="00EC2C44" w:rsidP="00FF7352">
            <w:pPr>
              <w:tabs>
                <w:tab w:val="left" w:pos="325"/>
              </w:tabs>
              <w:jc w:val="both"/>
              <w:rPr>
                <w:rFonts w:ascii="Times New Roman" w:eastAsia="Calibri" w:hAnsi="Times New Roman" w:cs="Times New Roman"/>
                <w:color w:val="000000"/>
                <w:sz w:val="24"/>
                <w:szCs w:val="24"/>
                <w:lang w:eastAsia="ar-SA"/>
              </w:rPr>
            </w:pPr>
          </w:p>
          <w:p w14:paraId="64E29FE7" w14:textId="1D9B48AE" w:rsidR="007677F9" w:rsidRDefault="007677F9" w:rsidP="007677F9">
            <w:pPr>
              <w:numPr>
                <w:ilvl w:val="0"/>
                <w:numId w:val="32"/>
              </w:numPr>
              <w:tabs>
                <w:tab w:val="left" w:pos="325"/>
              </w:tabs>
              <w:jc w:val="both"/>
              <w:rPr>
                <w:rFonts w:ascii="Times New Roman" w:eastAsia="Calibri" w:hAnsi="Times New Roman" w:cs="Times New Roman"/>
                <w:color w:val="000000"/>
                <w:sz w:val="24"/>
                <w:szCs w:val="24"/>
                <w:lang w:eastAsia="ar-SA"/>
              </w:rPr>
            </w:pPr>
            <w:r>
              <w:rPr>
                <w:rFonts w:ascii="Times New Roman" w:eastAsia="Calibri" w:hAnsi="Times New Roman" w:cs="Times New Roman"/>
                <w:color w:val="000000"/>
                <w:sz w:val="24"/>
                <w:szCs w:val="24"/>
                <w:lang w:eastAsia="ar-SA"/>
              </w:rPr>
              <w:t>g</w:t>
            </w:r>
            <w:r w:rsidRPr="00ED7D96">
              <w:rPr>
                <w:rFonts w:ascii="Times New Roman" w:eastAsia="Calibri" w:hAnsi="Times New Roman" w:cs="Times New Roman"/>
                <w:color w:val="000000"/>
                <w:sz w:val="24"/>
                <w:szCs w:val="24"/>
                <w:lang w:eastAsia="ar-SA"/>
              </w:rPr>
              <w:t>rađenj</w:t>
            </w:r>
            <w:r>
              <w:rPr>
                <w:rFonts w:ascii="Times New Roman" w:eastAsia="Calibri" w:hAnsi="Times New Roman" w:cs="Times New Roman"/>
                <w:color w:val="000000"/>
                <w:sz w:val="24"/>
                <w:szCs w:val="24"/>
                <w:lang w:eastAsia="ar-SA"/>
              </w:rPr>
              <w:t xml:space="preserve">e i/ili </w:t>
            </w:r>
            <w:r w:rsidRPr="00ED7D96">
              <w:rPr>
                <w:rFonts w:ascii="Times New Roman" w:eastAsia="Calibri" w:hAnsi="Times New Roman" w:cs="Times New Roman"/>
                <w:color w:val="000000"/>
                <w:sz w:val="24"/>
                <w:szCs w:val="24"/>
                <w:lang w:eastAsia="ar-SA"/>
              </w:rPr>
              <w:t xml:space="preserve">opremanje </w:t>
            </w:r>
            <w:r w:rsidR="00110069">
              <w:rPr>
                <w:rFonts w:ascii="Times New Roman" w:eastAsia="Calibri" w:hAnsi="Times New Roman" w:cs="Times New Roman"/>
                <w:color w:val="000000"/>
                <w:sz w:val="24"/>
                <w:szCs w:val="24"/>
                <w:lang w:eastAsia="ar-SA"/>
              </w:rPr>
              <w:t xml:space="preserve">objekata </w:t>
            </w:r>
            <w:r>
              <w:rPr>
                <w:rFonts w:ascii="Times New Roman" w:eastAsia="Calibri" w:hAnsi="Times New Roman" w:cs="Times New Roman"/>
                <w:color w:val="000000"/>
                <w:sz w:val="24"/>
                <w:szCs w:val="24"/>
                <w:lang w:eastAsia="ar-SA"/>
              </w:rPr>
              <w:t xml:space="preserve">u svrhu obavljanja </w:t>
            </w:r>
            <w:r w:rsidR="00110069">
              <w:rPr>
                <w:rFonts w:ascii="Times New Roman" w:eastAsia="Calibri" w:hAnsi="Times New Roman" w:cs="Times New Roman"/>
                <w:color w:val="000000"/>
                <w:sz w:val="24"/>
                <w:szCs w:val="24"/>
                <w:lang w:eastAsia="ar-SA"/>
              </w:rPr>
              <w:t xml:space="preserve">djelatnosti </w:t>
            </w:r>
            <w:r w:rsidR="000F416B">
              <w:rPr>
                <w:rFonts w:ascii="Times New Roman" w:eastAsia="Calibri" w:hAnsi="Times New Roman" w:cs="Times New Roman"/>
                <w:color w:val="000000"/>
                <w:sz w:val="24"/>
                <w:szCs w:val="24"/>
                <w:lang w:eastAsia="ar-SA"/>
              </w:rPr>
              <w:t>prerade</w:t>
            </w:r>
            <w:r w:rsidR="00417BF5">
              <w:rPr>
                <w:rFonts w:ascii="Times New Roman" w:eastAsia="Calibri" w:hAnsi="Times New Roman" w:cs="Times New Roman"/>
                <w:color w:val="000000"/>
                <w:sz w:val="24"/>
                <w:szCs w:val="24"/>
                <w:lang w:eastAsia="ar-SA"/>
              </w:rPr>
              <w:t xml:space="preserve"> vlastitih</w:t>
            </w:r>
            <w:r w:rsidR="000F416B">
              <w:rPr>
                <w:rFonts w:ascii="Times New Roman" w:eastAsia="Calibri" w:hAnsi="Times New Roman" w:cs="Times New Roman"/>
                <w:color w:val="000000"/>
                <w:sz w:val="24"/>
                <w:szCs w:val="24"/>
                <w:lang w:eastAsia="ar-SA"/>
              </w:rPr>
              <w:t xml:space="preserve"> primarnih poljoprivrednih proizvoda</w:t>
            </w:r>
          </w:p>
          <w:p w14:paraId="68672D30" w14:textId="4CCD814C" w:rsidR="0056416D" w:rsidRPr="0056416D" w:rsidRDefault="0056416D" w:rsidP="00FF7352">
            <w:pPr>
              <w:pStyle w:val="Odlomakpopisa"/>
              <w:numPr>
                <w:ilvl w:val="0"/>
                <w:numId w:val="32"/>
              </w:numPr>
              <w:jc w:val="both"/>
              <w:rPr>
                <w:rFonts w:ascii="Times New Roman" w:eastAsia="Calibri" w:hAnsi="Times New Roman" w:cs="Times New Roman"/>
                <w:color w:val="000000"/>
                <w:sz w:val="24"/>
                <w:szCs w:val="24"/>
                <w:lang w:eastAsia="ar-SA"/>
              </w:rPr>
            </w:pPr>
            <w:r w:rsidRPr="0056416D">
              <w:rPr>
                <w:rFonts w:ascii="Times New Roman" w:eastAsia="Calibri" w:hAnsi="Times New Roman" w:cs="Times New Roman"/>
                <w:color w:val="000000"/>
                <w:sz w:val="24"/>
                <w:szCs w:val="24"/>
                <w:lang w:eastAsia="ar-SA"/>
              </w:rPr>
              <w:t>građenje i/ili opremanje</w:t>
            </w:r>
            <w:r>
              <w:t xml:space="preserve"> </w:t>
            </w:r>
            <w:r w:rsidRPr="0056416D">
              <w:rPr>
                <w:rFonts w:ascii="Times New Roman" w:eastAsia="Calibri" w:hAnsi="Times New Roman" w:cs="Times New Roman"/>
                <w:color w:val="000000"/>
                <w:sz w:val="24"/>
                <w:szCs w:val="24"/>
                <w:lang w:eastAsia="ar-SA"/>
              </w:rPr>
              <w:t>objekata za prodaju i prezentaciju vlastitih poljoprivrednih proizvoda</w:t>
            </w:r>
            <w:r w:rsidR="00430046">
              <w:rPr>
                <w:rFonts w:ascii="Times New Roman" w:eastAsia="Calibri" w:hAnsi="Times New Roman" w:cs="Times New Roman"/>
                <w:color w:val="000000"/>
                <w:sz w:val="24"/>
                <w:szCs w:val="24"/>
                <w:lang w:eastAsia="ar-SA"/>
              </w:rPr>
              <w:t xml:space="preserve"> (marketinško-promotivne aktivnosti)</w:t>
            </w:r>
          </w:p>
          <w:p w14:paraId="6ADAD941" w14:textId="1EAF6241" w:rsidR="00E7790C" w:rsidRPr="00F16980" w:rsidRDefault="00E7790C" w:rsidP="00F16980">
            <w:pPr>
              <w:pStyle w:val="Odlomakpopisa"/>
              <w:numPr>
                <w:ilvl w:val="0"/>
                <w:numId w:val="32"/>
              </w:numPr>
              <w:jc w:val="both"/>
              <w:rPr>
                <w:rFonts w:ascii="Times New Roman" w:eastAsia="Calibri" w:hAnsi="Times New Roman" w:cs="Times New Roman"/>
                <w:color w:val="000000"/>
                <w:sz w:val="24"/>
                <w:szCs w:val="24"/>
                <w:lang w:eastAsia="ar-SA"/>
              </w:rPr>
            </w:pPr>
            <w:r w:rsidRPr="00F16980">
              <w:rPr>
                <w:rFonts w:ascii="Times New Roman" w:eastAsia="Calibri" w:hAnsi="Times New Roman" w:cs="Times New Roman"/>
                <w:color w:val="000000"/>
                <w:sz w:val="24"/>
                <w:szCs w:val="24"/>
                <w:lang w:eastAsia="ar-SA"/>
              </w:rPr>
              <w:t xml:space="preserve">kupnja opreme, gospodarskih vozila, strojeva i alata u svrhu obavljanja </w:t>
            </w:r>
            <w:r w:rsidR="00430046" w:rsidRPr="00F16980">
              <w:rPr>
                <w:rFonts w:ascii="Times New Roman" w:eastAsia="Calibri" w:hAnsi="Times New Roman" w:cs="Times New Roman"/>
                <w:color w:val="000000"/>
                <w:sz w:val="24"/>
                <w:szCs w:val="24"/>
                <w:lang w:eastAsia="ar-SA"/>
              </w:rPr>
              <w:t xml:space="preserve">djelatnosti </w:t>
            </w:r>
            <w:r w:rsidRPr="00F16980">
              <w:rPr>
                <w:rFonts w:ascii="Times New Roman" w:eastAsia="Calibri" w:hAnsi="Times New Roman" w:cs="Times New Roman"/>
                <w:color w:val="000000"/>
                <w:sz w:val="24"/>
                <w:szCs w:val="24"/>
                <w:lang w:eastAsia="ar-SA"/>
              </w:rPr>
              <w:t>prerade primarnih poljoprivrednih proizvod</w:t>
            </w:r>
            <w:r w:rsidRPr="00F41A55">
              <w:rPr>
                <w:rFonts w:ascii="Times New Roman" w:eastAsia="Calibri" w:hAnsi="Times New Roman" w:cs="Times New Roman"/>
                <w:color w:val="000000"/>
                <w:sz w:val="24"/>
                <w:szCs w:val="24"/>
                <w:lang w:eastAsia="ar-SA"/>
              </w:rPr>
              <w:t>a</w:t>
            </w:r>
            <w:r w:rsidR="00E91F81" w:rsidRPr="00F41A55">
              <w:rPr>
                <w:rFonts w:ascii="Times New Roman" w:eastAsia="Calibri" w:hAnsi="Times New Roman" w:cs="Times New Roman"/>
                <w:color w:val="000000"/>
                <w:sz w:val="24"/>
                <w:szCs w:val="24"/>
                <w:lang w:eastAsia="ar-SA"/>
              </w:rPr>
              <w:t xml:space="preserve">, </w:t>
            </w:r>
            <w:r w:rsidR="00430046" w:rsidRPr="00F41A55">
              <w:rPr>
                <w:rFonts w:ascii="Times New Roman" w:eastAsia="Calibri" w:hAnsi="Times New Roman" w:cs="Times New Roman"/>
                <w:color w:val="000000"/>
                <w:sz w:val="24"/>
                <w:szCs w:val="24"/>
                <w:lang w:eastAsia="ar-SA"/>
              </w:rPr>
              <w:t>te trženja i marketinško-promotivnih aktivnosti</w:t>
            </w:r>
            <w:r w:rsidR="004B2A2B" w:rsidRPr="00F16980">
              <w:rPr>
                <w:rFonts w:ascii="Times New Roman" w:eastAsia="Calibri" w:hAnsi="Times New Roman" w:cs="Times New Roman"/>
                <w:color w:val="000000"/>
                <w:sz w:val="24"/>
                <w:szCs w:val="24"/>
                <w:lang w:eastAsia="ar-SA"/>
              </w:rPr>
              <w:t xml:space="preserve"> vezanih za djelatnost prerade</w:t>
            </w:r>
          </w:p>
          <w:p w14:paraId="5149372E" w14:textId="2E328F88" w:rsidR="00DE4973" w:rsidRDefault="00DE4973" w:rsidP="0017409B">
            <w:pPr>
              <w:pStyle w:val="Odlomakpopisa"/>
              <w:numPr>
                <w:ilvl w:val="0"/>
                <w:numId w:val="32"/>
              </w:numPr>
              <w:jc w:val="both"/>
              <w:rPr>
                <w:rFonts w:ascii="Times New Roman" w:eastAsia="Calibri" w:hAnsi="Times New Roman" w:cs="Times New Roman"/>
                <w:color w:val="000000"/>
                <w:sz w:val="24"/>
                <w:szCs w:val="24"/>
                <w:lang w:eastAsia="ar-SA"/>
              </w:rPr>
            </w:pPr>
            <w:r w:rsidRPr="00DE4973">
              <w:rPr>
                <w:rFonts w:ascii="Times New Roman" w:eastAsia="Calibri" w:hAnsi="Times New Roman" w:cs="Times New Roman"/>
                <w:color w:val="000000"/>
                <w:sz w:val="24"/>
                <w:szCs w:val="24"/>
                <w:lang w:eastAsia="ar-SA"/>
              </w:rPr>
              <w:t>digitalizacija</w:t>
            </w:r>
          </w:p>
          <w:p w14:paraId="72E73D81" w14:textId="77777777" w:rsidR="008F44B9" w:rsidRPr="008F44B9" w:rsidRDefault="008F44B9" w:rsidP="008F44B9">
            <w:pPr>
              <w:pStyle w:val="Odlomakpopisa"/>
              <w:numPr>
                <w:ilvl w:val="0"/>
                <w:numId w:val="32"/>
              </w:numPr>
              <w:rPr>
                <w:rFonts w:ascii="Times New Roman" w:eastAsia="Calibri" w:hAnsi="Times New Roman" w:cs="Times New Roman"/>
                <w:color w:val="000000"/>
                <w:sz w:val="24"/>
                <w:szCs w:val="24"/>
                <w:lang w:eastAsia="ar-SA"/>
              </w:rPr>
            </w:pPr>
            <w:r w:rsidRPr="008F44B9">
              <w:rPr>
                <w:rFonts w:ascii="Times New Roman" w:eastAsia="Calibri" w:hAnsi="Times New Roman" w:cs="Times New Roman"/>
                <w:color w:val="000000"/>
                <w:sz w:val="24"/>
                <w:szCs w:val="24"/>
                <w:lang w:eastAsia="ar-SA"/>
              </w:rPr>
              <w:t xml:space="preserve">marketinške-promotivne aktivnosti  </w:t>
            </w:r>
          </w:p>
          <w:p w14:paraId="6F5F157D" w14:textId="0C2EE64D" w:rsidR="008F44B9" w:rsidRDefault="008F44B9" w:rsidP="008F44B9">
            <w:pPr>
              <w:pStyle w:val="Odlomakpopisa"/>
              <w:numPr>
                <w:ilvl w:val="0"/>
                <w:numId w:val="32"/>
              </w:numPr>
              <w:rPr>
                <w:rFonts w:ascii="Times New Roman" w:eastAsia="Calibri" w:hAnsi="Times New Roman" w:cs="Times New Roman"/>
                <w:color w:val="000000"/>
                <w:sz w:val="24"/>
                <w:szCs w:val="24"/>
                <w:lang w:eastAsia="ar-SA"/>
              </w:rPr>
            </w:pPr>
            <w:r w:rsidRPr="008F44B9">
              <w:rPr>
                <w:rFonts w:ascii="Times New Roman" w:eastAsia="Calibri" w:hAnsi="Times New Roman" w:cs="Times New Roman"/>
                <w:color w:val="000000"/>
                <w:sz w:val="24"/>
                <w:szCs w:val="24"/>
                <w:lang w:eastAsia="ar-SA"/>
              </w:rPr>
              <w:t xml:space="preserve">edukacijsko-informativne aktivnosti </w:t>
            </w:r>
          </w:p>
          <w:p w14:paraId="7E45DEA0" w14:textId="2AFC659C" w:rsidR="00FE053C" w:rsidRPr="00F16980" w:rsidRDefault="00FE053C" w:rsidP="00E23528">
            <w:pPr>
              <w:pStyle w:val="Odlomakpopisa"/>
              <w:numPr>
                <w:ilvl w:val="0"/>
                <w:numId w:val="32"/>
              </w:numPr>
              <w:jc w:val="both"/>
              <w:rPr>
                <w:lang w:eastAsia="ar-SA"/>
              </w:rPr>
            </w:pPr>
            <w:r w:rsidRPr="00FE053C">
              <w:rPr>
                <w:rFonts w:ascii="Times New Roman" w:eastAsia="Calibri" w:hAnsi="Times New Roman" w:cs="Times New Roman"/>
                <w:color w:val="000000"/>
                <w:sz w:val="24"/>
                <w:szCs w:val="24"/>
                <w:lang w:eastAsia="ar-SA"/>
              </w:rPr>
              <w:t>prilagodba novouvedenim standardima u skladu s člankom 73. stavkom 5. Uredbe (EU) br. 2021/2115</w:t>
            </w:r>
          </w:p>
          <w:p w14:paraId="16F0DD55" w14:textId="6C12EE4A" w:rsidR="007677F9" w:rsidRPr="00417BF5" w:rsidRDefault="008F44B9" w:rsidP="00FB3D9E">
            <w:pPr>
              <w:pStyle w:val="Odlomakpopisa"/>
              <w:numPr>
                <w:ilvl w:val="0"/>
                <w:numId w:val="32"/>
              </w:numPr>
              <w:jc w:val="both"/>
              <w:rPr>
                <w:rFonts w:ascii="Times New Roman" w:eastAsia="Calibri" w:hAnsi="Times New Roman" w:cs="Times New Roman"/>
                <w:color w:val="000000"/>
                <w:sz w:val="24"/>
                <w:szCs w:val="24"/>
                <w:lang w:eastAsia="ar-SA"/>
              </w:rPr>
            </w:pPr>
            <w:r w:rsidRPr="005C1C5E">
              <w:rPr>
                <w:rFonts w:ascii="Times New Roman" w:eastAsia="Calibri" w:hAnsi="Times New Roman" w:cs="Times New Roman"/>
                <w:color w:val="000000"/>
                <w:sz w:val="24"/>
                <w:szCs w:val="24"/>
                <w:lang w:eastAsia="ar-SA"/>
              </w:rPr>
              <w:t>kupnja zemljišta i</w:t>
            </w:r>
            <w:r w:rsidR="00DA4867">
              <w:rPr>
                <w:rFonts w:ascii="Times New Roman" w:eastAsia="Calibri" w:hAnsi="Times New Roman" w:cs="Times New Roman"/>
                <w:color w:val="000000"/>
                <w:sz w:val="24"/>
                <w:szCs w:val="24"/>
                <w:lang w:eastAsia="ar-SA"/>
              </w:rPr>
              <w:t>/ili</w:t>
            </w:r>
            <w:r w:rsidRPr="005C1C5E">
              <w:rPr>
                <w:rFonts w:ascii="Times New Roman" w:eastAsia="Calibri" w:hAnsi="Times New Roman" w:cs="Times New Roman"/>
                <w:color w:val="000000"/>
                <w:sz w:val="24"/>
                <w:szCs w:val="24"/>
                <w:lang w:eastAsia="ar-SA"/>
              </w:rPr>
              <w:t xml:space="preserve"> </w:t>
            </w:r>
            <w:r w:rsidR="008F6517">
              <w:rPr>
                <w:rFonts w:ascii="Times New Roman" w:eastAsia="Calibri" w:hAnsi="Times New Roman" w:cs="Times New Roman"/>
                <w:color w:val="000000"/>
                <w:sz w:val="24"/>
                <w:szCs w:val="24"/>
                <w:lang w:eastAsia="ar-SA"/>
              </w:rPr>
              <w:t xml:space="preserve">građevina </w:t>
            </w:r>
            <w:r w:rsidRPr="005C1C5E">
              <w:rPr>
                <w:rFonts w:ascii="Times New Roman" w:eastAsia="Calibri" w:hAnsi="Times New Roman" w:cs="Times New Roman"/>
                <w:color w:val="000000"/>
                <w:sz w:val="24"/>
                <w:szCs w:val="24"/>
                <w:lang w:eastAsia="ar-SA"/>
              </w:rPr>
              <w:t xml:space="preserve"> radi realizacije projekta, do 10% vrijednosti ukupno prihvatljivih troškova projekta (bez općih troškova)</w:t>
            </w:r>
          </w:p>
        </w:tc>
      </w:tr>
    </w:tbl>
    <w:p w14:paraId="46A65C34" w14:textId="6FAC7950" w:rsidR="00417BF5" w:rsidRDefault="00417BF5" w:rsidP="00F47BB1">
      <w:pPr>
        <w:spacing w:after="120"/>
        <w:jc w:val="both"/>
        <w:rPr>
          <w:rFonts w:ascii="Times New Roman" w:hAnsi="Times New Roman" w:cs="Times New Roman"/>
          <w:b/>
          <w:sz w:val="24"/>
          <w:szCs w:val="24"/>
          <w:u w:val="single"/>
        </w:rPr>
      </w:pPr>
      <w:r>
        <w:rPr>
          <w:rFonts w:ascii="Times New Roman" w:hAnsi="Times New Roman" w:cs="Times New Roman"/>
          <w:b/>
          <w:sz w:val="24"/>
          <w:szCs w:val="24"/>
          <w:u w:val="single"/>
        </w:rPr>
        <w:lastRenderedPageBreak/>
        <w:t xml:space="preserve">NAPOMENE: </w:t>
      </w:r>
    </w:p>
    <w:p w14:paraId="6044B6BE" w14:textId="4C5E4A63" w:rsidR="002B4434" w:rsidRDefault="00417BF5" w:rsidP="00417BF5">
      <w:pPr>
        <w:pStyle w:val="Odlomakpopisa"/>
        <w:numPr>
          <w:ilvl w:val="0"/>
          <w:numId w:val="40"/>
        </w:numPr>
        <w:spacing w:after="120"/>
        <w:jc w:val="both"/>
        <w:rPr>
          <w:rFonts w:ascii="Times New Roman" w:hAnsi="Times New Roman" w:cs="Times New Roman"/>
          <w:bCs/>
          <w:sz w:val="24"/>
          <w:szCs w:val="24"/>
        </w:rPr>
      </w:pPr>
      <w:r w:rsidRPr="00D33239">
        <w:rPr>
          <w:rFonts w:ascii="Times New Roman" w:hAnsi="Times New Roman" w:cs="Times New Roman"/>
          <w:bCs/>
          <w:sz w:val="24"/>
          <w:szCs w:val="24"/>
          <w:u w:val="single"/>
        </w:rPr>
        <w:t>Edukacijsko-informativne aktivnosti i/ili Marketinško-promotivne aktivnosti</w:t>
      </w:r>
      <w:r w:rsidRPr="00417BF5">
        <w:rPr>
          <w:rFonts w:ascii="Times New Roman" w:hAnsi="Times New Roman" w:cs="Times New Roman"/>
          <w:bCs/>
          <w:sz w:val="24"/>
          <w:szCs w:val="24"/>
        </w:rPr>
        <w:t>, navedene u popisu prihvatljivih aktivnosti, mogu biti prihvatljive jedino i isključivo ukoliko nisu jedine aktivnosti projekta.</w:t>
      </w:r>
    </w:p>
    <w:p w14:paraId="4FF3D6BD" w14:textId="21D14361" w:rsidR="00417BF5" w:rsidRDefault="00417BF5" w:rsidP="00417BF5">
      <w:pPr>
        <w:pStyle w:val="Odlomakpopisa"/>
        <w:numPr>
          <w:ilvl w:val="0"/>
          <w:numId w:val="40"/>
        </w:numPr>
        <w:spacing w:after="120"/>
        <w:jc w:val="both"/>
        <w:rPr>
          <w:rFonts w:ascii="Times New Roman" w:hAnsi="Times New Roman" w:cs="Times New Roman"/>
          <w:bCs/>
          <w:sz w:val="24"/>
          <w:szCs w:val="24"/>
        </w:rPr>
      </w:pPr>
      <w:r>
        <w:rPr>
          <w:rFonts w:ascii="Times New Roman" w:hAnsi="Times New Roman" w:cs="Times New Roman"/>
          <w:bCs/>
          <w:sz w:val="24"/>
          <w:szCs w:val="24"/>
        </w:rPr>
        <w:t xml:space="preserve">Aktivnosti ulaganja u </w:t>
      </w:r>
      <w:r w:rsidRPr="00D33239">
        <w:rPr>
          <w:rFonts w:ascii="Times New Roman" w:hAnsi="Times New Roman" w:cs="Times New Roman"/>
          <w:b/>
          <w:sz w:val="24"/>
          <w:szCs w:val="24"/>
        </w:rPr>
        <w:t>pčelarski i vinski</w:t>
      </w:r>
      <w:r>
        <w:rPr>
          <w:rFonts w:ascii="Times New Roman" w:hAnsi="Times New Roman" w:cs="Times New Roman"/>
          <w:bCs/>
          <w:sz w:val="24"/>
          <w:szCs w:val="24"/>
        </w:rPr>
        <w:t xml:space="preserve"> sektor, a koje se mogu financirati putem Vinske omotnice, odnosno Pčelarskog programa, </w:t>
      </w:r>
      <w:r w:rsidRPr="00D33239">
        <w:rPr>
          <w:rFonts w:ascii="Times New Roman" w:hAnsi="Times New Roman" w:cs="Times New Roman"/>
          <w:b/>
          <w:sz w:val="24"/>
          <w:szCs w:val="24"/>
          <w:u w:val="single"/>
        </w:rPr>
        <w:t>nisu prihvatljive</w:t>
      </w:r>
      <w:r>
        <w:rPr>
          <w:rFonts w:ascii="Times New Roman" w:hAnsi="Times New Roman" w:cs="Times New Roman"/>
          <w:bCs/>
          <w:sz w:val="24"/>
          <w:szCs w:val="24"/>
        </w:rPr>
        <w:t xml:space="preserve"> putem ovog LAG Natječaja (</w:t>
      </w:r>
      <w:r w:rsidRPr="006F2D1A">
        <w:rPr>
          <w:rFonts w:ascii="Times New Roman" w:hAnsi="Times New Roman" w:cs="Times New Roman"/>
          <w:b/>
          <w:sz w:val="24"/>
          <w:szCs w:val="24"/>
        </w:rPr>
        <w:t xml:space="preserve">Prilog </w:t>
      </w:r>
      <w:r w:rsidR="006F2D1A" w:rsidRPr="006F2D1A">
        <w:rPr>
          <w:rFonts w:ascii="Times New Roman" w:hAnsi="Times New Roman" w:cs="Times New Roman"/>
          <w:b/>
          <w:sz w:val="24"/>
          <w:szCs w:val="24"/>
        </w:rPr>
        <w:t>9. Demarkacije u sektoru pčelarstva i vinarstva</w:t>
      </w:r>
      <w:r w:rsidR="006F2D1A">
        <w:rPr>
          <w:rFonts w:ascii="Times New Roman" w:hAnsi="Times New Roman" w:cs="Times New Roman"/>
          <w:bCs/>
          <w:sz w:val="24"/>
          <w:szCs w:val="24"/>
        </w:rPr>
        <w:t>)</w:t>
      </w:r>
    </w:p>
    <w:p w14:paraId="07E7A316" w14:textId="77777777" w:rsidR="006F2D1A" w:rsidRPr="00417BF5" w:rsidRDefault="006F2D1A" w:rsidP="006F2D1A">
      <w:pPr>
        <w:pStyle w:val="Odlomakpopisa"/>
        <w:spacing w:after="120"/>
        <w:jc w:val="both"/>
        <w:rPr>
          <w:rFonts w:ascii="Times New Roman" w:hAnsi="Times New Roman" w:cs="Times New Roman"/>
          <w:bCs/>
          <w:sz w:val="24"/>
          <w:szCs w:val="24"/>
        </w:rPr>
      </w:pPr>
    </w:p>
    <w:p w14:paraId="423D6508" w14:textId="08DBB4AB" w:rsidR="00B03A44" w:rsidRPr="00ED7D96" w:rsidRDefault="00B03A44" w:rsidP="00F47BB1">
      <w:pPr>
        <w:pStyle w:val="Naslov2"/>
        <w:spacing w:after="240"/>
        <w:ind w:left="578" w:hanging="578"/>
        <w:rPr>
          <w:rFonts w:ascii="Times New Roman" w:hAnsi="Times New Roman" w:cs="Times New Roman"/>
          <w:b/>
          <w:color w:val="auto"/>
          <w:sz w:val="24"/>
          <w:szCs w:val="24"/>
        </w:rPr>
      </w:pPr>
      <w:bookmarkStart w:id="124" w:name="_Toc181882441"/>
      <w:r w:rsidRPr="00E1792F">
        <w:rPr>
          <w:rFonts w:ascii="Times New Roman" w:hAnsi="Times New Roman" w:cs="Times New Roman"/>
          <w:b/>
          <w:color w:val="auto"/>
          <w:sz w:val="24"/>
          <w:szCs w:val="24"/>
        </w:rPr>
        <w:t>Opći uvjeti prihvatljivosti</w:t>
      </w:r>
      <w:r w:rsidR="00473425">
        <w:rPr>
          <w:rFonts w:ascii="Times New Roman" w:hAnsi="Times New Roman" w:cs="Times New Roman"/>
          <w:b/>
          <w:color w:val="auto"/>
          <w:sz w:val="24"/>
          <w:szCs w:val="24"/>
        </w:rPr>
        <w:t xml:space="preserve"> </w:t>
      </w:r>
      <w:r w:rsidR="00EC6903" w:rsidRPr="00E1792F">
        <w:rPr>
          <w:rFonts w:ascii="Times New Roman" w:hAnsi="Times New Roman" w:cs="Times New Roman"/>
          <w:b/>
          <w:color w:val="auto"/>
          <w:sz w:val="24"/>
          <w:szCs w:val="24"/>
        </w:rPr>
        <w:t>troškova</w:t>
      </w:r>
      <w:bookmarkEnd w:id="124"/>
      <w:r w:rsidRPr="00ED7D96">
        <w:rPr>
          <w:rFonts w:ascii="Times New Roman" w:hAnsi="Times New Roman" w:cs="Times New Roman"/>
          <w:b/>
          <w:color w:val="auto"/>
          <w:sz w:val="24"/>
          <w:szCs w:val="24"/>
        </w:rPr>
        <w:t xml:space="preserve"> </w:t>
      </w:r>
    </w:p>
    <w:p w14:paraId="4D987CBE" w14:textId="31E3BD23" w:rsidR="00B03A44" w:rsidRPr="00ED7D96" w:rsidRDefault="00B03A44" w:rsidP="00F47BB1">
      <w:pPr>
        <w:jc w:val="both"/>
        <w:rPr>
          <w:rFonts w:ascii="Times New Roman" w:eastAsia="Calibri" w:hAnsi="Times New Roman" w:cs="Times New Roman"/>
          <w:sz w:val="24"/>
          <w:szCs w:val="24"/>
        </w:rPr>
      </w:pPr>
      <w:r w:rsidRPr="00ED7D96">
        <w:rPr>
          <w:rFonts w:ascii="Times New Roman" w:eastAsia="Calibri" w:hAnsi="Times New Roman" w:cs="Times New Roman"/>
          <w:sz w:val="24"/>
          <w:szCs w:val="24"/>
        </w:rPr>
        <w:t xml:space="preserve">U </w:t>
      </w:r>
      <w:r w:rsidRPr="00ED7D96">
        <w:rPr>
          <w:rFonts w:ascii="Times New Roman" w:hAnsi="Times New Roman" w:cs="Times New Roman"/>
          <w:sz w:val="24"/>
          <w:szCs w:val="24"/>
        </w:rPr>
        <w:t xml:space="preserve"> okviru</w:t>
      </w:r>
      <w:r w:rsidR="00860BD8" w:rsidRPr="00ED7D96">
        <w:rPr>
          <w:rFonts w:ascii="Times New Roman" w:hAnsi="Times New Roman" w:cs="Times New Roman"/>
          <w:sz w:val="24"/>
          <w:szCs w:val="24"/>
        </w:rPr>
        <w:t xml:space="preserve"> ovog Natječaja, </w:t>
      </w:r>
      <w:r w:rsidRPr="00ED7D96">
        <w:rPr>
          <w:rFonts w:ascii="Times New Roman" w:eastAsia="Calibri" w:hAnsi="Times New Roman" w:cs="Times New Roman"/>
          <w:sz w:val="24"/>
          <w:szCs w:val="24"/>
        </w:rPr>
        <w:t xml:space="preserve">opći uvjeti prihvatljivosti </w:t>
      </w:r>
      <w:r w:rsidR="00EC6903" w:rsidRPr="00ED7D96">
        <w:rPr>
          <w:rFonts w:ascii="Times New Roman" w:eastAsia="Calibri" w:hAnsi="Times New Roman" w:cs="Times New Roman"/>
          <w:sz w:val="24"/>
          <w:szCs w:val="24"/>
        </w:rPr>
        <w:t>troškova</w:t>
      </w:r>
      <w:r w:rsidRPr="00ED7D96">
        <w:rPr>
          <w:rFonts w:ascii="Times New Roman" w:eastAsia="Calibri" w:hAnsi="Times New Roman" w:cs="Times New Roman"/>
          <w:sz w:val="24"/>
          <w:szCs w:val="24"/>
        </w:rPr>
        <w:t xml:space="preserve"> su:</w:t>
      </w:r>
    </w:p>
    <w:p w14:paraId="6DF663F5" w14:textId="77777777" w:rsidR="00B03A44" w:rsidRPr="00ED7D96" w:rsidRDefault="00B03A44" w:rsidP="002B42BB">
      <w:pPr>
        <w:numPr>
          <w:ilvl w:val="0"/>
          <w:numId w:val="13"/>
        </w:numPr>
        <w:ind w:left="426" w:hanging="426"/>
        <w:contextualSpacing/>
        <w:jc w:val="both"/>
        <w:rPr>
          <w:rFonts w:ascii="Times New Roman" w:eastAsia="Calibri" w:hAnsi="Times New Roman" w:cs="Times New Roman"/>
          <w:sz w:val="24"/>
          <w:szCs w:val="24"/>
        </w:rPr>
      </w:pPr>
      <w:r w:rsidRPr="00ED7D96">
        <w:rPr>
          <w:rFonts w:ascii="Times New Roman" w:eastAsia="Calibri" w:hAnsi="Times New Roman" w:cs="Times New Roman"/>
          <w:sz w:val="24"/>
          <w:szCs w:val="24"/>
        </w:rPr>
        <w:t>povezanost s projektom i nastanak u okviru projekta</w:t>
      </w:r>
    </w:p>
    <w:p w14:paraId="20658D2A" w14:textId="77777777" w:rsidR="00B03A44" w:rsidRPr="00ED7D96" w:rsidRDefault="00B03A44" w:rsidP="002B42BB">
      <w:pPr>
        <w:numPr>
          <w:ilvl w:val="0"/>
          <w:numId w:val="13"/>
        </w:numPr>
        <w:ind w:left="426" w:hanging="426"/>
        <w:contextualSpacing/>
        <w:jc w:val="both"/>
        <w:rPr>
          <w:rFonts w:ascii="Times New Roman" w:eastAsia="Calibri" w:hAnsi="Times New Roman" w:cs="Times New Roman"/>
          <w:sz w:val="24"/>
          <w:szCs w:val="24"/>
        </w:rPr>
      </w:pPr>
      <w:r w:rsidRPr="00ED7D96">
        <w:rPr>
          <w:rFonts w:ascii="Times New Roman" w:eastAsia="Calibri" w:hAnsi="Times New Roman" w:cs="Times New Roman"/>
          <w:sz w:val="24"/>
          <w:szCs w:val="24"/>
        </w:rPr>
        <w:t xml:space="preserve">stvarnost nastanka kod korisnika </w:t>
      </w:r>
    </w:p>
    <w:p w14:paraId="72E5521B" w14:textId="77777777" w:rsidR="00B03A44" w:rsidRPr="00ED7D96" w:rsidRDefault="00B03A44" w:rsidP="002B42BB">
      <w:pPr>
        <w:numPr>
          <w:ilvl w:val="0"/>
          <w:numId w:val="13"/>
        </w:numPr>
        <w:ind w:left="426" w:hanging="426"/>
        <w:contextualSpacing/>
        <w:jc w:val="both"/>
        <w:rPr>
          <w:rFonts w:ascii="Times New Roman" w:eastAsia="Calibri" w:hAnsi="Times New Roman" w:cs="Times New Roman"/>
          <w:sz w:val="24"/>
          <w:szCs w:val="24"/>
        </w:rPr>
      </w:pPr>
      <w:r w:rsidRPr="00ED7D96">
        <w:rPr>
          <w:rFonts w:ascii="Times New Roman" w:eastAsia="Calibri" w:hAnsi="Times New Roman" w:cs="Times New Roman"/>
          <w:sz w:val="24"/>
          <w:szCs w:val="24"/>
        </w:rPr>
        <w:t xml:space="preserve">izvršenje plaćanja dobavljačima roba, izvođačima radova te pružateljima usluga </w:t>
      </w:r>
    </w:p>
    <w:p w14:paraId="628BCB72" w14:textId="455294EA" w:rsidR="00B03A44" w:rsidRPr="00ED7D96" w:rsidRDefault="00B03A44" w:rsidP="002B42BB">
      <w:pPr>
        <w:numPr>
          <w:ilvl w:val="0"/>
          <w:numId w:val="13"/>
        </w:numPr>
        <w:ind w:left="426" w:hanging="426"/>
        <w:contextualSpacing/>
        <w:jc w:val="both"/>
        <w:rPr>
          <w:rFonts w:ascii="Times New Roman" w:eastAsia="Calibri" w:hAnsi="Times New Roman" w:cs="Times New Roman"/>
          <w:sz w:val="24"/>
          <w:szCs w:val="24"/>
        </w:rPr>
      </w:pPr>
      <w:r w:rsidRPr="00ED7D96">
        <w:rPr>
          <w:rFonts w:ascii="Times New Roman" w:eastAsia="Calibri" w:hAnsi="Times New Roman" w:cs="Times New Roman"/>
          <w:sz w:val="24"/>
          <w:szCs w:val="24"/>
        </w:rPr>
        <w:t xml:space="preserve">dokazivost putem računa ili </w:t>
      </w:r>
      <w:r w:rsidR="00216996">
        <w:rPr>
          <w:rFonts w:ascii="Times New Roman" w:eastAsia="Calibri" w:hAnsi="Times New Roman" w:cs="Times New Roman"/>
          <w:sz w:val="24"/>
          <w:szCs w:val="24"/>
        </w:rPr>
        <w:t xml:space="preserve">drugih </w:t>
      </w:r>
      <w:r w:rsidRPr="00ED7D96">
        <w:rPr>
          <w:rFonts w:ascii="Times New Roman" w:eastAsia="Calibri" w:hAnsi="Times New Roman" w:cs="Times New Roman"/>
          <w:sz w:val="24"/>
          <w:szCs w:val="24"/>
        </w:rPr>
        <w:t xml:space="preserve">dokumenata jednako dokazne vrijednosti </w:t>
      </w:r>
    </w:p>
    <w:p w14:paraId="2808B526" w14:textId="057097D3" w:rsidR="00B03A44" w:rsidRDefault="00B03A44" w:rsidP="002B42BB">
      <w:pPr>
        <w:numPr>
          <w:ilvl w:val="0"/>
          <w:numId w:val="13"/>
        </w:numPr>
        <w:ind w:left="426" w:hanging="426"/>
        <w:contextualSpacing/>
        <w:jc w:val="both"/>
        <w:rPr>
          <w:rFonts w:ascii="Times New Roman" w:eastAsia="Calibri" w:hAnsi="Times New Roman" w:cs="Times New Roman"/>
          <w:sz w:val="24"/>
          <w:szCs w:val="24"/>
        </w:rPr>
      </w:pPr>
      <w:r w:rsidRPr="00ED7D96">
        <w:rPr>
          <w:rFonts w:ascii="Times New Roman" w:eastAsia="Calibri" w:hAnsi="Times New Roman" w:cs="Times New Roman"/>
          <w:sz w:val="24"/>
          <w:szCs w:val="24"/>
        </w:rPr>
        <w:t>evidentiranje račun</w:t>
      </w:r>
      <w:r w:rsidR="0091215F">
        <w:rPr>
          <w:rFonts w:ascii="Times New Roman" w:eastAsia="Calibri" w:hAnsi="Times New Roman" w:cs="Times New Roman"/>
          <w:sz w:val="24"/>
          <w:szCs w:val="24"/>
        </w:rPr>
        <w:t>a</w:t>
      </w:r>
      <w:r w:rsidRPr="00ED7D96">
        <w:rPr>
          <w:rFonts w:ascii="Times New Roman" w:eastAsia="Calibri" w:hAnsi="Times New Roman" w:cs="Times New Roman"/>
          <w:sz w:val="24"/>
          <w:szCs w:val="24"/>
        </w:rPr>
        <w:t xml:space="preserve"> u poslovnim knjigama korisnika, u skladu sa nacionalnim zakonodavstvom</w:t>
      </w:r>
    </w:p>
    <w:p w14:paraId="07495ABB" w14:textId="3227AAB6" w:rsidR="005264FD" w:rsidRPr="00E96F79" w:rsidRDefault="005264FD" w:rsidP="002B42BB">
      <w:pPr>
        <w:numPr>
          <w:ilvl w:val="0"/>
          <w:numId w:val="13"/>
        </w:numPr>
        <w:ind w:left="426" w:hanging="426"/>
        <w:contextualSpacing/>
        <w:jc w:val="both"/>
        <w:rPr>
          <w:rFonts w:ascii="Times New Roman" w:eastAsia="Calibri" w:hAnsi="Times New Roman" w:cs="Times New Roman"/>
          <w:sz w:val="24"/>
          <w:szCs w:val="24"/>
        </w:rPr>
      </w:pPr>
      <w:r w:rsidRPr="005264FD">
        <w:rPr>
          <w:rFonts w:ascii="Times New Roman" w:eastAsia="Calibri" w:hAnsi="Times New Roman" w:cs="Times New Roman"/>
          <w:sz w:val="24"/>
          <w:szCs w:val="24"/>
        </w:rPr>
        <w:t>osnova na temelju koje je izvršeno plaćanje računa (ponuda, predračun ili drugi dokument) ne smije biti datirana prije datuma nastanka navedenog na odabranoj ponudi</w:t>
      </w:r>
      <w:r w:rsidRPr="005264FD" w:rsidDel="005264FD">
        <w:rPr>
          <w:rFonts w:ascii="Times New Roman" w:eastAsia="Calibri" w:hAnsi="Times New Roman" w:cs="Times New Roman"/>
          <w:sz w:val="24"/>
          <w:szCs w:val="24"/>
        </w:rPr>
        <w:t xml:space="preserve"> </w:t>
      </w:r>
    </w:p>
    <w:p w14:paraId="1F714EAD" w14:textId="23B5047C" w:rsidR="00473425" w:rsidRDefault="00B03A44" w:rsidP="002B42BB">
      <w:pPr>
        <w:numPr>
          <w:ilvl w:val="0"/>
          <w:numId w:val="13"/>
        </w:numPr>
        <w:ind w:left="426" w:hanging="426"/>
        <w:contextualSpacing/>
        <w:jc w:val="both"/>
        <w:rPr>
          <w:rFonts w:ascii="Times New Roman" w:eastAsia="Calibri" w:hAnsi="Times New Roman" w:cs="Times New Roman"/>
          <w:sz w:val="24"/>
          <w:szCs w:val="24"/>
        </w:rPr>
      </w:pPr>
      <w:r w:rsidRPr="00ED7D96">
        <w:rPr>
          <w:rFonts w:ascii="Times New Roman" w:eastAsia="Calibri" w:hAnsi="Times New Roman" w:cs="Times New Roman"/>
          <w:sz w:val="24"/>
          <w:szCs w:val="24"/>
        </w:rPr>
        <w:t>provođenje postupaka nabave u skladu s propisima i pravilima</w:t>
      </w:r>
    </w:p>
    <w:p w14:paraId="2FF6FE95" w14:textId="2EA57420" w:rsidR="00B03A44" w:rsidRPr="00473425" w:rsidRDefault="00B03A44" w:rsidP="002B42BB">
      <w:pPr>
        <w:numPr>
          <w:ilvl w:val="0"/>
          <w:numId w:val="13"/>
        </w:numPr>
        <w:ind w:left="426" w:hanging="426"/>
        <w:contextualSpacing/>
        <w:jc w:val="both"/>
        <w:rPr>
          <w:rFonts w:ascii="Times New Roman" w:eastAsia="Calibri" w:hAnsi="Times New Roman" w:cs="Times New Roman"/>
          <w:sz w:val="24"/>
          <w:szCs w:val="24"/>
        </w:rPr>
      </w:pPr>
      <w:r w:rsidRPr="00473425">
        <w:rPr>
          <w:rFonts w:ascii="Times New Roman" w:eastAsia="Calibri" w:hAnsi="Times New Roman" w:cs="Times New Roman"/>
          <w:sz w:val="24"/>
          <w:szCs w:val="24"/>
        </w:rPr>
        <w:t>ne smije biti utvrđen sukob interesa između korisnika</w:t>
      </w:r>
      <w:r w:rsidR="00534252" w:rsidRPr="00473425">
        <w:rPr>
          <w:rFonts w:ascii="Times New Roman" w:eastAsia="Calibri" w:hAnsi="Times New Roman" w:cs="Times New Roman"/>
          <w:sz w:val="24"/>
          <w:szCs w:val="24"/>
        </w:rPr>
        <w:t xml:space="preserve"> (naručitelja)</w:t>
      </w:r>
      <w:r w:rsidRPr="00473425">
        <w:rPr>
          <w:rFonts w:ascii="Times New Roman" w:eastAsia="Calibri" w:hAnsi="Times New Roman" w:cs="Times New Roman"/>
          <w:sz w:val="24"/>
          <w:szCs w:val="24"/>
        </w:rPr>
        <w:t xml:space="preserve"> i gospodarskog subjekta</w:t>
      </w:r>
      <w:r w:rsidR="00A35892">
        <w:rPr>
          <w:rFonts w:ascii="Times New Roman" w:eastAsia="Calibri" w:hAnsi="Times New Roman" w:cs="Times New Roman"/>
          <w:sz w:val="24"/>
          <w:szCs w:val="24"/>
        </w:rPr>
        <w:t xml:space="preserve"> (ponuditelja)</w:t>
      </w:r>
      <w:r w:rsidRPr="00473425">
        <w:rPr>
          <w:rFonts w:ascii="Times New Roman" w:eastAsia="Calibri" w:hAnsi="Times New Roman" w:cs="Times New Roman"/>
          <w:sz w:val="24"/>
          <w:szCs w:val="24"/>
        </w:rPr>
        <w:t xml:space="preserve"> </w:t>
      </w:r>
    </w:p>
    <w:p w14:paraId="31917877" w14:textId="56D187BB" w:rsidR="00B03A44" w:rsidRPr="00ED7D96" w:rsidRDefault="00B03A44" w:rsidP="002B42BB">
      <w:pPr>
        <w:numPr>
          <w:ilvl w:val="0"/>
          <w:numId w:val="13"/>
        </w:numPr>
        <w:ind w:left="425" w:hanging="425"/>
        <w:jc w:val="both"/>
        <w:rPr>
          <w:rFonts w:ascii="Times New Roman" w:eastAsia="Calibri" w:hAnsi="Times New Roman" w:cs="Times New Roman"/>
          <w:sz w:val="24"/>
          <w:szCs w:val="24"/>
        </w:rPr>
      </w:pPr>
      <w:r w:rsidRPr="00ED7D96">
        <w:rPr>
          <w:rFonts w:ascii="Times New Roman" w:eastAsia="Calibri" w:hAnsi="Times New Roman" w:cs="Times New Roman"/>
          <w:sz w:val="24"/>
          <w:szCs w:val="24"/>
        </w:rPr>
        <w:t>usklađenost s</w:t>
      </w:r>
      <w:r w:rsidR="00473425">
        <w:rPr>
          <w:rFonts w:ascii="Times New Roman" w:eastAsia="Calibri" w:hAnsi="Times New Roman" w:cs="Times New Roman"/>
          <w:sz w:val="24"/>
          <w:szCs w:val="24"/>
        </w:rPr>
        <w:t xml:space="preserve"> </w:t>
      </w:r>
      <w:r w:rsidR="00473425" w:rsidRPr="00473425">
        <w:rPr>
          <w:rFonts w:ascii="Times New Roman" w:eastAsia="Calibri" w:hAnsi="Times New Roman" w:cs="Times New Roman"/>
          <w:sz w:val="24"/>
          <w:szCs w:val="24"/>
        </w:rPr>
        <w:t xml:space="preserve">odredbama članka 36. Uredbe (EU) br. 2021/2116 </w:t>
      </w:r>
      <w:r w:rsidRPr="00ED7D96">
        <w:rPr>
          <w:rFonts w:ascii="Times New Roman" w:eastAsia="Calibri" w:hAnsi="Times New Roman" w:cs="Times New Roman"/>
          <w:sz w:val="24"/>
          <w:szCs w:val="24"/>
        </w:rPr>
        <w:t>koje se odnose na zabranu dvostrukog financiranja</w:t>
      </w:r>
    </w:p>
    <w:p w14:paraId="7E6D036A" w14:textId="517853CE" w:rsidR="00860BD8" w:rsidRDefault="00B03A44" w:rsidP="002B42BB">
      <w:pPr>
        <w:pStyle w:val="Odlomakpopisa"/>
        <w:numPr>
          <w:ilvl w:val="0"/>
          <w:numId w:val="13"/>
        </w:numPr>
        <w:ind w:left="426" w:hanging="426"/>
        <w:contextualSpacing w:val="0"/>
        <w:jc w:val="both"/>
        <w:rPr>
          <w:rFonts w:ascii="Times New Roman" w:hAnsi="Times New Roman" w:cs="Times New Roman"/>
          <w:sz w:val="24"/>
          <w:szCs w:val="24"/>
        </w:rPr>
      </w:pPr>
      <w:r w:rsidRPr="00ED7D96">
        <w:rPr>
          <w:rFonts w:ascii="Times New Roman" w:hAnsi="Times New Roman" w:cs="Times New Roman"/>
          <w:sz w:val="24"/>
          <w:szCs w:val="24"/>
        </w:rPr>
        <w:t>aktivnosti vezane uz projekt ne smiju započeti prije podnošenja zahtjeva za potporu, osim pripremnih aktivnosti (opći troškovi,</w:t>
      </w:r>
      <w:r w:rsidR="005264FD">
        <w:rPr>
          <w:rFonts w:ascii="Times New Roman" w:hAnsi="Times New Roman" w:cs="Times New Roman"/>
          <w:sz w:val="24"/>
          <w:szCs w:val="24"/>
        </w:rPr>
        <w:t xml:space="preserve"> kupnja zemljišta i objekta</w:t>
      </w:r>
      <w:r w:rsidRPr="00ED7D96">
        <w:rPr>
          <w:rFonts w:ascii="Times New Roman" w:hAnsi="Times New Roman" w:cs="Times New Roman"/>
          <w:sz w:val="24"/>
          <w:szCs w:val="24"/>
        </w:rPr>
        <w:t>) i ako su nastal</w:t>
      </w:r>
      <w:r w:rsidR="005264FD">
        <w:rPr>
          <w:rFonts w:ascii="Times New Roman" w:hAnsi="Times New Roman" w:cs="Times New Roman"/>
          <w:sz w:val="24"/>
          <w:szCs w:val="24"/>
        </w:rPr>
        <w:t>i</w:t>
      </w:r>
      <w:r w:rsidRPr="00ED7D96">
        <w:rPr>
          <w:rFonts w:ascii="Times New Roman" w:hAnsi="Times New Roman" w:cs="Times New Roman"/>
          <w:sz w:val="24"/>
          <w:szCs w:val="24"/>
        </w:rPr>
        <w:t xml:space="preserve"> nakon 1. siječnja 2023. godine </w:t>
      </w:r>
    </w:p>
    <w:p w14:paraId="1AD9F47F" w14:textId="77777777" w:rsidR="005264FD" w:rsidRPr="008B3F1B" w:rsidRDefault="005264FD" w:rsidP="00FF7352">
      <w:pPr>
        <w:pStyle w:val="Odlomakpopisa"/>
        <w:ind w:left="426"/>
        <w:contextualSpacing w:val="0"/>
        <w:jc w:val="both"/>
        <w:rPr>
          <w:rFonts w:ascii="Times New Roman" w:hAnsi="Times New Roman" w:cs="Times New Roman"/>
          <w:sz w:val="24"/>
          <w:szCs w:val="24"/>
        </w:rPr>
      </w:pPr>
    </w:p>
    <w:p w14:paraId="5A2F8408" w14:textId="6AE9613F" w:rsidR="00B03A44" w:rsidRPr="00ED7D96" w:rsidRDefault="00860BD8" w:rsidP="00F47BB1">
      <w:pPr>
        <w:pStyle w:val="Naslov2"/>
        <w:spacing w:after="240"/>
        <w:ind w:left="578" w:hanging="578"/>
        <w:rPr>
          <w:rFonts w:ascii="Times New Roman" w:hAnsi="Times New Roman" w:cs="Times New Roman"/>
          <w:b/>
          <w:color w:val="auto"/>
          <w:sz w:val="24"/>
          <w:szCs w:val="24"/>
        </w:rPr>
      </w:pPr>
      <w:bookmarkStart w:id="125" w:name="_Toc181882442"/>
      <w:bookmarkStart w:id="126" w:name="_Hlk156830167"/>
      <w:r w:rsidRPr="00ED7D96">
        <w:rPr>
          <w:rFonts w:ascii="Times New Roman" w:hAnsi="Times New Roman" w:cs="Times New Roman"/>
          <w:b/>
          <w:color w:val="auto"/>
          <w:sz w:val="24"/>
          <w:szCs w:val="24"/>
        </w:rPr>
        <w:t>Neprihvatljivost troškova</w:t>
      </w:r>
      <w:bookmarkEnd w:id="125"/>
    </w:p>
    <w:p w14:paraId="6BE90B9C" w14:textId="51B5FC9B" w:rsidR="00B03A44" w:rsidRPr="00ED7D96" w:rsidRDefault="00B03A44" w:rsidP="00F47BB1">
      <w:pPr>
        <w:shd w:val="clear" w:color="auto" w:fill="FFFFFF" w:themeFill="background1"/>
        <w:jc w:val="both"/>
        <w:rPr>
          <w:rFonts w:ascii="Times New Roman" w:hAnsi="Times New Roman" w:cs="Times New Roman"/>
          <w:sz w:val="24"/>
          <w:szCs w:val="24"/>
        </w:rPr>
      </w:pPr>
      <w:bookmarkStart w:id="127" w:name="_Hlk72418820"/>
      <w:bookmarkStart w:id="128" w:name="_Hlk124522718"/>
      <w:bookmarkEnd w:id="126"/>
      <w:r w:rsidRPr="00ED7D96">
        <w:rPr>
          <w:rFonts w:ascii="Times New Roman" w:eastAsia="Calibri" w:hAnsi="Times New Roman" w:cs="Times New Roman"/>
          <w:sz w:val="24"/>
          <w:szCs w:val="24"/>
        </w:rPr>
        <w:t xml:space="preserve">U </w:t>
      </w:r>
      <w:r w:rsidRPr="00ED7D96">
        <w:rPr>
          <w:rFonts w:ascii="Times New Roman" w:hAnsi="Times New Roman" w:cs="Times New Roman"/>
          <w:sz w:val="24"/>
          <w:szCs w:val="24"/>
        </w:rPr>
        <w:t xml:space="preserve"> okviru </w:t>
      </w:r>
      <w:bookmarkEnd w:id="127"/>
      <w:r w:rsidR="00860BD8" w:rsidRPr="00ED7D96">
        <w:rPr>
          <w:rFonts w:ascii="Times New Roman" w:hAnsi="Times New Roman" w:cs="Times New Roman"/>
          <w:sz w:val="24"/>
          <w:szCs w:val="24"/>
        </w:rPr>
        <w:t>Natječaja</w:t>
      </w:r>
      <w:r w:rsidRPr="00ED7D96">
        <w:rPr>
          <w:rFonts w:ascii="Times New Roman" w:hAnsi="Times New Roman" w:cs="Times New Roman"/>
          <w:sz w:val="24"/>
          <w:szCs w:val="24"/>
        </w:rPr>
        <w:t xml:space="preserve"> sljedeći troškovi su neprihvatljivi za sufinanciranje: </w:t>
      </w:r>
    </w:p>
    <w:p w14:paraId="69C90CBA" w14:textId="77777777" w:rsidR="00072862" w:rsidRPr="00ED7D96" w:rsidRDefault="00072862" w:rsidP="002B42BB">
      <w:pPr>
        <w:pStyle w:val="Odlomakpopisa"/>
        <w:numPr>
          <w:ilvl w:val="0"/>
          <w:numId w:val="12"/>
        </w:numPr>
        <w:shd w:val="clear" w:color="auto" w:fill="FFFFFF" w:themeFill="background1"/>
        <w:ind w:left="360" w:hanging="270"/>
        <w:jc w:val="both"/>
        <w:rPr>
          <w:rFonts w:ascii="Times New Roman" w:hAnsi="Times New Roman" w:cs="Times New Roman"/>
          <w:sz w:val="24"/>
          <w:szCs w:val="24"/>
        </w:rPr>
      </w:pPr>
      <w:r w:rsidRPr="00ED7D96">
        <w:rPr>
          <w:rFonts w:ascii="Times New Roman" w:hAnsi="Times New Roman" w:cs="Times New Roman"/>
          <w:sz w:val="24"/>
          <w:szCs w:val="24"/>
        </w:rPr>
        <w:t>porez na dodanu vrijednost (PDV) u slučaju da je korisnik porezni obveznik upisan u registar obveznika PDV-a te ima pravo na odbitak pretporeza (PDV-a)</w:t>
      </w:r>
    </w:p>
    <w:p w14:paraId="60FA1E40" w14:textId="7585C89A" w:rsidR="00072862" w:rsidRPr="00ED7D96" w:rsidRDefault="00072862" w:rsidP="002B42BB">
      <w:pPr>
        <w:pStyle w:val="Odlomakpopisa"/>
        <w:numPr>
          <w:ilvl w:val="0"/>
          <w:numId w:val="12"/>
        </w:numPr>
        <w:shd w:val="clear" w:color="auto" w:fill="FFFFFF" w:themeFill="background1"/>
        <w:ind w:left="360" w:hanging="270"/>
        <w:jc w:val="both"/>
        <w:rPr>
          <w:rFonts w:ascii="Times New Roman" w:hAnsi="Times New Roman" w:cs="Times New Roman"/>
          <w:sz w:val="24"/>
          <w:szCs w:val="24"/>
        </w:rPr>
      </w:pPr>
      <w:r w:rsidRPr="00ED7D96">
        <w:rPr>
          <w:rFonts w:ascii="Times New Roman" w:hAnsi="Times New Roman" w:cs="Times New Roman"/>
          <w:sz w:val="24"/>
          <w:szCs w:val="24"/>
        </w:rPr>
        <w:t>drugi porezi te propisane naknade i doprinosi</w:t>
      </w:r>
      <w:r w:rsidR="00534252">
        <w:rPr>
          <w:rFonts w:ascii="Times New Roman" w:hAnsi="Times New Roman" w:cs="Times New Roman"/>
          <w:sz w:val="24"/>
          <w:szCs w:val="24"/>
        </w:rPr>
        <w:t xml:space="preserve">, </w:t>
      </w:r>
      <w:r w:rsidR="00534252" w:rsidRPr="00534252">
        <w:rPr>
          <w:rFonts w:ascii="Times New Roman" w:hAnsi="Times New Roman" w:cs="Times New Roman"/>
          <w:sz w:val="24"/>
          <w:szCs w:val="24"/>
        </w:rPr>
        <w:t>osim ako korisniku porezi i doprinosi nisu povrativi</w:t>
      </w:r>
    </w:p>
    <w:p w14:paraId="76675F8E" w14:textId="77777777" w:rsidR="00072862" w:rsidRPr="00ED7D96" w:rsidRDefault="00072862" w:rsidP="002B42BB">
      <w:pPr>
        <w:pStyle w:val="Odlomakpopisa"/>
        <w:numPr>
          <w:ilvl w:val="0"/>
          <w:numId w:val="12"/>
        </w:numPr>
        <w:shd w:val="clear" w:color="auto" w:fill="FFFFFF" w:themeFill="background1"/>
        <w:tabs>
          <w:tab w:val="left" w:pos="360"/>
        </w:tabs>
        <w:ind w:left="360" w:hanging="270"/>
        <w:jc w:val="both"/>
        <w:rPr>
          <w:rFonts w:ascii="Times New Roman" w:hAnsi="Times New Roman" w:cs="Times New Roman"/>
          <w:sz w:val="24"/>
          <w:szCs w:val="24"/>
        </w:rPr>
      </w:pPr>
      <w:r w:rsidRPr="00ED7D96">
        <w:rPr>
          <w:rFonts w:ascii="Times New Roman" w:hAnsi="Times New Roman" w:cs="Times New Roman"/>
          <w:sz w:val="24"/>
          <w:szCs w:val="24"/>
        </w:rPr>
        <w:t>kamate i ostali financijski troškovi (troškovi za vođenje računa, tečajne razlike, troškovi garancije, troškovi kredita i sl.)</w:t>
      </w:r>
    </w:p>
    <w:p w14:paraId="76C9B069" w14:textId="69B9A164" w:rsidR="00072862" w:rsidRPr="00ED7D96" w:rsidRDefault="005264FD" w:rsidP="002B42BB">
      <w:pPr>
        <w:pStyle w:val="Odlomakpopisa"/>
        <w:numPr>
          <w:ilvl w:val="0"/>
          <w:numId w:val="12"/>
        </w:numPr>
        <w:shd w:val="clear" w:color="auto" w:fill="FFFFFF" w:themeFill="background1"/>
        <w:tabs>
          <w:tab w:val="left" w:pos="360"/>
        </w:tabs>
        <w:ind w:left="360" w:hanging="270"/>
        <w:jc w:val="both"/>
        <w:rPr>
          <w:rFonts w:ascii="Times New Roman" w:hAnsi="Times New Roman" w:cs="Times New Roman"/>
          <w:sz w:val="24"/>
          <w:szCs w:val="24"/>
        </w:rPr>
      </w:pPr>
      <w:r w:rsidRPr="005264FD">
        <w:rPr>
          <w:rFonts w:ascii="Times New Roman" w:hAnsi="Times New Roman" w:cs="Times New Roman"/>
          <w:sz w:val="24"/>
          <w:szCs w:val="24"/>
        </w:rPr>
        <w:t>rabljena poljoprivredna mehanizacija, vozila, plovila, oprema, strojevi, alati i ostala materijalna imovina</w:t>
      </w:r>
    </w:p>
    <w:p w14:paraId="3281A6A7" w14:textId="1F6D8E8F" w:rsidR="00072862" w:rsidRPr="00ED7D96" w:rsidRDefault="00072862" w:rsidP="002B42BB">
      <w:pPr>
        <w:pStyle w:val="Odlomakpopisa"/>
        <w:numPr>
          <w:ilvl w:val="0"/>
          <w:numId w:val="12"/>
        </w:numPr>
        <w:shd w:val="clear" w:color="auto" w:fill="FFFFFF" w:themeFill="background1"/>
        <w:ind w:left="360" w:hanging="270"/>
        <w:jc w:val="both"/>
        <w:rPr>
          <w:rFonts w:ascii="Times New Roman" w:hAnsi="Times New Roman" w:cs="Times New Roman"/>
          <w:sz w:val="24"/>
          <w:szCs w:val="24"/>
        </w:rPr>
      </w:pPr>
      <w:r w:rsidRPr="00ED7D96">
        <w:rPr>
          <w:rFonts w:ascii="Times New Roman" w:hAnsi="Times New Roman" w:cs="Times New Roman"/>
          <w:sz w:val="24"/>
          <w:szCs w:val="24"/>
        </w:rPr>
        <w:t xml:space="preserve">vozila, osim </w:t>
      </w:r>
      <w:r w:rsidR="005264FD">
        <w:rPr>
          <w:rFonts w:ascii="Times New Roman" w:hAnsi="Times New Roman" w:cs="Times New Roman"/>
          <w:sz w:val="24"/>
          <w:szCs w:val="24"/>
        </w:rPr>
        <w:t>gospodarskih vozila</w:t>
      </w:r>
      <w:r w:rsidRPr="00ED7D96">
        <w:rPr>
          <w:rFonts w:ascii="Times New Roman" w:hAnsi="Times New Roman" w:cs="Times New Roman"/>
          <w:sz w:val="24"/>
          <w:szCs w:val="24"/>
        </w:rPr>
        <w:tab/>
      </w:r>
    </w:p>
    <w:p w14:paraId="32E32DE9" w14:textId="286DC3CB" w:rsidR="00072862" w:rsidRPr="00ED7D96" w:rsidRDefault="00072862" w:rsidP="002B42BB">
      <w:pPr>
        <w:pStyle w:val="Odlomakpopisa"/>
        <w:numPr>
          <w:ilvl w:val="0"/>
          <w:numId w:val="12"/>
        </w:numPr>
        <w:shd w:val="clear" w:color="auto" w:fill="FFFFFF" w:themeFill="background1"/>
        <w:ind w:left="360" w:hanging="270"/>
        <w:jc w:val="both"/>
        <w:rPr>
          <w:rFonts w:ascii="Times New Roman" w:hAnsi="Times New Roman" w:cs="Times New Roman"/>
          <w:sz w:val="24"/>
          <w:szCs w:val="24"/>
        </w:rPr>
      </w:pPr>
      <w:r w:rsidRPr="00ED7D96">
        <w:rPr>
          <w:rFonts w:ascii="Times New Roman" w:hAnsi="Times New Roman" w:cs="Times New Roman"/>
          <w:sz w:val="24"/>
          <w:szCs w:val="24"/>
        </w:rPr>
        <w:t xml:space="preserve">ribarska </w:t>
      </w:r>
      <w:r w:rsidRPr="002F7AF8">
        <w:rPr>
          <w:rFonts w:ascii="Times New Roman" w:hAnsi="Times New Roman" w:cs="Times New Roman"/>
          <w:sz w:val="24"/>
          <w:szCs w:val="24"/>
        </w:rPr>
        <w:t>plovila</w:t>
      </w:r>
      <w:r w:rsidRPr="00ED7D96">
        <w:rPr>
          <w:rFonts w:ascii="Times New Roman" w:hAnsi="Times New Roman" w:cs="Times New Roman"/>
          <w:sz w:val="24"/>
          <w:szCs w:val="24"/>
        </w:rPr>
        <w:t xml:space="preserve"> </w:t>
      </w:r>
    </w:p>
    <w:p w14:paraId="506503EF" w14:textId="21B9DAF2" w:rsidR="00072862" w:rsidRDefault="00072862" w:rsidP="002B42BB">
      <w:pPr>
        <w:pStyle w:val="Odlomakpopisa"/>
        <w:numPr>
          <w:ilvl w:val="0"/>
          <w:numId w:val="12"/>
        </w:numPr>
        <w:shd w:val="clear" w:color="auto" w:fill="FFFFFF" w:themeFill="background1"/>
        <w:ind w:left="360" w:hanging="270"/>
        <w:jc w:val="both"/>
        <w:rPr>
          <w:rFonts w:ascii="Times New Roman" w:hAnsi="Times New Roman" w:cs="Times New Roman"/>
          <w:sz w:val="24"/>
          <w:szCs w:val="24"/>
        </w:rPr>
      </w:pPr>
      <w:r w:rsidRPr="00ED7D96">
        <w:rPr>
          <w:rFonts w:ascii="Times New Roman" w:hAnsi="Times New Roman" w:cs="Times New Roman"/>
          <w:sz w:val="24"/>
          <w:szCs w:val="24"/>
        </w:rPr>
        <w:t>plovila osim plovila za gospodarsku namjenu (plovila za prijevoz putnika, tereta, radne brodice)</w:t>
      </w:r>
    </w:p>
    <w:p w14:paraId="72113DB1" w14:textId="5EDB46A2" w:rsidR="00641260" w:rsidRPr="0056341E" w:rsidRDefault="00641260" w:rsidP="002B42BB">
      <w:pPr>
        <w:pStyle w:val="Odlomakpopisa"/>
        <w:numPr>
          <w:ilvl w:val="0"/>
          <w:numId w:val="12"/>
        </w:numPr>
        <w:shd w:val="clear" w:color="auto" w:fill="FFFFFF" w:themeFill="background1"/>
        <w:ind w:left="360" w:hanging="270"/>
        <w:jc w:val="both"/>
        <w:rPr>
          <w:rFonts w:ascii="Times New Roman" w:hAnsi="Times New Roman" w:cs="Times New Roman"/>
          <w:sz w:val="24"/>
          <w:szCs w:val="24"/>
        </w:rPr>
      </w:pPr>
      <w:r w:rsidRPr="0056341E">
        <w:rPr>
          <w:rFonts w:ascii="Times New Roman" w:hAnsi="Times New Roman" w:cs="Times New Roman"/>
          <w:sz w:val="24"/>
          <w:szCs w:val="24"/>
        </w:rPr>
        <w:t xml:space="preserve">troškovi </w:t>
      </w:r>
      <w:bookmarkStart w:id="129" w:name="_Hlk148082504"/>
      <w:r w:rsidRPr="0056341E">
        <w:rPr>
          <w:rFonts w:ascii="Times New Roman" w:hAnsi="Times New Roman" w:cs="Times New Roman"/>
          <w:sz w:val="24"/>
          <w:szCs w:val="24"/>
        </w:rPr>
        <w:t xml:space="preserve">prihvatljivi za sufinanciranje </w:t>
      </w:r>
      <w:bookmarkEnd w:id="129"/>
      <w:r w:rsidRPr="0056341E">
        <w:rPr>
          <w:rFonts w:ascii="Times New Roman" w:hAnsi="Times New Roman" w:cs="Times New Roman"/>
          <w:sz w:val="24"/>
          <w:szCs w:val="24"/>
        </w:rPr>
        <w:t>u sklopu sektorskih intervencija SP ZPP u sektoru pčelarstva i u sektoru vina</w:t>
      </w:r>
      <w:r w:rsidR="00823D0A">
        <w:rPr>
          <w:rFonts w:ascii="Times New Roman" w:hAnsi="Times New Roman" w:cs="Times New Roman"/>
          <w:sz w:val="24"/>
          <w:szCs w:val="24"/>
        </w:rPr>
        <w:t xml:space="preserve"> </w:t>
      </w:r>
      <w:r w:rsidRPr="0056341E">
        <w:rPr>
          <w:rFonts w:ascii="Times New Roman" w:hAnsi="Times New Roman" w:cs="Times New Roman"/>
          <w:sz w:val="24"/>
          <w:szCs w:val="24"/>
        </w:rPr>
        <w:t xml:space="preserve"> </w:t>
      </w:r>
    </w:p>
    <w:p w14:paraId="4E54BBD1" w14:textId="77777777" w:rsidR="00072862" w:rsidRPr="00ED7D96" w:rsidRDefault="00072862" w:rsidP="002B42BB">
      <w:pPr>
        <w:pStyle w:val="Odlomakpopisa"/>
        <w:numPr>
          <w:ilvl w:val="0"/>
          <w:numId w:val="12"/>
        </w:numPr>
        <w:shd w:val="clear" w:color="auto" w:fill="FFFFFF" w:themeFill="background1"/>
        <w:ind w:left="360" w:hanging="270"/>
        <w:jc w:val="both"/>
        <w:rPr>
          <w:rFonts w:ascii="Times New Roman" w:hAnsi="Times New Roman" w:cs="Times New Roman"/>
          <w:sz w:val="24"/>
          <w:szCs w:val="24"/>
        </w:rPr>
      </w:pPr>
      <w:r w:rsidRPr="00ED7D96">
        <w:rPr>
          <w:rFonts w:ascii="Times New Roman" w:hAnsi="Times New Roman" w:cs="Times New Roman"/>
          <w:sz w:val="24"/>
          <w:szCs w:val="24"/>
        </w:rPr>
        <w:lastRenderedPageBreak/>
        <w:t xml:space="preserve">svi troškovi amortizacije </w:t>
      </w:r>
    </w:p>
    <w:p w14:paraId="23B63285" w14:textId="77777777" w:rsidR="00072862" w:rsidRPr="00ED7D96" w:rsidRDefault="00072862" w:rsidP="002B42BB">
      <w:pPr>
        <w:pStyle w:val="Odlomakpopisa"/>
        <w:numPr>
          <w:ilvl w:val="0"/>
          <w:numId w:val="12"/>
        </w:numPr>
        <w:shd w:val="clear" w:color="auto" w:fill="FFFFFF" w:themeFill="background1"/>
        <w:ind w:left="360" w:hanging="270"/>
        <w:jc w:val="both"/>
        <w:rPr>
          <w:rFonts w:ascii="Times New Roman" w:hAnsi="Times New Roman" w:cs="Times New Roman"/>
          <w:sz w:val="24"/>
          <w:szCs w:val="24"/>
        </w:rPr>
      </w:pPr>
      <w:r w:rsidRPr="00ED7D96">
        <w:rPr>
          <w:rFonts w:ascii="Times New Roman" w:hAnsi="Times New Roman" w:cs="Times New Roman"/>
          <w:sz w:val="24"/>
          <w:szCs w:val="24"/>
        </w:rPr>
        <w:t>troškovi vezani uz ugovor o leasingu, kao što su marža davatelja leasinga, troškovi kredita i refinanciranja kamata, režijski troškovi i troškovi osiguranja</w:t>
      </w:r>
    </w:p>
    <w:p w14:paraId="2AFF641B" w14:textId="06755899" w:rsidR="00072862" w:rsidRPr="00913021" w:rsidRDefault="00072862" w:rsidP="00E8747A">
      <w:pPr>
        <w:pStyle w:val="Odlomakpopisa"/>
        <w:numPr>
          <w:ilvl w:val="0"/>
          <w:numId w:val="12"/>
        </w:numPr>
        <w:shd w:val="clear" w:color="auto" w:fill="FFFFFF" w:themeFill="background1"/>
        <w:ind w:left="360" w:hanging="270"/>
        <w:jc w:val="both"/>
        <w:rPr>
          <w:rFonts w:ascii="Times New Roman" w:hAnsi="Times New Roman" w:cs="Times New Roman"/>
          <w:sz w:val="24"/>
          <w:szCs w:val="24"/>
        </w:rPr>
      </w:pPr>
      <w:r w:rsidRPr="00E8747A">
        <w:rPr>
          <w:rFonts w:ascii="Times New Roman" w:hAnsi="Times New Roman" w:cs="Times New Roman"/>
          <w:sz w:val="24"/>
          <w:szCs w:val="24"/>
        </w:rPr>
        <w:t>operativni troškovi (sirovine, materijali, energija, režijski troškovi i slično, a koji su vezani za operativno poslovanje korisnika</w:t>
      </w:r>
      <w:r w:rsidR="005264FD" w:rsidRPr="00913021">
        <w:rPr>
          <w:rFonts w:ascii="Times New Roman" w:hAnsi="Times New Roman" w:cs="Times New Roman"/>
          <w:sz w:val="24"/>
          <w:szCs w:val="24"/>
        </w:rPr>
        <w:t xml:space="preserve"> i nisu izravno povezani s provedbom projekta</w:t>
      </w:r>
      <w:r w:rsidRPr="00913021">
        <w:rPr>
          <w:rFonts w:ascii="Times New Roman" w:hAnsi="Times New Roman" w:cs="Times New Roman"/>
          <w:sz w:val="24"/>
          <w:szCs w:val="24"/>
        </w:rPr>
        <w:t>)</w:t>
      </w:r>
    </w:p>
    <w:p w14:paraId="22B031B5" w14:textId="4DF4731B" w:rsidR="00072862" w:rsidRPr="00ED7D96" w:rsidRDefault="00072862" w:rsidP="00C359CA">
      <w:pPr>
        <w:pStyle w:val="Odlomakpopisa"/>
        <w:numPr>
          <w:ilvl w:val="0"/>
          <w:numId w:val="12"/>
        </w:numPr>
        <w:shd w:val="clear" w:color="auto" w:fill="FFFFFF" w:themeFill="background1"/>
        <w:tabs>
          <w:tab w:val="left" w:pos="360"/>
        </w:tabs>
        <w:ind w:left="360" w:hanging="270"/>
        <w:jc w:val="both"/>
        <w:rPr>
          <w:rFonts w:ascii="Times New Roman" w:hAnsi="Times New Roman" w:cs="Times New Roman"/>
          <w:sz w:val="24"/>
          <w:szCs w:val="24"/>
        </w:rPr>
      </w:pPr>
      <w:r w:rsidRPr="00ED7D96">
        <w:rPr>
          <w:rFonts w:ascii="Times New Roman" w:hAnsi="Times New Roman" w:cs="Times New Roman"/>
          <w:sz w:val="24"/>
          <w:szCs w:val="24"/>
        </w:rPr>
        <w:t xml:space="preserve">plaće i druge naknade osoba koje nisu </w:t>
      </w:r>
      <w:r w:rsidR="00424146" w:rsidRPr="00424146">
        <w:rPr>
          <w:rFonts w:ascii="Times New Roman" w:hAnsi="Times New Roman" w:cs="Times New Roman"/>
          <w:sz w:val="24"/>
          <w:szCs w:val="24"/>
        </w:rPr>
        <w:t xml:space="preserve">izravno </w:t>
      </w:r>
      <w:r w:rsidRPr="00ED7D96">
        <w:rPr>
          <w:rFonts w:ascii="Times New Roman" w:hAnsi="Times New Roman" w:cs="Times New Roman"/>
          <w:sz w:val="24"/>
          <w:szCs w:val="24"/>
        </w:rPr>
        <w:t>povezane s projektom za kojeg se odobrava potpora</w:t>
      </w:r>
      <w:r w:rsidR="00BF2011" w:rsidRPr="00ED7D96">
        <w:rPr>
          <w:rFonts w:ascii="Times New Roman" w:hAnsi="Times New Roman" w:cs="Times New Roman"/>
          <w:sz w:val="24"/>
          <w:szCs w:val="24"/>
        </w:rPr>
        <w:t xml:space="preserve"> </w:t>
      </w:r>
    </w:p>
    <w:p w14:paraId="5C6FB4AF" w14:textId="71B1BEED" w:rsidR="00072862" w:rsidRPr="00E23528" w:rsidRDefault="00072862" w:rsidP="00E23528">
      <w:pPr>
        <w:pStyle w:val="Odlomakpopisa"/>
        <w:numPr>
          <w:ilvl w:val="0"/>
          <w:numId w:val="12"/>
        </w:numPr>
        <w:shd w:val="clear" w:color="auto" w:fill="FFFFFF" w:themeFill="background1"/>
        <w:tabs>
          <w:tab w:val="left" w:pos="360"/>
        </w:tabs>
        <w:ind w:left="360" w:hanging="270"/>
        <w:jc w:val="both"/>
        <w:rPr>
          <w:rFonts w:ascii="Times New Roman" w:hAnsi="Times New Roman" w:cs="Times New Roman"/>
          <w:sz w:val="24"/>
          <w:szCs w:val="24"/>
          <w:highlight w:val="lightGray"/>
        </w:rPr>
      </w:pPr>
      <w:r w:rsidRPr="00ED7D96">
        <w:rPr>
          <w:rFonts w:ascii="Times New Roman" w:hAnsi="Times New Roman" w:cs="Times New Roman"/>
          <w:sz w:val="24"/>
          <w:szCs w:val="24"/>
        </w:rPr>
        <w:t>savjetodavne usluge povezane s redovitim aktivnostima</w:t>
      </w:r>
    </w:p>
    <w:p w14:paraId="447385CD" w14:textId="072281DA" w:rsidR="00072862" w:rsidRPr="00ED7D96" w:rsidRDefault="00072862" w:rsidP="002B42BB">
      <w:pPr>
        <w:pStyle w:val="Odlomakpopisa"/>
        <w:numPr>
          <w:ilvl w:val="0"/>
          <w:numId w:val="12"/>
        </w:numPr>
        <w:shd w:val="clear" w:color="auto" w:fill="FFFFFF" w:themeFill="background1"/>
        <w:tabs>
          <w:tab w:val="left" w:pos="360"/>
        </w:tabs>
        <w:ind w:left="360" w:hanging="270"/>
        <w:jc w:val="both"/>
        <w:rPr>
          <w:rFonts w:ascii="Times New Roman" w:hAnsi="Times New Roman" w:cs="Times New Roman"/>
          <w:sz w:val="24"/>
          <w:szCs w:val="24"/>
        </w:rPr>
      </w:pPr>
      <w:r w:rsidRPr="00ED7D96">
        <w:rPr>
          <w:rFonts w:ascii="Times New Roman" w:hAnsi="Times New Roman" w:cs="Times New Roman"/>
          <w:sz w:val="24"/>
          <w:szCs w:val="24"/>
        </w:rPr>
        <w:t>novčane kazne, financijske kazne i troškovi sudskih postup</w:t>
      </w:r>
      <w:r w:rsidR="0091215F">
        <w:rPr>
          <w:rFonts w:ascii="Times New Roman" w:hAnsi="Times New Roman" w:cs="Times New Roman"/>
          <w:sz w:val="24"/>
          <w:szCs w:val="24"/>
        </w:rPr>
        <w:t>a</w:t>
      </w:r>
      <w:r w:rsidRPr="00ED7D96">
        <w:rPr>
          <w:rFonts w:ascii="Times New Roman" w:hAnsi="Times New Roman" w:cs="Times New Roman"/>
          <w:sz w:val="24"/>
          <w:szCs w:val="24"/>
        </w:rPr>
        <w:t>ka</w:t>
      </w:r>
    </w:p>
    <w:p w14:paraId="1EE0D65A" w14:textId="3F50F1F7" w:rsidR="00072862" w:rsidRPr="005264FD" w:rsidRDefault="00072862">
      <w:pPr>
        <w:pStyle w:val="Odlomakpopisa"/>
        <w:numPr>
          <w:ilvl w:val="0"/>
          <w:numId w:val="12"/>
        </w:numPr>
        <w:shd w:val="clear" w:color="auto" w:fill="FFFFFF" w:themeFill="background1"/>
        <w:tabs>
          <w:tab w:val="left" w:pos="360"/>
        </w:tabs>
        <w:ind w:left="360" w:hanging="270"/>
        <w:jc w:val="both"/>
        <w:rPr>
          <w:rFonts w:ascii="Times New Roman" w:hAnsi="Times New Roman" w:cs="Times New Roman"/>
          <w:sz w:val="24"/>
          <w:szCs w:val="24"/>
        </w:rPr>
      </w:pPr>
      <w:r w:rsidRPr="00ED7D96">
        <w:rPr>
          <w:rFonts w:ascii="Times New Roman" w:hAnsi="Times New Roman" w:cs="Times New Roman"/>
          <w:sz w:val="24"/>
          <w:szCs w:val="24"/>
        </w:rPr>
        <w:t>plaćanje gotovim novcem (u gotovini)</w:t>
      </w:r>
      <w:r w:rsidR="005264FD" w:rsidRPr="00FF7352">
        <w:rPr>
          <w:rFonts w:ascii="Times New Roman" w:hAnsi="Times New Roman" w:cs="Times New Roman"/>
          <w:sz w:val="24"/>
          <w:szCs w:val="24"/>
        </w:rPr>
        <w:t>, osim za troškove u okviru službenih putovanja izravno povezanih s provedbom projekta (troškovi javnog prijevoza, troškovi trajekta, cestarine, mostarine i slični troškovi)</w:t>
      </w:r>
    </w:p>
    <w:p w14:paraId="0AECF4FF" w14:textId="7EBCCE63" w:rsidR="008B3F1B" w:rsidRDefault="005264FD" w:rsidP="002B42BB">
      <w:pPr>
        <w:pStyle w:val="Odlomakpopisa"/>
        <w:numPr>
          <w:ilvl w:val="0"/>
          <w:numId w:val="12"/>
        </w:numPr>
        <w:shd w:val="clear" w:color="auto" w:fill="FFFFFF" w:themeFill="background1"/>
        <w:tabs>
          <w:tab w:val="left" w:pos="360"/>
        </w:tabs>
        <w:ind w:left="360" w:hanging="270"/>
        <w:jc w:val="both"/>
        <w:rPr>
          <w:rFonts w:ascii="Times New Roman" w:hAnsi="Times New Roman" w:cs="Times New Roman"/>
          <w:sz w:val="24"/>
          <w:szCs w:val="24"/>
        </w:rPr>
      </w:pPr>
      <w:r>
        <w:rPr>
          <w:rFonts w:ascii="Times New Roman" w:hAnsi="Times New Roman" w:cs="Times New Roman"/>
          <w:sz w:val="24"/>
          <w:szCs w:val="24"/>
        </w:rPr>
        <w:t>nabava</w:t>
      </w:r>
      <w:r w:rsidR="008B3F1B" w:rsidRPr="008B3F1B">
        <w:rPr>
          <w:rFonts w:ascii="Times New Roman" w:hAnsi="Times New Roman" w:cs="Times New Roman"/>
          <w:sz w:val="24"/>
          <w:szCs w:val="24"/>
        </w:rPr>
        <w:t xml:space="preserve"> putem financijskog</w:t>
      </w:r>
      <w:r>
        <w:rPr>
          <w:rFonts w:ascii="Times New Roman" w:hAnsi="Times New Roman" w:cs="Times New Roman"/>
          <w:sz w:val="24"/>
          <w:szCs w:val="24"/>
        </w:rPr>
        <w:t xml:space="preserve"> ili operativnog leasinga</w:t>
      </w:r>
    </w:p>
    <w:p w14:paraId="21FFC732" w14:textId="2C46A98C" w:rsidR="00EA3F69" w:rsidRPr="00046E4C" w:rsidRDefault="008B3F1B" w:rsidP="00046E4C">
      <w:pPr>
        <w:pStyle w:val="Odlomakpopisa"/>
        <w:numPr>
          <w:ilvl w:val="0"/>
          <w:numId w:val="12"/>
        </w:numPr>
        <w:shd w:val="clear" w:color="auto" w:fill="FFFFFF" w:themeFill="background1"/>
        <w:tabs>
          <w:tab w:val="left" w:pos="360"/>
        </w:tabs>
        <w:ind w:left="360" w:hanging="270"/>
        <w:jc w:val="both"/>
        <w:rPr>
          <w:rFonts w:ascii="Times New Roman" w:hAnsi="Times New Roman" w:cs="Times New Roman"/>
          <w:sz w:val="24"/>
          <w:szCs w:val="24"/>
        </w:rPr>
      </w:pPr>
      <w:r w:rsidRPr="008B3F1B">
        <w:rPr>
          <w:rFonts w:ascii="Times New Roman" w:hAnsi="Times New Roman" w:cs="Times New Roman"/>
          <w:sz w:val="24"/>
          <w:szCs w:val="24"/>
        </w:rPr>
        <w:t>neodobreni troškovi</w:t>
      </w:r>
    </w:p>
    <w:p w14:paraId="438E5D0A" w14:textId="77777777" w:rsidR="00534252" w:rsidRPr="00ED7D96" w:rsidRDefault="00534252" w:rsidP="002B42BB">
      <w:pPr>
        <w:pStyle w:val="Odlomakpopisa"/>
        <w:numPr>
          <w:ilvl w:val="0"/>
          <w:numId w:val="12"/>
        </w:numPr>
        <w:shd w:val="clear" w:color="auto" w:fill="FFFFFF" w:themeFill="background1"/>
        <w:tabs>
          <w:tab w:val="left" w:pos="360"/>
        </w:tabs>
        <w:ind w:left="360" w:hanging="270"/>
        <w:jc w:val="both"/>
        <w:rPr>
          <w:rFonts w:ascii="Times New Roman" w:hAnsi="Times New Roman" w:cs="Times New Roman"/>
          <w:sz w:val="24"/>
          <w:szCs w:val="24"/>
        </w:rPr>
      </w:pPr>
      <w:r w:rsidRPr="00ED7D96">
        <w:rPr>
          <w:rFonts w:ascii="Times New Roman" w:hAnsi="Times New Roman" w:cs="Times New Roman"/>
          <w:sz w:val="24"/>
          <w:szCs w:val="24"/>
        </w:rPr>
        <w:t>kupnja prava na poljoprivrednu proizvodnju</w:t>
      </w:r>
    </w:p>
    <w:p w14:paraId="479419EE" w14:textId="77777777" w:rsidR="00534252" w:rsidRPr="00ED7D96" w:rsidRDefault="00534252" w:rsidP="002B42BB">
      <w:pPr>
        <w:pStyle w:val="Odlomakpopisa"/>
        <w:numPr>
          <w:ilvl w:val="0"/>
          <w:numId w:val="12"/>
        </w:numPr>
        <w:shd w:val="clear" w:color="auto" w:fill="FFFFFF" w:themeFill="background1"/>
        <w:tabs>
          <w:tab w:val="left" w:pos="360"/>
        </w:tabs>
        <w:ind w:left="360" w:hanging="270"/>
        <w:jc w:val="both"/>
        <w:rPr>
          <w:rFonts w:ascii="Times New Roman" w:hAnsi="Times New Roman" w:cs="Times New Roman"/>
          <w:sz w:val="24"/>
          <w:szCs w:val="24"/>
        </w:rPr>
      </w:pPr>
      <w:r w:rsidRPr="00ED7D96">
        <w:rPr>
          <w:rFonts w:ascii="Times New Roman" w:hAnsi="Times New Roman" w:cs="Times New Roman"/>
          <w:sz w:val="24"/>
          <w:szCs w:val="24"/>
        </w:rPr>
        <w:t>kupnja prava na plaćanje</w:t>
      </w:r>
    </w:p>
    <w:p w14:paraId="17B39C60" w14:textId="77777777" w:rsidR="00534252" w:rsidRPr="00ED7D96" w:rsidRDefault="00534252" w:rsidP="002B42BB">
      <w:pPr>
        <w:pStyle w:val="Odlomakpopisa"/>
        <w:numPr>
          <w:ilvl w:val="0"/>
          <w:numId w:val="12"/>
        </w:numPr>
        <w:shd w:val="clear" w:color="auto" w:fill="FFFFFF" w:themeFill="background1"/>
        <w:tabs>
          <w:tab w:val="left" w:pos="360"/>
        </w:tabs>
        <w:ind w:left="360" w:hanging="270"/>
        <w:jc w:val="both"/>
        <w:rPr>
          <w:rFonts w:ascii="Times New Roman" w:hAnsi="Times New Roman" w:cs="Times New Roman"/>
          <w:sz w:val="24"/>
          <w:szCs w:val="24"/>
        </w:rPr>
      </w:pPr>
      <w:r w:rsidRPr="00ED7D96">
        <w:rPr>
          <w:rFonts w:ascii="Times New Roman" w:hAnsi="Times New Roman" w:cs="Times New Roman"/>
          <w:sz w:val="24"/>
          <w:szCs w:val="24"/>
        </w:rPr>
        <w:t>kupnja životinja osim: pasa za zaštitu stoke od velikih grabežljivaca u područjima rasprostranjenosti velikih zvijeri i otoka,  domaćih životinja za korištenje u šumarstvu umjesto strojeva (u skladu s člankom 73. stavkom 3. Uredbe (EU) 2021/2115)</w:t>
      </w:r>
    </w:p>
    <w:p w14:paraId="43326528" w14:textId="6F428E25" w:rsidR="00C7292F" w:rsidRPr="00786550" w:rsidRDefault="00534252" w:rsidP="002B42BB">
      <w:pPr>
        <w:pStyle w:val="Odlomakpopisa"/>
        <w:numPr>
          <w:ilvl w:val="0"/>
          <w:numId w:val="12"/>
        </w:numPr>
        <w:shd w:val="clear" w:color="auto" w:fill="FFFFFF" w:themeFill="background1"/>
        <w:tabs>
          <w:tab w:val="left" w:pos="360"/>
        </w:tabs>
        <w:ind w:left="360" w:hanging="270"/>
        <w:rPr>
          <w:rFonts w:ascii="Times New Roman" w:hAnsi="Times New Roman" w:cs="Times New Roman"/>
          <w:sz w:val="24"/>
          <w:szCs w:val="24"/>
        </w:rPr>
      </w:pPr>
      <w:r w:rsidRPr="00ED7D96">
        <w:rPr>
          <w:rFonts w:ascii="Times New Roman" w:hAnsi="Times New Roman" w:cs="Times New Roman"/>
          <w:sz w:val="24"/>
          <w:szCs w:val="24"/>
        </w:rPr>
        <w:t>kupnja i sadnja jednogodišnjeg bilja</w:t>
      </w:r>
    </w:p>
    <w:p w14:paraId="14BFB8DA" w14:textId="77777777" w:rsidR="00534252" w:rsidRPr="00ED7D96" w:rsidRDefault="00534252" w:rsidP="002B42BB">
      <w:pPr>
        <w:pStyle w:val="Odlomakpopisa"/>
        <w:numPr>
          <w:ilvl w:val="0"/>
          <w:numId w:val="12"/>
        </w:numPr>
        <w:shd w:val="clear" w:color="auto" w:fill="FFFFFF" w:themeFill="background1"/>
        <w:tabs>
          <w:tab w:val="left" w:pos="360"/>
        </w:tabs>
        <w:ind w:left="360" w:hanging="218"/>
        <w:jc w:val="both"/>
        <w:rPr>
          <w:rFonts w:ascii="Times New Roman" w:hAnsi="Times New Roman" w:cs="Times New Roman"/>
          <w:sz w:val="24"/>
          <w:szCs w:val="24"/>
        </w:rPr>
      </w:pPr>
      <w:r w:rsidRPr="00ED7D96">
        <w:rPr>
          <w:rFonts w:ascii="Times New Roman" w:hAnsi="Times New Roman" w:cs="Times New Roman"/>
          <w:sz w:val="24"/>
          <w:szCs w:val="24"/>
        </w:rPr>
        <w:t>ulaganja u pošumljavanje koja nisu usklađena s okolišnim i klimatskim ciljevima u skladu s načelima održivoga gospodarenja šumama, kako su razvijena u paneuropskim smjernicama za pošumljavanje i ponovno pošumljavanje</w:t>
      </w:r>
    </w:p>
    <w:p w14:paraId="1A233A6C" w14:textId="77777777" w:rsidR="00534252" w:rsidRPr="00ED7D96" w:rsidRDefault="00534252" w:rsidP="002B42BB">
      <w:pPr>
        <w:pStyle w:val="Odlomakpopisa"/>
        <w:numPr>
          <w:ilvl w:val="0"/>
          <w:numId w:val="12"/>
        </w:numPr>
        <w:shd w:val="clear" w:color="auto" w:fill="FFFFFF" w:themeFill="background1"/>
        <w:ind w:left="360" w:hanging="270"/>
        <w:jc w:val="both"/>
        <w:rPr>
          <w:rFonts w:ascii="Times New Roman" w:hAnsi="Times New Roman" w:cs="Times New Roman"/>
          <w:sz w:val="24"/>
          <w:szCs w:val="24"/>
        </w:rPr>
      </w:pPr>
      <w:r w:rsidRPr="00ED7D96">
        <w:rPr>
          <w:rFonts w:ascii="Times New Roman" w:hAnsi="Times New Roman" w:cs="Times New Roman"/>
          <w:sz w:val="24"/>
          <w:szCs w:val="24"/>
        </w:rPr>
        <w:t>kupnja zemljišta i građevina radi realizacije projekta, iznad 10% vrijednosti ukupno prihvatljivih troškova projekta (bez općih troškova)</w:t>
      </w:r>
    </w:p>
    <w:p w14:paraId="5484EFB0" w14:textId="77777777" w:rsidR="00534252" w:rsidRPr="00ED7D96" w:rsidRDefault="00534252" w:rsidP="002B42BB">
      <w:pPr>
        <w:pStyle w:val="Odlomakpopisa"/>
        <w:numPr>
          <w:ilvl w:val="0"/>
          <w:numId w:val="12"/>
        </w:numPr>
        <w:shd w:val="clear" w:color="auto" w:fill="FFFFFF" w:themeFill="background1"/>
        <w:tabs>
          <w:tab w:val="left" w:pos="360"/>
        </w:tabs>
        <w:ind w:left="360" w:hanging="270"/>
        <w:jc w:val="both"/>
        <w:rPr>
          <w:rFonts w:ascii="Times New Roman" w:hAnsi="Times New Roman" w:cs="Times New Roman"/>
          <w:sz w:val="24"/>
          <w:szCs w:val="24"/>
        </w:rPr>
      </w:pPr>
      <w:r w:rsidRPr="00ED7D96">
        <w:rPr>
          <w:rFonts w:ascii="Times New Roman" w:hAnsi="Times New Roman" w:cs="Times New Roman"/>
          <w:sz w:val="24"/>
          <w:szCs w:val="24"/>
        </w:rPr>
        <w:t>nematerijalna imovina koja nije i neće ostati povezana s projektom za kojeg se odobrava potpora</w:t>
      </w:r>
    </w:p>
    <w:p w14:paraId="203F571A" w14:textId="44BBE805" w:rsidR="00534252" w:rsidRDefault="00534252" w:rsidP="002B42BB">
      <w:pPr>
        <w:pStyle w:val="Odlomakpopisa"/>
        <w:numPr>
          <w:ilvl w:val="0"/>
          <w:numId w:val="12"/>
        </w:numPr>
        <w:shd w:val="clear" w:color="auto" w:fill="FFFFFF" w:themeFill="background1"/>
        <w:tabs>
          <w:tab w:val="left" w:pos="360"/>
        </w:tabs>
        <w:ind w:left="360" w:hanging="270"/>
        <w:jc w:val="both"/>
        <w:rPr>
          <w:rFonts w:ascii="Times New Roman" w:hAnsi="Times New Roman" w:cs="Times New Roman"/>
          <w:sz w:val="24"/>
          <w:szCs w:val="24"/>
        </w:rPr>
      </w:pPr>
      <w:r w:rsidRPr="00ED7D96">
        <w:rPr>
          <w:rFonts w:ascii="Times New Roman" w:hAnsi="Times New Roman" w:cs="Times New Roman"/>
          <w:sz w:val="24"/>
          <w:szCs w:val="24"/>
        </w:rPr>
        <w:t>nepredviđeni radovi u gradnji i ostali nepredviđeni troškovi (vantroškovnički radovi)</w:t>
      </w:r>
    </w:p>
    <w:p w14:paraId="77C0D105" w14:textId="08CA4DEF" w:rsidR="00135EB0" w:rsidRPr="00ED7D96" w:rsidRDefault="00135EB0" w:rsidP="002B42BB">
      <w:pPr>
        <w:pStyle w:val="Odlomakpopisa"/>
        <w:numPr>
          <w:ilvl w:val="0"/>
          <w:numId w:val="12"/>
        </w:numPr>
        <w:shd w:val="clear" w:color="auto" w:fill="FFFFFF" w:themeFill="background1"/>
        <w:tabs>
          <w:tab w:val="left" w:pos="360"/>
        </w:tabs>
        <w:ind w:left="360" w:hanging="270"/>
        <w:jc w:val="both"/>
        <w:rPr>
          <w:rFonts w:ascii="Times New Roman" w:hAnsi="Times New Roman" w:cs="Times New Roman"/>
          <w:sz w:val="24"/>
          <w:szCs w:val="24"/>
        </w:rPr>
      </w:pPr>
      <w:r w:rsidRPr="00135EB0">
        <w:rPr>
          <w:rFonts w:ascii="Times New Roman" w:hAnsi="Times New Roman" w:cs="Times New Roman"/>
          <w:sz w:val="24"/>
          <w:szCs w:val="24"/>
        </w:rPr>
        <w:t>troškovi vlastitog rada korisnika kod provedbe projekta, a koji podrazumijevaju angažiranje vlastite radne snage i drugih operativnih troškova</w:t>
      </w:r>
    </w:p>
    <w:p w14:paraId="560A8028" w14:textId="77777777" w:rsidR="00B03A44" w:rsidRPr="00ED7D96" w:rsidRDefault="00B03A44" w:rsidP="00786550">
      <w:pPr>
        <w:pStyle w:val="Odlomakpopisa"/>
        <w:shd w:val="clear" w:color="auto" w:fill="FFFFFF" w:themeFill="background1"/>
        <w:tabs>
          <w:tab w:val="left" w:pos="360"/>
        </w:tabs>
        <w:ind w:left="0"/>
        <w:jc w:val="both"/>
        <w:rPr>
          <w:rFonts w:ascii="Times New Roman" w:hAnsi="Times New Roman" w:cs="Times New Roman"/>
          <w:sz w:val="24"/>
          <w:szCs w:val="24"/>
        </w:rPr>
      </w:pPr>
    </w:p>
    <w:p w14:paraId="6BE358AB" w14:textId="31C91571" w:rsidR="00B03A44" w:rsidRPr="00ED7D96" w:rsidRDefault="00B03A44" w:rsidP="00F47BB1">
      <w:pPr>
        <w:tabs>
          <w:tab w:val="left" w:pos="1064"/>
        </w:tabs>
        <w:spacing w:before="120" w:after="120"/>
        <w:jc w:val="both"/>
        <w:rPr>
          <w:rFonts w:ascii="Times New Roman" w:eastAsia="Calibri" w:hAnsi="Times New Roman" w:cs="Times New Roman"/>
          <w:b/>
          <w:sz w:val="24"/>
          <w:szCs w:val="24"/>
          <w:u w:val="single"/>
        </w:rPr>
      </w:pPr>
      <w:r w:rsidRPr="00ED7D96">
        <w:rPr>
          <w:rFonts w:ascii="Times New Roman" w:eastAsia="Calibri" w:hAnsi="Times New Roman" w:cs="Times New Roman"/>
          <w:b/>
          <w:sz w:val="24"/>
          <w:szCs w:val="24"/>
          <w:u w:val="single"/>
        </w:rPr>
        <w:t xml:space="preserve">Opći troškovi vezani </w:t>
      </w:r>
      <w:r w:rsidR="0020081E">
        <w:rPr>
          <w:rFonts w:ascii="Times New Roman" w:eastAsia="Calibri" w:hAnsi="Times New Roman" w:cs="Times New Roman"/>
          <w:b/>
          <w:sz w:val="24"/>
          <w:szCs w:val="24"/>
          <w:u w:val="single"/>
        </w:rPr>
        <w:t>uz</w:t>
      </w:r>
      <w:r w:rsidR="00096813">
        <w:rPr>
          <w:rFonts w:ascii="Times New Roman" w:eastAsia="Calibri" w:hAnsi="Times New Roman" w:cs="Times New Roman"/>
          <w:b/>
          <w:sz w:val="24"/>
          <w:szCs w:val="24"/>
          <w:u w:val="single"/>
        </w:rPr>
        <w:t xml:space="preserve"> </w:t>
      </w:r>
      <w:r w:rsidRPr="00ED7D96">
        <w:rPr>
          <w:rFonts w:ascii="Times New Roman" w:eastAsia="Calibri" w:hAnsi="Times New Roman" w:cs="Times New Roman"/>
          <w:b/>
          <w:sz w:val="24"/>
          <w:szCs w:val="24"/>
          <w:u w:val="single"/>
        </w:rPr>
        <w:t xml:space="preserve">pripremu i provedbu projekta </w:t>
      </w:r>
    </w:p>
    <w:p w14:paraId="0BCD85AB" w14:textId="3EACDB75" w:rsidR="00B03A44" w:rsidRPr="00E1792F" w:rsidRDefault="00B03A44" w:rsidP="00F47BB1">
      <w:pPr>
        <w:tabs>
          <w:tab w:val="left" w:pos="1064"/>
        </w:tabs>
        <w:jc w:val="both"/>
        <w:rPr>
          <w:rFonts w:ascii="Times New Roman" w:hAnsi="Times New Roman" w:cs="Times New Roman"/>
          <w:sz w:val="24"/>
          <w:szCs w:val="24"/>
        </w:rPr>
      </w:pPr>
      <w:r w:rsidRPr="00ED7D96">
        <w:rPr>
          <w:rFonts w:ascii="Times New Roman" w:hAnsi="Times New Roman" w:cs="Times New Roman"/>
          <w:sz w:val="24"/>
          <w:szCs w:val="24"/>
        </w:rPr>
        <w:t>Opći troškovi prihvatljivi su do 10% vrijednosti ukupno prihvatljivih troškova projekta</w:t>
      </w:r>
      <w:r w:rsidR="00FF217A">
        <w:rPr>
          <w:rFonts w:ascii="Times New Roman" w:hAnsi="Times New Roman" w:cs="Times New Roman"/>
          <w:sz w:val="24"/>
          <w:szCs w:val="24"/>
        </w:rPr>
        <w:t>,</w:t>
      </w:r>
      <w:r w:rsidR="00811DDA" w:rsidRPr="00786550">
        <w:rPr>
          <w:rFonts w:ascii="Times New Roman" w:hAnsi="Times New Roman" w:cs="Times New Roman"/>
          <w:sz w:val="24"/>
          <w:szCs w:val="24"/>
        </w:rPr>
        <w:t xml:space="preserve"> </w:t>
      </w:r>
      <w:r w:rsidR="00811DDA" w:rsidRPr="00ED7D96">
        <w:rPr>
          <w:rFonts w:ascii="Times New Roman" w:hAnsi="Times New Roman" w:cs="Times New Roman"/>
          <w:sz w:val="24"/>
          <w:szCs w:val="24"/>
        </w:rPr>
        <w:t>ali ne više od 10.000 EUR</w:t>
      </w:r>
      <w:r w:rsidR="00FF217A">
        <w:rPr>
          <w:rFonts w:ascii="Times New Roman" w:hAnsi="Times New Roman" w:cs="Times New Roman"/>
          <w:sz w:val="24"/>
          <w:szCs w:val="24"/>
        </w:rPr>
        <w:t>,</w:t>
      </w:r>
      <w:r w:rsidRPr="00E1792F">
        <w:rPr>
          <w:rFonts w:ascii="Times New Roman" w:hAnsi="Times New Roman" w:cs="Times New Roman"/>
          <w:sz w:val="24"/>
          <w:szCs w:val="24"/>
        </w:rPr>
        <w:t xml:space="preserve"> od kojih su:</w:t>
      </w:r>
    </w:p>
    <w:bookmarkEnd w:id="128"/>
    <w:p w14:paraId="12D22C09" w14:textId="0142DB51" w:rsidR="008B3F1B" w:rsidRPr="00241EEA" w:rsidRDefault="008B3F1B" w:rsidP="002B42BB">
      <w:pPr>
        <w:widowControl w:val="0"/>
        <w:numPr>
          <w:ilvl w:val="0"/>
          <w:numId w:val="28"/>
        </w:numPr>
        <w:tabs>
          <w:tab w:val="left" w:pos="142"/>
        </w:tabs>
        <w:autoSpaceDE w:val="0"/>
        <w:autoSpaceDN w:val="0"/>
        <w:jc w:val="both"/>
        <w:textAlignment w:val="baseline"/>
        <w:rPr>
          <w:rFonts w:ascii="Times New Roman" w:eastAsia="Times New Roman" w:hAnsi="Times New Roman" w:cs="Times New Roman"/>
          <w:sz w:val="24"/>
          <w:szCs w:val="24"/>
          <w:lang w:eastAsia="hr-HR"/>
        </w:rPr>
      </w:pPr>
      <w:r w:rsidRPr="00241EEA">
        <w:rPr>
          <w:rFonts w:ascii="Times New Roman" w:eastAsia="Times New Roman" w:hAnsi="Times New Roman" w:cs="Times New Roman"/>
          <w:sz w:val="24"/>
          <w:szCs w:val="24"/>
          <w:lang w:eastAsia="hr-HR"/>
        </w:rPr>
        <w:t xml:space="preserve">troškovi savjetodavnih (konzultantskih) usluga u svrhu pripreme dokumentacije za prijavu na LAG natječaj, prihvatljivi su u iznosu do 2% od ukupno prihvatljivih troškova projekta bez općih troškova, ali ne više od 5.000 EUR </w:t>
      </w:r>
    </w:p>
    <w:p w14:paraId="76E86DFA" w14:textId="5422D7D3" w:rsidR="00072862" w:rsidRPr="008B4ECA" w:rsidRDefault="008B3F1B" w:rsidP="00F47BB1">
      <w:pPr>
        <w:widowControl w:val="0"/>
        <w:numPr>
          <w:ilvl w:val="0"/>
          <w:numId w:val="28"/>
        </w:numPr>
        <w:tabs>
          <w:tab w:val="left" w:pos="142"/>
        </w:tabs>
        <w:autoSpaceDE w:val="0"/>
        <w:autoSpaceDN w:val="0"/>
        <w:jc w:val="both"/>
        <w:textAlignment w:val="baseline"/>
        <w:rPr>
          <w:rFonts w:ascii="Times New Roman" w:eastAsia="Times New Roman" w:hAnsi="Times New Roman" w:cs="Times New Roman"/>
          <w:sz w:val="24"/>
          <w:szCs w:val="24"/>
          <w:lang w:eastAsia="hr-HR"/>
        </w:rPr>
      </w:pPr>
      <w:r w:rsidRPr="00241EEA">
        <w:rPr>
          <w:rFonts w:ascii="Times New Roman" w:eastAsia="Times New Roman" w:hAnsi="Times New Roman" w:cs="Times New Roman"/>
          <w:sz w:val="24"/>
          <w:szCs w:val="24"/>
          <w:lang w:eastAsia="hr-HR"/>
        </w:rPr>
        <w:t xml:space="preserve">troškovi projektno </w:t>
      </w:r>
      <w:r>
        <w:rPr>
          <w:rFonts w:ascii="Times New Roman" w:eastAsia="Times New Roman" w:hAnsi="Times New Roman" w:cs="Times New Roman"/>
          <w:sz w:val="24"/>
          <w:szCs w:val="24"/>
          <w:lang w:eastAsia="hr-HR"/>
        </w:rPr>
        <w:t>–</w:t>
      </w:r>
      <w:r w:rsidRPr="00241EEA">
        <w:rPr>
          <w:rFonts w:ascii="Times New Roman" w:eastAsia="Times New Roman" w:hAnsi="Times New Roman" w:cs="Times New Roman"/>
          <w:sz w:val="24"/>
          <w:szCs w:val="24"/>
          <w:lang w:eastAsia="hr-HR"/>
        </w:rPr>
        <w:t xml:space="preserve"> tehničke dokumentacije, geodetskih usluga, elaborata i certifikata, trošak </w:t>
      </w:r>
      <w:bookmarkStart w:id="130" w:name="_Hlk157515822"/>
      <w:r w:rsidRPr="00241EEA">
        <w:rPr>
          <w:rFonts w:ascii="Times New Roman" w:eastAsia="Times New Roman" w:hAnsi="Times New Roman" w:cs="Times New Roman"/>
          <w:sz w:val="24"/>
          <w:szCs w:val="24"/>
          <w:lang w:eastAsia="hr-HR"/>
        </w:rPr>
        <w:t xml:space="preserve">projektantskog i stručnog </w:t>
      </w:r>
      <w:bookmarkEnd w:id="130"/>
      <w:r w:rsidRPr="00241EEA">
        <w:rPr>
          <w:rFonts w:ascii="Times New Roman" w:eastAsia="Times New Roman" w:hAnsi="Times New Roman" w:cs="Times New Roman"/>
          <w:sz w:val="24"/>
          <w:szCs w:val="24"/>
          <w:lang w:eastAsia="hr-HR"/>
        </w:rPr>
        <w:t xml:space="preserve">nadzora, troškovi vođenja/upravljanja projektom te troškovi provedbe projekta, uključujući pripremu i provedbu postupaka nabave, prihvatljivi su u iznosu koji čini razliku zbroja troškova navedenih u </w:t>
      </w:r>
      <w:r>
        <w:rPr>
          <w:rFonts w:ascii="Times New Roman" w:eastAsia="Times New Roman" w:hAnsi="Times New Roman" w:cs="Times New Roman"/>
          <w:sz w:val="24"/>
          <w:szCs w:val="24"/>
          <w:lang w:eastAsia="hr-HR"/>
        </w:rPr>
        <w:t>podstavku a)</w:t>
      </w:r>
      <w:r w:rsidRPr="00241EEA">
        <w:rPr>
          <w:rFonts w:ascii="Times New Roman" w:eastAsia="Times New Roman" w:hAnsi="Times New Roman" w:cs="Times New Roman"/>
          <w:sz w:val="24"/>
          <w:szCs w:val="24"/>
          <w:lang w:eastAsia="hr-HR"/>
        </w:rPr>
        <w:t xml:space="preserve"> ovoga stavka i gornje granice od 10% od ukupno prihvatljivih troškova projekta bez općih troškova.  </w:t>
      </w:r>
    </w:p>
    <w:p w14:paraId="709B8DB9" w14:textId="1D4C5A10" w:rsidR="00E2038F" w:rsidRPr="002F7AF8" w:rsidRDefault="00351CCB" w:rsidP="00F47BB1">
      <w:pPr>
        <w:pStyle w:val="Naslov2"/>
        <w:spacing w:after="240"/>
        <w:ind w:left="578" w:hanging="578"/>
        <w:rPr>
          <w:rFonts w:ascii="Times New Roman" w:hAnsi="Times New Roman" w:cs="Times New Roman"/>
          <w:b/>
          <w:color w:val="auto"/>
          <w:sz w:val="24"/>
          <w:szCs w:val="24"/>
        </w:rPr>
      </w:pPr>
      <w:bookmarkStart w:id="131" w:name="_Toc181882444"/>
      <w:r w:rsidRPr="002F7AF8">
        <w:rPr>
          <w:rFonts w:ascii="Times New Roman" w:hAnsi="Times New Roman" w:cs="Times New Roman"/>
          <w:b/>
          <w:color w:val="auto"/>
          <w:sz w:val="24"/>
          <w:szCs w:val="24"/>
        </w:rPr>
        <w:lastRenderedPageBreak/>
        <w:t>Kriteriji odabira</w:t>
      </w:r>
      <w:r w:rsidR="00C4487B" w:rsidRPr="002F7AF8">
        <w:rPr>
          <w:rFonts w:ascii="Times New Roman" w:hAnsi="Times New Roman" w:cs="Times New Roman"/>
          <w:b/>
          <w:color w:val="auto"/>
          <w:sz w:val="24"/>
          <w:szCs w:val="24"/>
        </w:rPr>
        <w:t xml:space="preserve"> projekata</w:t>
      </w:r>
      <w:bookmarkEnd w:id="131"/>
    </w:p>
    <w:p w14:paraId="1F540E5C" w14:textId="76B7A9F9" w:rsidR="002823A8" w:rsidRDefault="00C10EDC" w:rsidP="00037538">
      <w:pPr>
        <w:shd w:val="clear" w:color="auto" w:fill="FFFFFF"/>
        <w:spacing w:after="120"/>
        <w:jc w:val="both"/>
        <w:rPr>
          <w:rFonts w:ascii="Times New Roman" w:hAnsi="Times New Roman" w:cs="Times New Roman"/>
          <w:sz w:val="24"/>
          <w:szCs w:val="24"/>
        </w:rPr>
      </w:pPr>
      <w:bookmarkStart w:id="132" w:name="_Toc450901563"/>
      <w:bookmarkStart w:id="133" w:name="_Toc371521568"/>
      <w:r w:rsidRPr="002F7AF8">
        <w:rPr>
          <w:rFonts w:ascii="Times New Roman" w:eastAsia="Times New Roman" w:hAnsi="Times New Roman" w:cs="Times New Roman"/>
          <w:sz w:val="24"/>
          <w:szCs w:val="24"/>
        </w:rPr>
        <w:t>Projekt</w:t>
      </w:r>
      <w:r w:rsidRPr="002F7AF8">
        <w:rPr>
          <w:rFonts w:ascii="Times New Roman" w:hAnsi="Times New Roman" w:cs="Times New Roman"/>
          <w:sz w:val="24"/>
          <w:szCs w:val="24"/>
        </w:rPr>
        <w:t xml:space="preserve"> mora ostvariti minimal</w:t>
      </w:r>
      <w:r w:rsidR="00D429DC">
        <w:rPr>
          <w:rFonts w:ascii="Times New Roman" w:hAnsi="Times New Roman" w:cs="Times New Roman"/>
          <w:sz w:val="24"/>
          <w:szCs w:val="24"/>
        </w:rPr>
        <w:t>a</w:t>
      </w:r>
      <w:r w:rsidRPr="002F7AF8">
        <w:rPr>
          <w:rFonts w:ascii="Times New Roman" w:hAnsi="Times New Roman" w:cs="Times New Roman"/>
          <w:sz w:val="24"/>
          <w:szCs w:val="24"/>
        </w:rPr>
        <w:t xml:space="preserve">n </w:t>
      </w:r>
      <w:r w:rsidR="003263FE" w:rsidRPr="002F7AF8">
        <w:rPr>
          <w:rFonts w:ascii="Times New Roman" w:hAnsi="Times New Roman" w:cs="Times New Roman"/>
          <w:sz w:val="24"/>
          <w:szCs w:val="24"/>
        </w:rPr>
        <w:t xml:space="preserve">broj bodova kako bi prošao </w:t>
      </w:r>
      <w:r w:rsidRPr="002F7AF8">
        <w:rPr>
          <w:rFonts w:ascii="Times New Roman" w:hAnsi="Times New Roman" w:cs="Times New Roman"/>
          <w:sz w:val="24"/>
          <w:szCs w:val="24"/>
        </w:rPr>
        <w:t>prag prolaznosti</w:t>
      </w:r>
      <w:r w:rsidR="000A05E6" w:rsidRPr="002F7AF8">
        <w:rPr>
          <w:rFonts w:ascii="Times New Roman" w:hAnsi="Times New Roman" w:cs="Times New Roman"/>
          <w:sz w:val="24"/>
          <w:szCs w:val="24"/>
        </w:rPr>
        <w:t xml:space="preserve"> i bio prihvatljiv</w:t>
      </w:r>
      <w:r w:rsidR="005D2E34" w:rsidRPr="002F7AF8">
        <w:rPr>
          <w:rFonts w:ascii="Times New Roman" w:hAnsi="Times New Roman" w:cs="Times New Roman"/>
          <w:sz w:val="24"/>
          <w:szCs w:val="24"/>
        </w:rPr>
        <w:t xml:space="preserve"> za sufinanciranj</w:t>
      </w:r>
      <w:r w:rsidR="00F41152" w:rsidRPr="00786550">
        <w:rPr>
          <w:rFonts w:ascii="Times New Roman" w:hAnsi="Times New Roman" w:cs="Times New Roman"/>
          <w:sz w:val="24"/>
          <w:szCs w:val="24"/>
        </w:rPr>
        <w:t>e</w:t>
      </w:r>
      <w:r w:rsidRPr="00786550">
        <w:rPr>
          <w:rFonts w:ascii="Times New Roman" w:hAnsi="Times New Roman" w:cs="Times New Roman"/>
          <w:sz w:val="24"/>
          <w:szCs w:val="24"/>
        </w:rPr>
        <w:t>.</w:t>
      </w:r>
      <w:r w:rsidRPr="002F7AF8">
        <w:rPr>
          <w:rFonts w:ascii="Times New Roman" w:hAnsi="Times New Roman" w:cs="Times New Roman"/>
          <w:sz w:val="24"/>
          <w:szCs w:val="24"/>
        </w:rPr>
        <w:t xml:space="preserve"> </w:t>
      </w:r>
    </w:p>
    <w:tbl>
      <w:tblPr>
        <w:tblW w:w="9358"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ook w:val="04A0" w:firstRow="1" w:lastRow="0" w:firstColumn="1" w:lastColumn="0" w:noHBand="0" w:noVBand="1"/>
      </w:tblPr>
      <w:tblGrid>
        <w:gridCol w:w="846"/>
        <w:gridCol w:w="866"/>
        <w:gridCol w:w="6505"/>
        <w:gridCol w:w="1126"/>
        <w:gridCol w:w="15"/>
      </w:tblGrid>
      <w:tr w:rsidR="00375A1E" w:rsidRPr="00C41124" w14:paraId="40EB9770" w14:textId="77777777" w:rsidTr="0059178B">
        <w:trPr>
          <w:gridAfter w:val="1"/>
          <w:wAfter w:w="15" w:type="dxa"/>
          <w:trHeight w:val="656"/>
        </w:trPr>
        <w:tc>
          <w:tcPr>
            <w:tcW w:w="1712" w:type="dxa"/>
            <w:gridSpan w:val="2"/>
            <w:tcBorders>
              <w:bottom w:val="single" w:sz="12" w:space="0" w:color="95B3D7"/>
              <w:right w:val="single" w:sz="4" w:space="0" w:color="000000"/>
            </w:tcBorders>
            <w:shd w:val="clear" w:color="auto" w:fill="C5E0B3" w:themeFill="accent6" w:themeFillTint="66"/>
          </w:tcPr>
          <w:p w14:paraId="0F293E18" w14:textId="77777777" w:rsidR="00375A1E" w:rsidRPr="00C41124" w:rsidRDefault="00375A1E" w:rsidP="0059178B">
            <w:pPr>
              <w:rPr>
                <w:rFonts w:cstheme="minorHAnsi"/>
                <w:b/>
                <w:bCs/>
                <w:sz w:val="24"/>
                <w:szCs w:val="24"/>
              </w:rPr>
            </w:pPr>
            <w:bookmarkStart w:id="134" w:name="_Hlk162941721"/>
          </w:p>
          <w:p w14:paraId="3C3FC7B5" w14:textId="77777777" w:rsidR="00375A1E" w:rsidRPr="00C41124" w:rsidRDefault="00375A1E" w:rsidP="0059178B">
            <w:pPr>
              <w:jc w:val="center"/>
              <w:rPr>
                <w:rFonts w:cstheme="minorHAnsi"/>
                <w:b/>
                <w:bCs/>
                <w:sz w:val="24"/>
                <w:szCs w:val="24"/>
              </w:rPr>
            </w:pPr>
            <w:r w:rsidRPr="00C41124">
              <w:rPr>
                <w:rFonts w:cstheme="minorHAnsi"/>
                <w:b/>
                <w:bCs/>
                <w:sz w:val="24"/>
                <w:szCs w:val="24"/>
              </w:rPr>
              <w:t xml:space="preserve">INT </w:t>
            </w:r>
            <w:r>
              <w:rPr>
                <w:rFonts w:cstheme="minorHAnsi"/>
                <w:b/>
                <w:bCs/>
                <w:sz w:val="24"/>
                <w:szCs w:val="24"/>
              </w:rPr>
              <w:t>1</w:t>
            </w:r>
            <w:r w:rsidRPr="00C41124">
              <w:rPr>
                <w:rFonts w:cstheme="minorHAnsi"/>
                <w:b/>
                <w:bCs/>
                <w:sz w:val="24"/>
                <w:szCs w:val="24"/>
              </w:rPr>
              <w:t>.1.</w:t>
            </w:r>
            <w:r>
              <w:rPr>
                <w:rFonts w:cstheme="minorHAnsi"/>
                <w:b/>
                <w:bCs/>
                <w:sz w:val="24"/>
                <w:szCs w:val="24"/>
              </w:rPr>
              <w:t>1.</w:t>
            </w:r>
          </w:p>
        </w:tc>
        <w:tc>
          <w:tcPr>
            <w:tcW w:w="7631" w:type="dxa"/>
            <w:gridSpan w:val="2"/>
            <w:tcBorders>
              <w:left w:val="single" w:sz="4" w:space="0" w:color="000000"/>
              <w:bottom w:val="single" w:sz="12" w:space="0" w:color="95B3D7"/>
            </w:tcBorders>
            <w:shd w:val="clear" w:color="auto" w:fill="C5E0B3" w:themeFill="accent6" w:themeFillTint="66"/>
          </w:tcPr>
          <w:p w14:paraId="75DD2BF0" w14:textId="1FFE6F78" w:rsidR="00375A1E" w:rsidRPr="00C41124" w:rsidRDefault="00375A1E" w:rsidP="00F80D3E">
            <w:pPr>
              <w:jc w:val="center"/>
              <w:rPr>
                <w:rFonts w:cstheme="minorHAnsi"/>
                <w:b/>
                <w:bCs/>
                <w:sz w:val="24"/>
                <w:szCs w:val="24"/>
              </w:rPr>
            </w:pPr>
            <w:r>
              <w:rPr>
                <w:rFonts w:cstheme="minorHAnsi"/>
                <w:b/>
                <w:bCs/>
                <w:sz w:val="24"/>
                <w:szCs w:val="24"/>
              </w:rPr>
              <w:t>Potpora povećanju konkurentnosti poljoprivrednih gospodarstava kroz modernizaciju, digitalizaciju i dodanu vrijednost poljoprivredne proizvodnje</w:t>
            </w:r>
          </w:p>
        </w:tc>
      </w:tr>
      <w:tr w:rsidR="00375A1E" w:rsidRPr="00C41124" w14:paraId="69241848" w14:textId="77777777" w:rsidTr="0059178B">
        <w:trPr>
          <w:trHeight w:val="281"/>
        </w:trPr>
        <w:tc>
          <w:tcPr>
            <w:tcW w:w="8217" w:type="dxa"/>
            <w:gridSpan w:val="3"/>
          </w:tcPr>
          <w:p w14:paraId="291D8A44" w14:textId="77777777" w:rsidR="00375A1E" w:rsidRPr="00C41124" w:rsidRDefault="00375A1E" w:rsidP="0059178B">
            <w:pPr>
              <w:rPr>
                <w:rFonts w:cstheme="minorHAnsi"/>
                <w:b/>
                <w:bCs/>
                <w:sz w:val="24"/>
                <w:szCs w:val="24"/>
              </w:rPr>
            </w:pPr>
            <w:r w:rsidRPr="00C41124">
              <w:rPr>
                <w:rFonts w:cstheme="minorHAnsi"/>
                <w:b/>
                <w:bCs/>
                <w:sz w:val="24"/>
                <w:szCs w:val="24"/>
              </w:rPr>
              <w:t>KRITERIJ</w:t>
            </w:r>
          </w:p>
        </w:tc>
        <w:tc>
          <w:tcPr>
            <w:tcW w:w="1141" w:type="dxa"/>
            <w:gridSpan w:val="2"/>
          </w:tcPr>
          <w:p w14:paraId="6D4E1FBA" w14:textId="77777777" w:rsidR="00375A1E" w:rsidRPr="00C41124" w:rsidRDefault="00375A1E" w:rsidP="0059178B">
            <w:pPr>
              <w:jc w:val="center"/>
              <w:rPr>
                <w:rFonts w:cstheme="minorHAnsi"/>
                <w:b/>
                <w:sz w:val="24"/>
                <w:szCs w:val="24"/>
              </w:rPr>
            </w:pPr>
            <w:r w:rsidRPr="00C41124">
              <w:rPr>
                <w:rFonts w:cstheme="minorHAnsi"/>
                <w:b/>
                <w:sz w:val="24"/>
                <w:szCs w:val="24"/>
              </w:rPr>
              <w:t>Bodovi</w:t>
            </w:r>
          </w:p>
        </w:tc>
      </w:tr>
      <w:tr w:rsidR="00375A1E" w:rsidRPr="00C41124" w14:paraId="2FE8E4E4" w14:textId="77777777" w:rsidTr="0059178B">
        <w:trPr>
          <w:trHeight w:val="287"/>
        </w:trPr>
        <w:tc>
          <w:tcPr>
            <w:tcW w:w="846" w:type="dxa"/>
            <w:shd w:val="clear" w:color="auto" w:fill="BDD6EE"/>
          </w:tcPr>
          <w:p w14:paraId="28C469C9" w14:textId="77777777" w:rsidR="00375A1E" w:rsidRPr="00C41124" w:rsidRDefault="00375A1E" w:rsidP="0059178B">
            <w:pPr>
              <w:jc w:val="center"/>
              <w:rPr>
                <w:rFonts w:cstheme="minorHAnsi"/>
                <w:b/>
                <w:bCs/>
                <w:sz w:val="24"/>
                <w:szCs w:val="24"/>
              </w:rPr>
            </w:pPr>
            <w:r w:rsidRPr="00C41124">
              <w:rPr>
                <w:rFonts w:cstheme="minorHAnsi"/>
                <w:b/>
                <w:bCs/>
                <w:sz w:val="24"/>
                <w:szCs w:val="24"/>
              </w:rPr>
              <w:t>1.</w:t>
            </w:r>
          </w:p>
        </w:tc>
        <w:tc>
          <w:tcPr>
            <w:tcW w:w="7371" w:type="dxa"/>
            <w:gridSpan w:val="2"/>
            <w:shd w:val="clear" w:color="auto" w:fill="BDD6EE"/>
          </w:tcPr>
          <w:p w14:paraId="121AFF84" w14:textId="77777777" w:rsidR="00375A1E" w:rsidRPr="00C41124" w:rsidRDefault="00375A1E" w:rsidP="0059178B">
            <w:pPr>
              <w:rPr>
                <w:rFonts w:cstheme="minorHAnsi"/>
                <w:b/>
                <w:sz w:val="24"/>
                <w:szCs w:val="24"/>
              </w:rPr>
            </w:pPr>
            <w:r>
              <w:rPr>
                <w:rFonts w:cstheme="minorHAnsi"/>
                <w:b/>
                <w:sz w:val="24"/>
                <w:szCs w:val="24"/>
              </w:rPr>
              <w:t>Ekonomska veličina poljoprivrednog gospodarstva (EVPG) korisnika</w:t>
            </w:r>
          </w:p>
        </w:tc>
        <w:tc>
          <w:tcPr>
            <w:tcW w:w="1141" w:type="dxa"/>
            <w:gridSpan w:val="2"/>
            <w:shd w:val="clear" w:color="auto" w:fill="BDD6EE"/>
          </w:tcPr>
          <w:p w14:paraId="30C926F9" w14:textId="77777777" w:rsidR="00375A1E" w:rsidRPr="00C41124" w:rsidRDefault="00375A1E" w:rsidP="0059178B">
            <w:pPr>
              <w:rPr>
                <w:rFonts w:cstheme="minorHAnsi"/>
                <w:b/>
                <w:sz w:val="24"/>
                <w:szCs w:val="24"/>
              </w:rPr>
            </w:pPr>
            <w:r w:rsidRPr="00C41124">
              <w:rPr>
                <w:rFonts w:cstheme="minorHAnsi"/>
                <w:b/>
                <w:sz w:val="24"/>
                <w:szCs w:val="24"/>
              </w:rPr>
              <w:t xml:space="preserve">  max </w:t>
            </w:r>
            <w:r>
              <w:rPr>
                <w:rFonts w:cstheme="minorHAnsi"/>
                <w:b/>
                <w:sz w:val="24"/>
                <w:szCs w:val="24"/>
              </w:rPr>
              <w:t>10</w:t>
            </w:r>
          </w:p>
        </w:tc>
      </w:tr>
      <w:tr w:rsidR="00375A1E" w:rsidRPr="00C41124" w14:paraId="1433B42E" w14:textId="77777777" w:rsidTr="0059178B">
        <w:trPr>
          <w:trHeight w:val="281"/>
        </w:trPr>
        <w:tc>
          <w:tcPr>
            <w:tcW w:w="846" w:type="dxa"/>
          </w:tcPr>
          <w:p w14:paraId="14A1CEC8" w14:textId="77777777" w:rsidR="00375A1E" w:rsidRPr="00193799" w:rsidRDefault="00375A1E" w:rsidP="0059178B">
            <w:pPr>
              <w:jc w:val="center"/>
              <w:rPr>
                <w:rFonts w:cstheme="minorHAnsi"/>
                <w:sz w:val="24"/>
                <w:szCs w:val="24"/>
              </w:rPr>
            </w:pPr>
            <w:r w:rsidRPr="00193799">
              <w:rPr>
                <w:rFonts w:cstheme="minorHAnsi"/>
                <w:sz w:val="24"/>
                <w:szCs w:val="24"/>
              </w:rPr>
              <w:t>1.1.</w:t>
            </w:r>
          </w:p>
        </w:tc>
        <w:tc>
          <w:tcPr>
            <w:tcW w:w="7371" w:type="dxa"/>
            <w:gridSpan w:val="2"/>
          </w:tcPr>
          <w:p w14:paraId="1E867ADE" w14:textId="152E0779" w:rsidR="00375A1E" w:rsidRPr="00902113" w:rsidRDefault="00375A1E" w:rsidP="0059178B">
            <w:pPr>
              <w:rPr>
                <w:rFonts w:cstheme="minorHAnsi"/>
                <w:bCs/>
                <w:sz w:val="24"/>
                <w:szCs w:val="24"/>
              </w:rPr>
            </w:pPr>
            <w:r w:rsidRPr="00902113">
              <w:rPr>
                <w:rFonts w:cstheme="minorHAnsi"/>
                <w:bCs/>
                <w:sz w:val="24"/>
                <w:szCs w:val="24"/>
              </w:rPr>
              <w:t xml:space="preserve">EVPG od 2.000 do </w:t>
            </w:r>
            <w:r w:rsidR="002B57C0">
              <w:rPr>
                <w:rFonts w:cstheme="minorHAnsi"/>
                <w:bCs/>
                <w:sz w:val="24"/>
                <w:szCs w:val="24"/>
              </w:rPr>
              <w:t>2</w:t>
            </w:r>
            <w:r w:rsidRPr="00902113">
              <w:rPr>
                <w:rFonts w:cstheme="minorHAnsi"/>
                <w:bCs/>
                <w:sz w:val="24"/>
                <w:szCs w:val="24"/>
              </w:rPr>
              <w:t>.</w:t>
            </w:r>
            <w:r w:rsidR="002B57C0">
              <w:rPr>
                <w:rFonts w:cstheme="minorHAnsi"/>
                <w:bCs/>
                <w:sz w:val="24"/>
                <w:szCs w:val="24"/>
              </w:rPr>
              <w:t>999</w:t>
            </w:r>
            <w:r w:rsidRPr="00902113">
              <w:rPr>
                <w:rFonts w:cstheme="minorHAnsi"/>
                <w:bCs/>
                <w:sz w:val="24"/>
                <w:szCs w:val="24"/>
              </w:rPr>
              <w:t xml:space="preserve"> EUR SO</w:t>
            </w:r>
          </w:p>
        </w:tc>
        <w:tc>
          <w:tcPr>
            <w:tcW w:w="1141" w:type="dxa"/>
            <w:gridSpan w:val="2"/>
          </w:tcPr>
          <w:p w14:paraId="28245092" w14:textId="77777777" w:rsidR="00375A1E" w:rsidRPr="00C41124" w:rsidRDefault="00375A1E" w:rsidP="0059178B">
            <w:pPr>
              <w:jc w:val="center"/>
              <w:rPr>
                <w:rFonts w:cstheme="minorHAnsi"/>
                <w:sz w:val="24"/>
                <w:szCs w:val="24"/>
              </w:rPr>
            </w:pPr>
            <w:r>
              <w:rPr>
                <w:rFonts w:cstheme="minorHAnsi"/>
                <w:sz w:val="24"/>
                <w:szCs w:val="24"/>
              </w:rPr>
              <w:t>10</w:t>
            </w:r>
          </w:p>
        </w:tc>
      </w:tr>
      <w:tr w:rsidR="00375A1E" w:rsidRPr="00C41124" w14:paraId="017E8E96" w14:textId="77777777" w:rsidTr="0059178B">
        <w:trPr>
          <w:trHeight w:val="150"/>
        </w:trPr>
        <w:tc>
          <w:tcPr>
            <w:tcW w:w="846" w:type="dxa"/>
          </w:tcPr>
          <w:p w14:paraId="1E93F299" w14:textId="77777777" w:rsidR="00375A1E" w:rsidRPr="00193799" w:rsidRDefault="00375A1E" w:rsidP="0059178B">
            <w:pPr>
              <w:jc w:val="center"/>
              <w:rPr>
                <w:rFonts w:cstheme="minorHAnsi"/>
                <w:sz w:val="24"/>
                <w:szCs w:val="24"/>
              </w:rPr>
            </w:pPr>
            <w:r w:rsidRPr="00193799">
              <w:rPr>
                <w:rFonts w:cstheme="minorHAnsi"/>
                <w:sz w:val="24"/>
                <w:szCs w:val="24"/>
              </w:rPr>
              <w:t>1.2.</w:t>
            </w:r>
          </w:p>
        </w:tc>
        <w:tc>
          <w:tcPr>
            <w:tcW w:w="7371" w:type="dxa"/>
            <w:gridSpan w:val="2"/>
          </w:tcPr>
          <w:p w14:paraId="2CCE9FAA" w14:textId="51475D50" w:rsidR="00375A1E" w:rsidRPr="00902113" w:rsidRDefault="00375A1E" w:rsidP="0059178B">
            <w:pPr>
              <w:rPr>
                <w:rFonts w:cstheme="minorHAnsi"/>
                <w:bCs/>
                <w:sz w:val="24"/>
                <w:szCs w:val="24"/>
              </w:rPr>
            </w:pPr>
            <w:r w:rsidRPr="00902113">
              <w:rPr>
                <w:rFonts w:cstheme="minorHAnsi"/>
                <w:bCs/>
                <w:sz w:val="24"/>
                <w:szCs w:val="24"/>
              </w:rPr>
              <w:t xml:space="preserve">EVPG od </w:t>
            </w:r>
            <w:r w:rsidR="002B57C0">
              <w:rPr>
                <w:rFonts w:cstheme="minorHAnsi"/>
                <w:bCs/>
                <w:sz w:val="24"/>
                <w:szCs w:val="24"/>
              </w:rPr>
              <w:t>3</w:t>
            </w:r>
            <w:r w:rsidRPr="00902113">
              <w:rPr>
                <w:rFonts w:cstheme="minorHAnsi"/>
                <w:bCs/>
                <w:sz w:val="24"/>
                <w:szCs w:val="24"/>
              </w:rPr>
              <w:t>.00</w:t>
            </w:r>
            <w:r w:rsidR="002B57C0">
              <w:rPr>
                <w:rFonts w:cstheme="minorHAnsi"/>
                <w:bCs/>
                <w:sz w:val="24"/>
                <w:szCs w:val="24"/>
              </w:rPr>
              <w:t>0</w:t>
            </w:r>
            <w:r w:rsidRPr="00902113">
              <w:rPr>
                <w:rFonts w:cstheme="minorHAnsi"/>
                <w:bCs/>
                <w:sz w:val="24"/>
                <w:szCs w:val="24"/>
              </w:rPr>
              <w:t xml:space="preserve"> do 1</w:t>
            </w:r>
            <w:r>
              <w:rPr>
                <w:rFonts w:cstheme="minorHAnsi"/>
                <w:bCs/>
                <w:sz w:val="24"/>
                <w:szCs w:val="24"/>
              </w:rPr>
              <w:t>5.000</w:t>
            </w:r>
            <w:r w:rsidRPr="00902113">
              <w:rPr>
                <w:rFonts w:cstheme="minorHAnsi"/>
                <w:bCs/>
                <w:sz w:val="24"/>
                <w:szCs w:val="24"/>
              </w:rPr>
              <w:t xml:space="preserve"> EUR SO</w:t>
            </w:r>
          </w:p>
        </w:tc>
        <w:tc>
          <w:tcPr>
            <w:tcW w:w="1141" w:type="dxa"/>
            <w:gridSpan w:val="2"/>
          </w:tcPr>
          <w:p w14:paraId="0DD00C8F" w14:textId="77777777" w:rsidR="00375A1E" w:rsidRPr="00C41124" w:rsidRDefault="00375A1E" w:rsidP="0059178B">
            <w:pPr>
              <w:jc w:val="center"/>
              <w:rPr>
                <w:rFonts w:cstheme="minorHAnsi"/>
                <w:sz w:val="24"/>
                <w:szCs w:val="24"/>
              </w:rPr>
            </w:pPr>
            <w:r>
              <w:rPr>
                <w:rFonts w:cstheme="minorHAnsi"/>
                <w:sz w:val="24"/>
                <w:szCs w:val="24"/>
              </w:rPr>
              <w:t>8</w:t>
            </w:r>
          </w:p>
        </w:tc>
      </w:tr>
      <w:tr w:rsidR="00375A1E" w:rsidRPr="00C41124" w14:paraId="48CAE345" w14:textId="77777777" w:rsidTr="0059178B">
        <w:trPr>
          <w:trHeight w:val="150"/>
        </w:trPr>
        <w:tc>
          <w:tcPr>
            <w:tcW w:w="846" w:type="dxa"/>
          </w:tcPr>
          <w:p w14:paraId="6F30D2A7" w14:textId="77777777" w:rsidR="00375A1E" w:rsidRPr="00193799" w:rsidRDefault="00375A1E" w:rsidP="0059178B">
            <w:pPr>
              <w:jc w:val="center"/>
              <w:rPr>
                <w:rFonts w:cstheme="minorHAnsi"/>
                <w:sz w:val="24"/>
                <w:szCs w:val="24"/>
              </w:rPr>
            </w:pPr>
            <w:r>
              <w:rPr>
                <w:rFonts w:cstheme="minorHAnsi"/>
                <w:sz w:val="24"/>
                <w:szCs w:val="24"/>
              </w:rPr>
              <w:t>1.3.</w:t>
            </w:r>
          </w:p>
        </w:tc>
        <w:tc>
          <w:tcPr>
            <w:tcW w:w="7371" w:type="dxa"/>
            <w:gridSpan w:val="2"/>
          </w:tcPr>
          <w:p w14:paraId="3F0E396B" w14:textId="77777777" w:rsidR="00375A1E" w:rsidRPr="00C41124" w:rsidRDefault="00375A1E" w:rsidP="0059178B">
            <w:pPr>
              <w:rPr>
                <w:rFonts w:cstheme="minorHAnsi"/>
                <w:sz w:val="24"/>
                <w:szCs w:val="24"/>
              </w:rPr>
            </w:pPr>
            <w:r>
              <w:rPr>
                <w:rFonts w:cstheme="minorHAnsi"/>
                <w:sz w:val="24"/>
                <w:szCs w:val="24"/>
              </w:rPr>
              <w:t>EVPG od 15.001 do 50.000 EUR SO</w:t>
            </w:r>
          </w:p>
        </w:tc>
        <w:tc>
          <w:tcPr>
            <w:tcW w:w="1141" w:type="dxa"/>
            <w:gridSpan w:val="2"/>
          </w:tcPr>
          <w:p w14:paraId="1FBDA0B4" w14:textId="77777777" w:rsidR="00375A1E" w:rsidRPr="00C41124" w:rsidRDefault="00375A1E" w:rsidP="0059178B">
            <w:pPr>
              <w:jc w:val="center"/>
              <w:rPr>
                <w:rFonts w:cstheme="minorHAnsi"/>
                <w:sz w:val="24"/>
                <w:szCs w:val="24"/>
              </w:rPr>
            </w:pPr>
            <w:r>
              <w:rPr>
                <w:rFonts w:cstheme="minorHAnsi"/>
                <w:sz w:val="24"/>
                <w:szCs w:val="24"/>
              </w:rPr>
              <w:t>6</w:t>
            </w:r>
          </w:p>
        </w:tc>
      </w:tr>
      <w:tr w:rsidR="00375A1E" w:rsidRPr="00C41124" w14:paraId="3EEE6D45" w14:textId="77777777" w:rsidTr="0059178B">
        <w:trPr>
          <w:trHeight w:val="281"/>
        </w:trPr>
        <w:tc>
          <w:tcPr>
            <w:tcW w:w="846" w:type="dxa"/>
            <w:shd w:val="clear" w:color="auto" w:fill="BDD6EE"/>
          </w:tcPr>
          <w:p w14:paraId="2A7DABA7" w14:textId="77777777" w:rsidR="00375A1E" w:rsidRPr="00C41124" w:rsidRDefault="00375A1E" w:rsidP="0059178B">
            <w:pPr>
              <w:jc w:val="center"/>
              <w:rPr>
                <w:rFonts w:cstheme="minorHAnsi"/>
                <w:b/>
                <w:bCs/>
                <w:sz w:val="24"/>
                <w:szCs w:val="24"/>
              </w:rPr>
            </w:pPr>
            <w:r w:rsidRPr="00C41124">
              <w:rPr>
                <w:rFonts w:cstheme="minorHAnsi"/>
                <w:b/>
                <w:bCs/>
                <w:sz w:val="24"/>
                <w:szCs w:val="24"/>
              </w:rPr>
              <w:t>2.</w:t>
            </w:r>
          </w:p>
        </w:tc>
        <w:tc>
          <w:tcPr>
            <w:tcW w:w="7371" w:type="dxa"/>
            <w:gridSpan w:val="2"/>
            <w:shd w:val="clear" w:color="auto" w:fill="BDD6EE"/>
          </w:tcPr>
          <w:p w14:paraId="322EFA7D" w14:textId="77777777" w:rsidR="00375A1E" w:rsidRPr="00C41124" w:rsidRDefault="00375A1E" w:rsidP="0059178B">
            <w:pPr>
              <w:rPr>
                <w:rFonts w:cstheme="minorHAnsi"/>
                <w:b/>
                <w:sz w:val="24"/>
                <w:szCs w:val="24"/>
              </w:rPr>
            </w:pPr>
            <w:r>
              <w:rPr>
                <w:rFonts w:cstheme="minorHAnsi"/>
                <w:b/>
                <w:sz w:val="24"/>
                <w:szCs w:val="24"/>
              </w:rPr>
              <w:t>Doprinos zapošljavanju</w:t>
            </w:r>
          </w:p>
        </w:tc>
        <w:tc>
          <w:tcPr>
            <w:tcW w:w="1141" w:type="dxa"/>
            <w:gridSpan w:val="2"/>
            <w:shd w:val="clear" w:color="auto" w:fill="BDD6EE"/>
          </w:tcPr>
          <w:p w14:paraId="4F4C5890" w14:textId="77777777" w:rsidR="00375A1E" w:rsidRPr="00C41124" w:rsidRDefault="00375A1E" w:rsidP="0059178B">
            <w:pPr>
              <w:jc w:val="center"/>
              <w:rPr>
                <w:rFonts w:cstheme="minorHAnsi"/>
                <w:b/>
                <w:sz w:val="24"/>
                <w:szCs w:val="24"/>
              </w:rPr>
            </w:pPr>
            <w:r>
              <w:rPr>
                <w:rFonts w:cstheme="minorHAnsi"/>
                <w:b/>
                <w:sz w:val="24"/>
                <w:szCs w:val="24"/>
              </w:rPr>
              <w:t>max 4</w:t>
            </w:r>
          </w:p>
        </w:tc>
      </w:tr>
      <w:tr w:rsidR="00375A1E" w:rsidRPr="00C41124" w14:paraId="621F5197" w14:textId="77777777" w:rsidTr="0059178B">
        <w:trPr>
          <w:trHeight w:val="281"/>
        </w:trPr>
        <w:tc>
          <w:tcPr>
            <w:tcW w:w="846" w:type="dxa"/>
          </w:tcPr>
          <w:p w14:paraId="5BE2CB8D" w14:textId="77777777" w:rsidR="00375A1E" w:rsidRPr="00193799" w:rsidRDefault="00375A1E" w:rsidP="0059178B">
            <w:pPr>
              <w:jc w:val="center"/>
              <w:rPr>
                <w:rFonts w:cstheme="minorHAnsi"/>
                <w:sz w:val="24"/>
                <w:szCs w:val="24"/>
              </w:rPr>
            </w:pPr>
            <w:bookmarkStart w:id="135" w:name="_Hlk175127709"/>
            <w:r>
              <w:rPr>
                <w:rFonts w:cstheme="minorHAnsi"/>
                <w:sz w:val="24"/>
                <w:szCs w:val="24"/>
              </w:rPr>
              <w:t>2.1.</w:t>
            </w:r>
          </w:p>
        </w:tc>
        <w:tc>
          <w:tcPr>
            <w:tcW w:w="7371" w:type="dxa"/>
            <w:gridSpan w:val="2"/>
          </w:tcPr>
          <w:p w14:paraId="26A7D81C" w14:textId="77777777" w:rsidR="00375A1E" w:rsidRPr="00C41124" w:rsidRDefault="00375A1E" w:rsidP="0059178B">
            <w:pPr>
              <w:rPr>
                <w:rFonts w:cstheme="minorHAnsi"/>
                <w:bCs/>
                <w:sz w:val="24"/>
                <w:szCs w:val="24"/>
              </w:rPr>
            </w:pPr>
            <w:r>
              <w:rPr>
                <w:rFonts w:cstheme="minorHAnsi"/>
                <w:bCs/>
                <w:sz w:val="24"/>
                <w:szCs w:val="24"/>
              </w:rPr>
              <w:t>Stvoreno jedno ili više radnih mjesta</w:t>
            </w:r>
          </w:p>
        </w:tc>
        <w:tc>
          <w:tcPr>
            <w:tcW w:w="1141" w:type="dxa"/>
            <w:gridSpan w:val="2"/>
          </w:tcPr>
          <w:p w14:paraId="101A75A1" w14:textId="77777777" w:rsidR="00375A1E" w:rsidRPr="00C41124" w:rsidRDefault="00375A1E" w:rsidP="0059178B">
            <w:pPr>
              <w:jc w:val="center"/>
              <w:rPr>
                <w:rFonts w:cstheme="minorHAnsi"/>
                <w:bCs/>
                <w:sz w:val="24"/>
                <w:szCs w:val="24"/>
              </w:rPr>
            </w:pPr>
            <w:r>
              <w:rPr>
                <w:rFonts w:cstheme="minorHAnsi"/>
                <w:bCs/>
                <w:sz w:val="24"/>
                <w:szCs w:val="24"/>
              </w:rPr>
              <w:t>4</w:t>
            </w:r>
          </w:p>
        </w:tc>
      </w:tr>
      <w:tr w:rsidR="00375A1E" w:rsidRPr="00C41124" w14:paraId="6F3231BE" w14:textId="77777777" w:rsidTr="0059178B">
        <w:trPr>
          <w:trHeight w:val="281"/>
        </w:trPr>
        <w:tc>
          <w:tcPr>
            <w:tcW w:w="846" w:type="dxa"/>
          </w:tcPr>
          <w:p w14:paraId="6689FF38" w14:textId="77777777" w:rsidR="00375A1E" w:rsidRPr="00193799" w:rsidRDefault="00375A1E" w:rsidP="0059178B">
            <w:pPr>
              <w:jc w:val="center"/>
              <w:rPr>
                <w:rFonts w:cstheme="minorHAnsi"/>
                <w:sz w:val="24"/>
                <w:szCs w:val="24"/>
              </w:rPr>
            </w:pPr>
            <w:r>
              <w:rPr>
                <w:rFonts w:cstheme="minorHAnsi"/>
                <w:sz w:val="24"/>
                <w:szCs w:val="24"/>
              </w:rPr>
              <w:t>2.2.</w:t>
            </w:r>
          </w:p>
        </w:tc>
        <w:tc>
          <w:tcPr>
            <w:tcW w:w="7371" w:type="dxa"/>
            <w:gridSpan w:val="2"/>
          </w:tcPr>
          <w:p w14:paraId="571100BA" w14:textId="77777777" w:rsidR="00375A1E" w:rsidRPr="00C41124" w:rsidRDefault="00375A1E" w:rsidP="0059178B">
            <w:pPr>
              <w:rPr>
                <w:rFonts w:cstheme="minorHAnsi"/>
                <w:bCs/>
                <w:sz w:val="24"/>
                <w:szCs w:val="24"/>
              </w:rPr>
            </w:pPr>
            <w:r>
              <w:rPr>
                <w:rFonts w:cstheme="minorHAnsi"/>
                <w:bCs/>
                <w:sz w:val="24"/>
                <w:szCs w:val="24"/>
              </w:rPr>
              <w:t>Očuvano jedno ili više radnih mjesta</w:t>
            </w:r>
          </w:p>
        </w:tc>
        <w:tc>
          <w:tcPr>
            <w:tcW w:w="1141" w:type="dxa"/>
            <w:gridSpan w:val="2"/>
          </w:tcPr>
          <w:p w14:paraId="4255C34D" w14:textId="77777777" w:rsidR="00375A1E" w:rsidRPr="00C41124" w:rsidRDefault="00375A1E" w:rsidP="0059178B">
            <w:pPr>
              <w:jc w:val="center"/>
              <w:rPr>
                <w:rFonts w:cstheme="minorHAnsi"/>
                <w:bCs/>
                <w:sz w:val="24"/>
                <w:szCs w:val="24"/>
              </w:rPr>
            </w:pPr>
            <w:r>
              <w:rPr>
                <w:rFonts w:cstheme="minorHAnsi"/>
                <w:bCs/>
                <w:sz w:val="24"/>
                <w:szCs w:val="24"/>
              </w:rPr>
              <w:t>3</w:t>
            </w:r>
          </w:p>
        </w:tc>
      </w:tr>
      <w:bookmarkEnd w:id="135"/>
      <w:tr w:rsidR="00375A1E" w:rsidRPr="00C41124" w14:paraId="2C4380A0" w14:textId="77777777" w:rsidTr="0059178B">
        <w:trPr>
          <w:trHeight w:val="281"/>
        </w:trPr>
        <w:tc>
          <w:tcPr>
            <w:tcW w:w="846" w:type="dxa"/>
            <w:tcBorders>
              <w:bottom w:val="single" w:sz="4" w:space="0" w:color="95B3D7"/>
            </w:tcBorders>
            <w:shd w:val="clear" w:color="auto" w:fill="BDD6EE"/>
          </w:tcPr>
          <w:p w14:paraId="73AB3EE1" w14:textId="77777777" w:rsidR="00375A1E" w:rsidRPr="00C41124" w:rsidRDefault="00375A1E" w:rsidP="0059178B">
            <w:pPr>
              <w:jc w:val="center"/>
              <w:rPr>
                <w:rFonts w:cstheme="minorHAnsi"/>
                <w:b/>
                <w:bCs/>
                <w:sz w:val="24"/>
                <w:szCs w:val="24"/>
              </w:rPr>
            </w:pPr>
            <w:r>
              <w:rPr>
                <w:rFonts w:cstheme="minorHAnsi"/>
                <w:b/>
                <w:bCs/>
                <w:sz w:val="24"/>
                <w:szCs w:val="24"/>
              </w:rPr>
              <w:t>3.</w:t>
            </w:r>
          </w:p>
        </w:tc>
        <w:tc>
          <w:tcPr>
            <w:tcW w:w="7371" w:type="dxa"/>
            <w:gridSpan w:val="2"/>
            <w:tcBorders>
              <w:bottom w:val="single" w:sz="4" w:space="0" w:color="95B3D7"/>
            </w:tcBorders>
            <w:shd w:val="clear" w:color="auto" w:fill="BDD6EE"/>
          </w:tcPr>
          <w:p w14:paraId="0B983D7F" w14:textId="77777777" w:rsidR="00375A1E" w:rsidRPr="00C41124" w:rsidRDefault="00375A1E" w:rsidP="0059178B">
            <w:pPr>
              <w:rPr>
                <w:rFonts w:cstheme="minorHAnsi"/>
                <w:b/>
                <w:bCs/>
                <w:sz w:val="24"/>
                <w:szCs w:val="24"/>
              </w:rPr>
            </w:pPr>
            <w:r>
              <w:rPr>
                <w:rFonts w:cstheme="minorHAnsi"/>
                <w:b/>
                <w:bCs/>
                <w:sz w:val="24"/>
                <w:szCs w:val="24"/>
              </w:rPr>
              <w:t>Prioritetni sektor</w:t>
            </w:r>
          </w:p>
        </w:tc>
        <w:tc>
          <w:tcPr>
            <w:tcW w:w="1141" w:type="dxa"/>
            <w:gridSpan w:val="2"/>
            <w:tcBorders>
              <w:bottom w:val="single" w:sz="4" w:space="0" w:color="95B3D7"/>
            </w:tcBorders>
            <w:shd w:val="clear" w:color="auto" w:fill="BDD6EE"/>
          </w:tcPr>
          <w:p w14:paraId="6A7BD912" w14:textId="77777777" w:rsidR="00375A1E" w:rsidRPr="00C41124" w:rsidRDefault="00375A1E" w:rsidP="0059178B">
            <w:pPr>
              <w:jc w:val="center"/>
              <w:rPr>
                <w:rFonts w:cstheme="minorHAnsi"/>
                <w:b/>
                <w:sz w:val="24"/>
                <w:szCs w:val="24"/>
              </w:rPr>
            </w:pPr>
            <w:r w:rsidRPr="00C41124">
              <w:rPr>
                <w:rFonts w:cstheme="minorHAnsi"/>
                <w:b/>
                <w:sz w:val="24"/>
                <w:szCs w:val="24"/>
              </w:rPr>
              <w:t>max 5</w:t>
            </w:r>
          </w:p>
        </w:tc>
      </w:tr>
      <w:tr w:rsidR="00375A1E" w:rsidRPr="00765E45" w14:paraId="2023A6C4" w14:textId="77777777" w:rsidTr="0059178B">
        <w:trPr>
          <w:trHeight w:val="281"/>
        </w:trPr>
        <w:tc>
          <w:tcPr>
            <w:tcW w:w="846" w:type="dxa"/>
          </w:tcPr>
          <w:p w14:paraId="34AA41FB" w14:textId="77777777" w:rsidR="00375A1E" w:rsidRPr="00193799" w:rsidRDefault="00375A1E" w:rsidP="0059178B">
            <w:pPr>
              <w:jc w:val="center"/>
              <w:rPr>
                <w:rFonts w:cstheme="minorHAnsi"/>
                <w:sz w:val="24"/>
                <w:szCs w:val="24"/>
              </w:rPr>
            </w:pPr>
            <w:r>
              <w:rPr>
                <w:rFonts w:cstheme="minorHAnsi"/>
                <w:sz w:val="24"/>
                <w:szCs w:val="24"/>
              </w:rPr>
              <w:t>3.1.</w:t>
            </w:r>
          </w:p>
        </w:tc>
        <w:tc>
          <w:tcPr>
            <w:tcW w:w="7371" w:type="dxa"/>
            <w:gridSpan w:val="2"/>
            <w:tcBorders>
              <w:bottom w:val="single" w:sz="4" w:space="0" w:color="95B3D7"/>
            </w:tcBorders>
          </w:tcPr>
          <w:p w14:paraId="02B21B72" w14:textId="77777777" w:rsidR="00375A1E" w:rsidRPr="00765E45" w:rsidRDefault="00375A1E" w:rsidP="0059178B">
            <w:pPr>
              <w:rPr>
                <w:rFonts w:cstheme="minorHAnsi"/>
                <w:sz w:val="24"/>
                <w:szCs w:val="24"/>
              </w:rPr>
            </w:pPr>
            <w:r>
              <w:rPr>
                <w:rFonts w:cstheme="minorHAnsi"/>
                <w:sz w:val="24"/>
                <w:szCs w:val="24"/>
              </w:rPr>
              <w:t>Stočarstvo, povrćarstvo, voćarstvo</w:t>
            </w:r>
          </w:p>
        </w:tc>
        <w:tc>
          <w:tcPr>
            <w:tcW w:w="1141" w:type="dxa"/>
            <w:gridSpan w:val="2"/>
            <w:tcBorders>
              <w:bottom w:val="single" w:sz="4" w:space="0" w:color="95B3D7"/>
            </w:tcBorders>
          </w:tcPr>
          <w:p w14:paraId="05D38F0D" w14:textId="77777777" w:rsidR="00375A1E" w:rsidRPr="00765E45" w:rsidRDefault="00375A1E" w:rsidP="0059178B">
            <w:pPr>
              <w:jc w:val="center"/>
              <w:rPr>
                <w:rFonts w:cstheme="minorHAnsi"/>
                <w:bCs/>
                <w:sz w:val="24"/>
                <w:szCs w:val="24"/>
              </w:rPr>
            </w:pPr>
            <w:r w:rsidRPr="00765E45">
              <w:rPr>
                <w:rFonts w:cstheme="minorHAnsi"/>
                <w:bCs/>
                <w:sz w:val="24"/>
                <w:szCs w:val="24"/>
              </w:rPr>
              <w:t>5</w:t>
            </w:r>
          </w:p>
        </w:tc>
      </w:tr>
      <w:tr w:rsidR="00375A1E" w:rsidRPr="00C41124" w14:paraId="19839D96" w14:textId="77777777" w:rsidTr="0059178B">
        <w:trPr>
          <w:trHeight w:val="281"/>
        </w:trPr>
        <w:tc>
          <w:tcPr>
            <w:tcW w:w="846" w:type="dxa"/>
          </w:tcPr>
          <w:p w14:paraId="12C16ACA" w14:textId="77777777" w:rsidR="00375A1E" w:rsidRPr="00193799" w:rsidRDefault="00375A1E" w:rsidP="0059178B">
            <w:pPr>
              <w:jc w:val="center"/>
              <w:rPr>
                <w:rFonts w:cstheme="minorHAnsi"/>
                <w:sz w:val="24"/>
                <w:szCs w:val="24"/>
              </w:rPr>
            </w:pPr>
            <w:r>
              <w:rPr>
                <w:rFonts w:cstheme="minorHAnsi"/>
                <w:sz w:val="24"/>
                <w:szCs w:val="24"/>
              </w:rPr>
              <w:t>3.2.</w:t>
            </w:r>
          </w:p>
        </w:tc>
        <w:tc>
          <w:tcPr>
            <w:tcW w:w="7371" w:type="dxa"/>
            <w:gridSpan w:val="2"/>
          </w:tcPr>
          <w:p w14:paraId="212A7774" w14:textId="77777777" w:rsidR="00375A1E" w:rsidRPr="00C41124" w:rsidRDefault="00375A1E" w:rsidP="0059178B">
            <w:pPr>
              <w:rPr>
                <w:rFonts w:cstheme="minorHAnsi"/>
                <w:sz w:val="24"/>
                <w:szCs w:val="24"/>
              </w:rPr>
            </w:pPr>
            <w:r>
              <w:rPr>
                <w:rFonts w:cstheme="minorHAnsi"/>
                <w:sz w:val="24"/>
                <w:szCs w:val="24"/>
              </w:rPr>
              <w:t>Ostali sektori</w:t>
            </w:r>
          </w:p>
        </w:tc>
        <w:tc>
          <w:tcPr>
            <w:tcW w:w="1141" w:type="dxa"/>
            <w:gridSpan w:val="2"/>
          </w:tcPr>
          <w:p w14:paraId="7535517A" w14:textId="77777777" w:rsidR="00375A1E" w:rsidRPr="00C41124" w:rsidRDefault="00375A1E" w:rsidP="0059178B">
            <w:pPr>
              <w:jc w:val="center"/>
              <w:rPr>
                <w:rFonts w:cstheme="minorHAnsi"/>
                <w:sz w:val="24"/>
                <w:szCs w:val="24"/>
              </w:rPr>
            </w:pPr>
            <w:r>
              <w:rPr>
                <w:rFonts w:cstheme="minorHAnsi"/>
                <w:sz w:val="24"/>
                <w:szCs w:val="24"/>
              </w:rPr>
              <w:t>4</w:t>
            </w:r>
          </w:p>
        </w:tc>
      </w:tr>
      <w:tr w:rsidR="00375A1E" w:rsidRPr="00C41124" w14:paraId="445D5549" w14:textId="77777777" w:rsidTr="0059178B">
        <w:trPr>
          <w:trHeight w:val="281"/>
        </w:trPr>
        <w:tc>
          <w:tcPr>
            <w:tcW w:w="846" w:type="dxa"/>
            <w:shd w:val="clear" w:color="auto" w:fill="BDD6EE"/>
          </w:tcPr>
          <w:p w14:paraId="694140B5" w14:textId="77777777" w:rsidR="00375A1E" w:rsidRPr="00C41124" w:rsidRDefault="00375A1E" w:rsidP="0059178B">
            <w:pPr>
              <w:jc w:val="center"/>
              <w:rPr>
                <w:rFonts w:cstheme="minorHAnsi"/>
                <w:b/>
                <w:bCs/>
                <w:sz w:val="24"/>
                <w:szCs w:val="24"/>
              </w:rPr>
            </w:pPr>
            <w:r>
              <w:rPr>
                <w:rFonts w:cstheme="minorHAnsi"/>
                <w:b/>
                <w:bCs/>
                <w:sz w:val="24"/>
                <w:szCs w:val="24"/>
              </w:rPr>
              <w:t>4</w:t>
            </w:r>
            <w:r w:rsidRPr="00C41124">
              <w:rPr>
                <w:rFonts w:cstheme="minorHAnsi"/>
                <w:b/>
                <w:bCs/>
                <w:sz w:val="24"/>
                <w:szCs w:val="24"/>
              </w:rPr>
              <w:t>.</w:t>
            </w:r>
          </w:p>
        </w:tc>
        <w:tc>
          <w:tcPr>
            <w:tcW w:w="7371" w:type="dxa"/>
            <w:gridSpan w:val="2"/>
            <w:shd w:val="clear" w:color="auto" w:fill="BDD6EE"/>
          </w:tcPr>
          <w:p w14:paraId="075C48F5" w14:textId="77777777" w:rsidR="00375A1E" w:rsidRDefault="00375A1E" w:rsidP="0059178B">
            <w:pPr>
              <w:rPr>
                <w:rFonts w:cstheme="minorHAnsi"/>
                <w:b/>
                <w:bCs/>
                <w:sz w:val="24"/>
                <w:szCs w:val="24"/>
              </w:rPr>
            </w:pPr>
            <w:r w:rsidRPr="00C41124">
              <w:rPr>
                <w:rFonts w:cstheme="minorHAnsi"/>
                <w:b/>
                <w:bCs/>
                <w:sz w:val="24"/>
                <w:szCs w:val="24"/>
              </w:rPr>
              <w:t xml:space="preserve">Doprinos </w:t>
            </w:r>
            <w:r>
              <w:rPr>
                <w:rFonts w:cstheme="minorHAnsi"/>
                <w:b/>
                <w:bCs/>
                <w:sz w:val="24"/>
                <w:szCs w:val="24"/>
              </w:rPr>
              <w:t xml:space="preserve">dodanoj vrijednosti LEADER-a s naglaskom na </w:t>
            </w:r>
            <w:r w:rsidRPr="00C41124">
              <w:rPr>
                <w:rFonts w:cstheme="minorHAnsi"/>
                <w:b/>
                <w:bCs/>
                <w:sz w:val="24"/>
                <w:szCs w:val="24"/>
              </w:rPr>
              <w:t>koncept Pametnih sela</w:t>
            </w:r>
          </w:p>
          <w:p w14:paraId="7A679360" w14:textId="77777777" w:rsidR="00375A1E" w:rsidRPr="007F3AB5" w:rsidRDefault="00375A1E" w:rsidP="0059178B">
            <w:pPr>
              <w:rPr>
                <w:rFonts w:cstheme="minorHAnsi"/>
                <w:sz w:val="24"/>
                <w:szCs w:val="24"/>
                <w:u w:val="single"/>
              </w:rPr>
            </w:pPr>
            <w:r w:rsidRPr="007F3AB5">
              <w:rPr>
                <w:rFonts w:cstheme="minorHAnsi"/>
                <w:sz w:val="24"/>
                <w:szCs w:val="24"/>
                <w:u w:val="single"/>
              </w:rPr>
              <w:t>Mogućnost ostvarivanja bodova po više kategorija – kumulativ bodova</w:t>
            </w:r>
          </w:p>
        </w:tc>
        <w:tc>
          <w:tcPr>
            <w:tcW w:w="1141" w:type="dxa"/>
            <w:gridSpan w:val="2"/>
            <w:shd w:val="clear" w:color="auto" w:fill="BDD6EE"/>
          </w:tcPr>
          <w:p w14:paraId="728DC8CD" w14:textId="77777777" w:rsidR="00375A1E" w:rsidRPr="00C41124" w:rsidRDefault="00375A1E" w:rsidP="0059178B">
            <w:pPr>
              <w:jc w:val="center"/>
              <w:rPr>
                <w:rFonts w:cstheme="minorHAnsi"/>
                <w:b/>
                <w:sz w:val="24"/>
                <w:szCs w:val="24"/>
              </w:rPr>
            </w:pPr>
            <w:r w:rsidRPr="00C41124">
              <w:rPr>
                <w:rFonts w:cstheme="minorHAnsi"/>
                <w:b/>
                <w:sz w:val="24"/>
                <w:szCs w:val="24"/>
              </w:rPr>
              <w:t xml:space="preserve">max </w:t>
            </w:r>
            <w:r>
              <w:rPr>
                <w:rFonts w:cstheme="minorHAnsi"/>
                <w:b/>
                <w:sz w:val="24"/>
                <w:szCs w:val="24"/>
              </w:rPr>
              <w:t>15</w:t>
            </w:r>
          </w:p>
        </w:tc>
      </w:tr>
      <w:tr w:rsidR="00375A1E" w:rsidRPr="00C41124" w14:paraId="3A624721" w14:textId="77777777" w:rsidTr="0059178B">
        <w:trPr>
          <w:trHeight w:val="297"/>
        </w:trPr>
        <w:tc>
          <w:tcPr>
            <w:tcW w:w="846" w:type="dxa"/>
          </w:tcPr>
          <w:p w14:paraId="4B9DB240" w14:textId="77777777" w:rsidR="00375A1E" w:rsidRDefault="00375A1E" w:rsidP="0059178B">
            <w:pPr>
              <w:jc w:val="center"/>
              <w:rPr>
                <w:rFonts w:cstheme="minorHAnsi"/>
                <w:sz w:val="24"/>
                <w:szCs w:val="24"/>
              </w:rPr>
            </w:pPr>
            <w:r>
              <w:rPr>
                <w:rFonts w:cstheme="minorHAnsi"/>
                <w:sz w:val="24"/>
                <w:szCs w:val="24"/>
              </w:rPr>
              <w:t>4.1.</w:t>
            </w:r>
          </w:p>
        </w:tc>
        <w:tc>
          <w:tcPr>
            <w:tcW w:w="7371" w:type="dxa"/>
            <w:gridSpan w:val="2"/>
          </w:tcPr>
          <w:p w14:paraId="7BCC2E31" w14:textId="77777777" w:rsidR="00375A1E" w:rsidRDefault="00375A1E" w:rsidP="0059178B">
            <w:pPr>
              <w:rPr>
                <w:rFonts w:cstheme="minorHAnsi"/>
                <w:sz w:val="24"/>
                <w:szCs w:val="24"/>
              </w:rPr>
            </w:pPr>
            <w:r>
              <w:rPr>
                <w:rFonts w:cstheme="minorHAnsi"/>
                <w:sz w:val="24"/>
                <w:szCs w:val="24"/>
              </w:rPr>
              <w:t>Projekt je inovativan</w:t>
            </w:r>
          </w:p>
        </w:tc>
        <w:tc>
          <w:tcPr>
            <w:tcW w:w="1141" w:type="dxa"/>
            <w:gridSpan w:val="2"/>
            <w:vAlign w:val="center"/>
          </w:tcPr>
          <w:p w14:paraId="6315120C" w14:textId="77777777" w:rsidR="00375A1E" w:rsidRDefault="00375A1E" w:rsidP="0059178B">
            <w:pPr>
              <w:jc w:val="center"/>
              <w:rPr>
                <w:rFonts w:cstheme="minorHAnsi"/>
                <w:bCs/>
                <w:sz w:val="24"/>
                <w:szCs w:val="24"/>
              </w:rPr>
            </w:pPr>
            <w:r>
              <w:rPr>
                <w:rFonts w:cstheme="minorHAnsi"/>
                <w:bCs/>
                <w:sz w:val="24"/>
                <w:szCs w:val="24"/>
              </w:rPr>
              <w:t>5</w:t>
            </w:r>
          </w:p>
        </w:tc>
      </w:tr>
      <w:tr w:rsidR="00375A1E" w:rsidRPr="00C41124" w14:paraId="20039C66" w14:textId="77777777" w:rsidTr="0059178B">
        <w:trPr>
          <w:trHeight w:val="297"/>
        </w:trPr>
        <w:tc>
          <w:tcPr>
            <w:tcW w:w="846" w:type="dxa"/>
          </w:tcPr>
          <w:p w14:paraId="674F7EA0" w14:textId="77777777" w:rsidR="00375A1E" w:rsidRDefault="00375A1E" w:rsidP="0059178B">
            <w:pPr>
              <w:jc w:val="center"/>
              <w:rPr>
                <w:rFonts w:cstheme="minorHAnsi"/>
                <w:sz w:val="24"/>
                <w:szCs w:val="24"/>
              </w:rPr>
            </w:pPr>
            <w:r>
              <w:rPr>
                <w:rFonts w:cstheme="minorHAnsi"/>
                <w:sz w:val="24"/>
                <w:szCs w:val="24"/>
              </w:rPr>
              <w:t>4.2.</w:t>
            </w:r>
          </w:p>
        </w:tc>
        <w:tc>
          <w:tcPr>
            <w:tcW w:w="7371" w:type="dxa"/>
            <w:gridSpan w:val="2"/>
          </w:tcPr>
          <w:p w14:paraId="6FB99E75" w14:textId="77777777" w:rsidR="00375A1E" w:rsidRPr="00C41124" w:rsidRDefault="00375A1E" w:rsidP="0059178B">
            <w:pPr>
              <w:rPr>
                <w:rFonts w:cstheme="minorHAnsi"/>
                <w:sz w:val="24"/>
                <w:szCs w:val="24"/>
              </w:rPr>
            </w:pPr>
            <w:r>
              <w:rPr>
                <w:rFonts w:cstheme="minorHAnsi"/>
                <w:sz w:val="24"/>
                <w:szCs w:val="24"/>
              </w:rPr>
              <w:t>P</w:t>
            </w:r>
            <w:r w:rsidRPr="00C41124">
              <w:rPr>
                <w:rFonts w:cstheme="minorHAnsi"/>
                <w:sz w:val="24"/>
                <w:szCs w:val="24"/>
              </w:rPr>
              <w:t>rojektom se ulaže u digitalizaciju</w:t>
            </w:r>
          </w:p>
        </w:tc>
        <w:tc>
          <w:tcPr>
            <w:tcW w:w="1141" w:type="dxa"/>
            <w:gridSpan w:val="2"/>
            <w:vAlign w:val="center"/>
          </w:tcPr>
          <w:p w14:paraId="3F00E2A5" w14:textId="77777777" w:rsidR="00375A1E" w:rsidRPr="00C41124" w:rsidRDefault="00375A1E" w:rsidP="0059178B">
            <w:pPr>
              <w:jc w:val="center"/>
              <w:rPr>
                <w:rFonts w:cstheme="minorHAnsi"/>
                <w:bCs/>
                <w:sz w:val="24"/>
                <w:szCs w:val="24"/>
              </w:rPr>
            </w:pPr>
            <w:r>
              <w:rPr>
                <w:rFonts w:cstheme="minorHAnsi"/>
                <w:bCs/>
                <w:sz w:val="24"/>
                <w:szCs w:val="24"/>
              </w:rPr>
              <w:t>5</w:t>
            </w:r>
          </w:p>
        </w:tc>
      </w:tr>
      <w:tr w:rsidR="00375A1E" w:rsidRPr="00C41124" w14:paraId="7DA614F0" w14:textId="77777777" w:rsidTr="0059178B">
        <w:trPr>
          <w:trHeight w:val="1056"/>
        </w:trPr>
        <w:tc>
          <w:tcPr>
            <w:tcW w:w="846" w:type="dxa"/>
          </w:tcPr>
          <w:p w14:paraId="4593C155" w14:textId="77777777" w:rsidR="00375A1E" w:rsidRDefault="00375A1E" w:rsidP="0059178B">
            <w:pPr>
              <w:jc w:val="center"/>
              <w:rPr>
                <w:rFonts w:cstheme="minorHAnsi"/>
                <w:sz w:val="24"/>
                <w:szCs w:val="24"/>
              </w:rPr>
            </w:pPr>
          </w:p>
          <w:p w14:paraId="506CB045" w14:textId="77777777" w:rsidR="00375A1E" w:rsidRDefault="00375A1E" w:rsidP="0059178B">
            <w:pPr>
              <w:jc w:val="center"/>
              <w:rPr>
                <w:rFonts w:cstheme="minorHAnsi"/>
                <w:sz w:val="24"/>
                <w:szCs w:val="24"/>
              </w:rPr>
            </w:pPr>
            <w:r>
              <w:rPr>
                <w:rFonts w:cstheme="minorHAnsi"/>
                <w:sz w:val="24"/>
                <w:szCs w:val="24"/>
              </w:rPr>
              <w:t>4.3.</w:t>
            </w:r>
          </w:p>
        </w:tc>
        <w:tc>
          <w:tcPr>
            <w:tcW w:w="7371" w:type="dxa"/>
            <w:gridSpan w:val="2"/>
          </w:tcPr>
          <w:p w14:paraId="74B33176" w14:textId="77777777" w:rsidR="00375A1E" w:rsidRDefault="00375A1E" w:rsidP="0059178B">
            <w:pPr>
              <w:rPr>
                <w:rFonts w:cstheme="minorHAnsi"/>
                <w:sz w:val="24"/>
                <w:szCs w:val="24"/>
              </w:rPr>
            </w:pPr>
            <w:r w:rsidRPr="00C41124">
              <w:rPr>
                <w:rFonts w:cstheme="minorHAnsi"/>
                <w:sz w:val="24"/>
                <w:szCs w:val="24"/>
              </w:rPr>
              <w:t>Projektom se ulaže</w:t>
            </w:r>
            <w:r>
              <w:rPr>
                <w:rFonts w:cstheme="minorHAnsi"/>
                <w:sz w:val="24"/>
                <w:szCs w:val="24"/>
              </w:rPr>
              <w:t xml:space="preserve"> u</w:t>
            </w:r>
            <w:r w:rsidRPr="00C41124">
              <w:rPr>
                <w:rFonts w:cstheme="minorHAnsi"/>
                <w:sz w:val="24"/>
                <w:szCs w:val="24"/>
              </w:rPr>
              <w:t xml:space="preserve"> doprinos okolišnim ciljevima i ublažavanju klimatskih promjena (obnovljivi izvori energije, energetska učinkovitost i sl.)</w:t>
            </w:r>
          </w:p>
        </w:tc>
        <w:tc>
          <w:tcPr>
            <w:tcW w:w="1141" w:type="dxa"/>
            <w:gridSpan w:val="2"/>
            <w:vAlign w:val="center"/>
          </w:tcPr>
          <w:p w14:paraId="197D7960" w14:textId="77777777" w:rsidR="00375A1E" w:rsidRPr="00C41124" w:rsidRDefault="00375A1E" w:rsidP="0059178B">
            <w:pPr>
              <w:jc w:val="center"/>
              <w:rPr>
                <w:rFonts w:cstheme="minorHAnsi"/>
                <w:bCs/>
                <w:sz w:val="24"/>
                <w:szCs w:val="24"/>
              </w:rPr>
            </w:pPr>
            <w:r>
              <w:rPr>
                <w:rFonts w:cstheme="minorHAnsi"/>
                <w:bCs/>
                <w:sz w:val="24"/>
                <w:szCs w:val="24"/>
              </w:rPr>
              <w:t>5</w:t>
            </w:r>
          </w:p>
        </w:tc>
      </w:tr>
      <w:tr w:rsidR="00375A1E" w:rsidRPr="00C41124" w14:paraId="38AD4C56" w14:textId="77777777" w:rsidTr="0059178B">
        <w:trPr>
          <w:trHeight w:val="281"/>
        </w:trPr>
        <w:tc>
          <w:tcPr>
            <w:tcW w:w="846" w:type="dxa"/>
            <w:tcBorders>
              <w:bottom w:val="single" w:sz="4" w:space="0" w:color="95B3D7"/>
            </w:tcBorders>
            <w:shd w:val="clear" w:color="auto" w:fill="BDD6EE"/>
          </w:tcPr>
          <w:p w14:paraId="677E3CD0" w14:textId="77777777" w:rsidR="00375A1E" w:rsidRPr="00C41124" w:rsidRDefault="00375A1E" w:rsidP="0059178B">
            <w:pPr>
              <w:jc w:val="center"/>
              <w:rPr>
                <w:rFonts w:cstheme="minorHAnsi"/>
                <w:b/>
                <w:bCs/>
                <w:sz w:val="24"/>
                <w:szCs w:val="24"/>
              </w:rPr>
            </w:pPr>
            <w:r>
              <w:rPr>
                <w:rFonts w:cstheme="minorHAnsi"/>
                <w:b/>
                <w:bCs/>
                <w:sz w:val="24"/>
                <w:szCs w:val="24"/>
              </w:rPr>
              <w:t>5</w:t>
            </w:r>
            <w:r w:rsidRPr="00C41124">
              <w:rPr>
                <w:rFonts w:cstheme="minorHAnsi"/>
                <w:b/>
                <w:bCs/>
                <w:sz w:val="24"/>
                <w:szCs w:val="24"/>
              </w:rPr>
              <w:t>.</w:t>
            </w:r>
          </w:p>
        </w:tc>
        <w:tc>
          <w:tcPr>
            <w:tcW w:w="7371" w:type="dxa"/>
            <w:gridSpan w:val="2"/>
            <w:tcBorders>
              <w:bottom w:val="single" w:sz="4" w:space="0" w:color="95B3D7"/>
            </w:tcBorders>
            <w:shd w:val="clear" w:color="auto" w:fill="BDD6EE"/>
          </w:tcPr>
          <w:p w14:paraId="70EFDAB1" w14:textId="77777777" w:rsidR="00375A1E" w:rsidRPr="00C41124" w:rsidRDefault="00375A1E" w:rsidP="0059178B">
            <w:pPr>
              <w:rPr>
                <w:rFonts w:cstheme="minorHAnsi"/>
                <w:b/>
                <w:bCs/>
                <w:sz w:val="24"/>
                <w:szCs w:val="24"/>
              </w:rPr>
            </w:pPr>
            <w:r>
              <w:rPr>
                <w:rFonts w:cstheme="minorHAnsi"/>
                <w:b/>
                <w:bCs/>
                <w:sz w:val="24"/>
                <w:szCs w:val="24"/>
              </w:rPr>
              <w:t>Ekološka proizvodnja</w:t>
            </w:r>
          </w:p>
        </w:tc>
        <w:tc>
          <w:tcPr>
            <w:tcW w:w="1141" w:type="dxa"/>
            <w:gridSpan w:val="2"/>
            <w:tcBorders>
              <w:bottom w:val="single" w:sz="4" w:space="0" w:color="95B3D7"/>
            </w:tcBorders>
            <w:shd w:val="clear" w:color="auto" w:fill="BDD6EE"/>
          </w:tcPr>
          <w:p w14:paraId="3CA59E0E" w14:textId="77777777" w:rsidR="00375A1E" w:rsidRPr="00C41124" w:rsidRDefault="00375A1E" w:rsidP="0059178B">
            <w:pPr>
              <w:jc w:val="center"/>
              <w:rPr>
                <w:rFonts w:cstheme="minorHAnsi"/>
                <w:b/>
                <w:sz w:val="24"/>
                <w:szCs w:val="24"/>
              </w:rPr>
            </w:pPr>
            <w:r w:rsidRPr="00C41124">
              <w:rPr>
                <w:rFonts w:cstheme="minorHAnsi"/>
                <w:b/>
                <w:sz w:val="24"/>
                <w:szCs w:val="24"/>
              </w:rPr>
              <w:t>max 5</w:t>
            </w:r>
          </w:p>
        </w:tc>
      </w:tr>
      <w:tr w:rsidR="00375A1E" w:rsidRPr="00C41124" w14:paraId="1736CD25" w14:textId="77777777" w:rsidTr="0059178B">
        <w:trPr>
          <w:trHeight w:val="281"/>
        </w:trPr>
        <w:tc>
          <w:tcPr>
            <w:tcW w:w="846" w:type="dxa"/>
          </w:tcPr>
          <w:p w14:paraId="6B56637E" w14:textId="77777777" w:rsidR="00375A1E" w:rsidRPr="00193799" w:rsidRDefault="00375A1E" w:rsidP="0059178B">
            <w:pPr>
              <w:jc w:val="center"/>
              <w:rPr>
                <w:rFonts w:cstheme="minorHAnsi"/>
                <w:sz w:val="24"/>
                <w:szCs w:val="24"/>
              </w:rPr>
            </w:pPr>
            <w:r>
              <w:rPr>
                <w:rFonts w:cstheme="minorHAnsi"/>
                <w:sz w:val="24"/>
                <w:szCs w:val="24"/>
              </w:rPr>
              <w:t>5</w:t>
            </w:r>
            <w:r w:rsidRPr="00193799">
              <w:rPr>
                <w:rFonts w:cstheme="minorHAnsi"/>
                <w:sz w:val="24"/>
                <w:szCs w:val="24"/>
              </w:rPr>
              <w:t>.1.</w:t>
            </w:r>
          </w:p>
        </w:tc>
        <w:tc>
          <w:tcPr>
            <w:tcW w:w="7371" w:type="dxa"/>
            <w:gridSpan w:val="2"/>
            <w:tcBorders>
              <w:bottom w:val="single" w:sz="4" w:space="0" w:color="95B3D7"/>
            </w:tcBorders>
          </w:tcPr>
          <w:p w14:paraId="6C33DA52" w14:textId="77777777" w:rsidR="00375A1E" w:rsidRPr="00765E45" w:rsidRDefault="00375A1E" w:rsidP="0059178B">
            <w:pPr>
              <w:rPr>
                <w:rFonts w:cstheme="minorHAnsi"/>
                <w:sz w:val="24"/>
                <w:szCs w:val="24"/>
              </w:rPr>
            </w:pPr>
            <w:r>
              <w:rPr>
                <w:rFonts w:cstheme="minorHAnsi"/>
                <w:sz w:val="24"/>
                <w:szCs w:val="24"/>
              </w:rPr>
              <w:t>Prijelaz na ekološku proizvodnju ili postojeći ekološki proizvođač</w:t>
            </w:r>
          </w:p>
        </w:tc>
        <w:tc>
          <w:tcPr>
            <w:tcW w:w="1141" w:type="dxa"/>
            <w:gridSpan w:val="2"/>
            <w:tcBorders>
              <w:bottom w:val="single" w:sz="4" w:space="0" w:color="95B3D7"/>
            </w:tcBorders>
          </w:tcPr>
          <w:p w14:paraId="1C4B7E3E" w14:textId="77777777" w:rsidR="00375A1E" w:rsidRPr="00765E45" w:rsidRDefault="00375A1E" w:rsidP="0059178B">
            <w:pPr>
              <w:jc w:val="center"/>
              <w:rPr>
                <w:rFonts w:cstheme="minorHAnsi"/>
                <w:bCs/>
                <w:sz w:val="24"/>
                <w:szCs w:val="24"/>
              </w:rPr>
            </w:pPr>
            <w:r w:rsidRPr="00765E45">
              <w:rPr>
                <w:rFonts w:cstheme="minorHAnsi"/>
                <w:bCs/>
                <w:sz w:val="24"/>
                <w:szCs w:val="24"/>
              </w:rPr>
              <w:t>5</w:t>
            </w:r>
          </w:p>
        </w:tc>
      </w:tr>
      <w:tr w:rsidR="00375A1E" w:rsidRPr="00C41124" w14:paraId="458CF5B7" w14:textId="77777777" w:rsidTr="0059178B">
        <w:trPr>
          <w:trHeight w:val="281"/>
        </w:trPr>
        <w:tc>
          <w:tcPr>
            <w:tcW w:w="846" w:type="dxa"/>
            <w:tcBorders>
              <w:bottom w:val="single" w:sz="4" w:space="0" w:color="95B3D7"/>
            </w:tcBorders>
            <w:shd w:val="clear" w:color="auto" w:fill="BDD6EE"/>
          </w:tcPr>
          <w:p w14:paraId="2C68B5E5" w14:textId="77777777" w:rsidR="00375A1E" w:rsidRPr="00C41124" w:rsidRDefault="00375A1E" w:rsidP="0059178B">
            <w:pPr>
              <w:jc w:val="center"/>
              <w:rPr>
                <w:rFonts w:cstheme="minorHAnsi"/>
                <w:b/>
                <w:bCs/>
                <w:sz w:val="24"/>
                <w:szCs w:val="24"/>
              </w:rPr>
            </w:pPr>
            <w:r>
              <w:rPr>
                <w:rFonts w:cstheme="minorHAnsi"/>
                <w:b/>
                <w:bCs/>
                <w:sz w:val="24"/>
                <w:szCs w:val="24"/>
              </w:rPr>
              <w:t>6</w:t>
            </w:r>
            <w:r w:rsidRPr="00C41124">
              <w:rPr>
                <w:rFonts w:cstheme="minorHAnsi"/>
                <w:b/>
                <w:bCs/>
                <w:sz w:val="24"/>
                <w:szCs w:val="24"/>
              </w:rPr>
              <w:t>.</w:t>
            </w:r>
          </w:p>
        </w:tc>
        <w:tc>
          <w:tcPr>
            <w:tcW w:w="7371" w:type="dxa"/>
            <w:gridSpan w:val="2"/>
            <w:tcBorders>
              <w:bottom w:val="single" w:sz="4" w:space="0" w:color="95B3D7"/>
            </w:tcBorders>
            <w:shd w:val="clear" w:color="auto" w:fill="BDD6EE"/>
          </w:tcPr>
          <w:p w14:paraId="4816E789" w14:textId="77777777" w:rsidR="00375A1E" w:rsidRPr="00C41124" w:rsidRDefault="00375A1E" w:rsidP="0059178B">
            <w:pPr>
              <w:rPr>
                <w:rFonts w:cstheme="minorHAnsi"/>
                <w:b/>
                <w:bCs/>
                <w:sz w:val="24"/>
                <w:szCs w:val="24"/>
              </w:rPr>
            </w:pPr>
            <w:r>
              <w:rPr>
                <w:rFonts w:cstheme="minorHAnsi"/>
                <w:b/>
                <w:bCs/>
                <w:sz w:val="24"/>
                <w:szCs w:val="24"/>
              </w:rPr>
              <w:t>D</w:t>
            </w:r>
            <w:r w:rsidRPr="00C41124">
              <w:rPr>
                <w:rFonts w:cstheme="minorHAnsi"/>
                <w:b/>
                <w:bCs/>
                <w:sz w:val="24"/>
                <w:szCs w:val="24"/>
              </w:rPr>
              <w:t>odan</w:t>
            </w:r>
            <w:r>
              <w:rPr>
                <w:rFonts w:cstheme="minorHAnsi"/>
                <w:b/>
                <w:bCs/>
                <w:sz w:val="24"/>
                <w:szCs w:val="24"/>
              </w:rPr>
              <w:t>a</w:t>
            </w:r>
            <w:r w:rsidRPr="00C41124">
              <w:rPr>
                <w:rFonts w:cstheme="minorHAnsi"/>
                <w:b/>
                <w:bCs/>
                <w:sz w:val="24"/>
                <w:szCs w:val="24"/>
              </w:rPr>
              <w:t xml:space="preserve"> vrijednost</w:t>
            </w:r>
            <w:r>
              <w:rPr>
                <w:rFonts w:cstheme="minorHAnsi"/>
                <w:b/>
                <w:bCs/>
                <w:sz w:val="24"/>
                <w:szCs w:val="24"/>
              </w:rPr>
              <w:t>i</w:t>
            </w:r>
            <w:r w:rsidRPr="00C41124">
              <w:rPr>
                <w:rFonts w:cstheme="minorHAnsi"/>
                <w:b/>
                <w:bCs/>
                <w:sz w:val="24"/>
                <w:szCs w:val="24"/>
              </w:rPr>
              <w:t xml:space="preserve"> LEADER-a</w:t>
            </w:r>
          </w:p>
        </w:tc>
        <w:tc>
          <w:tcPr>
            <w:tcW w:w="1141" w:type="dxa"/>
            <w:gridSpan w:val="2"/>
            <w:tcBorders>
              <w:bottom w:val="single" w:sz="4" w:space="0" w:color="95B3D7"/>
            </w:tcBorders>
            <w:shd w:val="clear" w:color="auto" w:fill="BDD6EE"/>
          </w:tcPr>
          <w:p w14:paraId="31BD4857" w14:textId="77777777" w:rsidR="00375A1E" w:rsidRPr="00C41124" w:rsidRDefault="00375A1E" w:rsidP="0059178B">
            <w:pPr>
              <w:jc w:val="center"/>
              <w:rPr>
                <w:rFonts w:cstheme="minorHAnsi"/>
                <w:b/>
                <w:sz w:val="24"/>
                <w:szCs w:val="24"/>
              </w:rPr>
            </w:pPr>
            <w:r w:rsidRPr="00C41124">
              <w:rPr>
                <w:rFonts w:cstheme="minorHAnsi"/>
                <w:b/>
                <w:sz w:val="24"/>
                <w:szCs w:val="24"/>
              </w:rPr>
              <w:t>max 5</w:t>
            </w:r>
          </w:p>
        </w:tc>
      </w:tr>
      <w:tr w:rsidR="00375A1E" w:rsidRPr="00765E45" w14:paraId="7D218BE8" w14:textId="77777777" w:rsidTr="0059178B">
        <w:trPr>
          <w:trHeight w:val="281"/>
        </w:trPr>
        <w:tc>
          <w:tcPr>
            <w:tcW w:w="846" w:type="dxa"/>
          </w:tcPr>
          <w:p w14:paraId="4BBB4B97" w14:textId="77777777" w:rsidR="00375A1E" w:rsidRPr="00193799" w:rsidRDefault="00375A1E" w:rsidP="0059178B">
            <w:pPr>
              <w:jc w:val="center"/>
              <w:rPr>
                <w:rFonts w:cstheme="minorHAnsi"/>
                <w:sz w:val="24"/>
                <w:szCs w:val="24"/>
              </w:rPr>
            </w:pPr>
            <w:r>
              <w:rPr>
                <w:rFonts w:cstheme="minorHAnsi"/>
                <w:sz w:val="24"/>
                <w:szCs w:val="24"/>
              </w:rPr>
              <w:t>6</w:t>
            </w:r>
            <w:r w:rsidRPr="00193799">
              <w:rPr>
                <w:rFonts w:cstheme="minorHAnsi"/>
                <w:sz w:val="24"/>
                <w:szCs w:val="24"/>
              </w:rPr>
              <w:t>.1.</w:t>
            </w:r>
          </w:p>
        </w:tc>
        <w:tc>
          <w:tcPr>
            <w:tcW w:w="7371" w:type="dxa"/>
            <w:gridSpan w:val="2"/>
            <w:tcBorders>
              <w:bottom w:val="single" w:sz="4" w:space="0" w:color="95B3D7"/>
            </w:tcBorders>
          </w:tcPr>
          <w:p w14:paraId="6B4FBF16" w14:textId="77777777" w:rsidR="00375A1E" w:rsidRPr="00765E45" w:rsidRDefault="00375A1E" w:rsidP="0059178B">
            <w:pPr>
              <w:rPr>
                <w:rFonts w:cstheme="minorHAnsi"/>
                <w:sz w:val="24"/>
                <w:szCs w:val="24"/>
              </w:rPr>
            </w:pPr>
            <w:r w:rsidRPr="00765E45">
              <w:rPr>
                <w:rFonts w:cstheme="minorHAnsi"/>
                <w:sz w:val="24"/>
                <w:szCs w:val="24"/>
              </w:rPr>
              <w:t>Projekt se provodi u partnerstvu</w:t>
            </w:r>
          </w:p>
        </w:tc>
        <w:tc>
          <w:tcPr>
            <w:tcW w:w="1141" w:type="dxa"/>
            <w:gridSpan w:val="2"/>
            <w:tcBorders>
              <w:bottom w:val="single" w:sz="4" w:space="0" w:color="95B3D7"/>
            </w:tcBorders>
          </w:tcPr>
          <w:p w14:paraId="6D62AA06" w14:textId="77777777" w:rsidR="00375A1E" w:rsidRPr="00765E45" w:rsidRDefault="00375A1E" w:rsidP="0059178B">
            <w:pPr>
              <w:jc w:val="center"/>
              <w:rPr>
                <w:rFonts w:cstheme="minorHAnsi"/>
                <w:bCs/>
                <w:sz w:val="24"/>
                <w:szCs w:val="24"/>
              </w:rPr>
            </w:pPr>
            <w:r w:rsidRPr="00765E45">
              <w:rPr>
                <w:rFonts w:cstheme="minorHAnsi"/>
                <w:bCs/>
                <w:sz w:val="24"/>
                <w:szCs w:val="24"/>
              </w:rPr>
              <w:t>5</w:t>
            </w:r>
          </w:p>
        </w:tc>
      </w:tr>
      <w:tr w:rsidR="00375A1E" w:rsidRPr="00C41124" w14:paraId="5BA13E94" w14:textId="77777777" w:rsidTr="0059178B">
        <w:trPr>
          <w:trHeight w:val="281"/>
        </w:trPr>
        <w:tc>
          <w:tcPr>
            <w:tcW w:w="846" w:type="dxa"/>
          </w:tcPr>
          <w:p w14:paraId="0B013A7F" w14:textId="77777777" w:rsidR="00375A1E" w:rsidRPr="00193799" w:rsidRDefault="00375A1E" w:rsidP="0059178B">
            <w:pPr>
              <w:jc w:val="center"/>
              <w:rPr>
                <w:rFonts w:cstheme="minorHAnsi"/>
                <w:sz w:val="24"/>
                <w:szCs w:val="24"/>
              </w:rPr>
            </w:pPr>
            <w:r>
              <w:rPr>
                <w:rFonts w:cstheme="minorHAnsi"/>
                <w:sz w:val="24"/>
                <w:szCs w:val="24"/>
              </w:rPr>
              <w:t>6</w:t>
            </w:r>
            <w:r w:rsidRPr="00193799">
              <w:rPr>
                <w:rFonts w:cstheme="minorHAnsi"/>
                <w:sz w:val="24"/>
                <w:szCs w:val="24"/>
              </w:rPr>
              <w:t>.</w:t>
            </w:r>
            <w:r>
              <w:rPr>
                <w:rFonts w:cstheme="minorHAnsi"/>
                <w:sz w:val="24"/>
                <w:szCs w:val="24"/>
              </w:rPr>
              <w:t>2</w:t>
            </w:r>
            <w:r w:rsidRPr="00193799">
              <w:rPr>
                <w:rFonts w:cstheme="minorHAnsi"/>
                <w:sz w:val="24"/>
                <w:szCs w:val="24"/>
              </w:rPr>
              <w:t>.</w:t>
            </w:r>
          </w:p>
        </w:tc>
        <w:tc>
          <w:tcPr>
            <w:tcW w:w="7371" w:type="dxa"/>
            <w:gridSpan w:val="2"/>
          </w:tcPr>
          <w:p w14:paraId="492DCD50" w14:textId="77777777" w:rsidR="00375A1E" w:rsidRPr="00C41124" w:rsidRDefault="00375A1E" w:rsidP="0059178B">
            <w:pPr>
              <w:rPr>
                <w:rFonts w:cstheme="minorHAnsi"/>
                <w:sz w:val="24"/>
                <w:szCs w:val="24"/>
              </w:rPr>
            </w:pPr>
            <w:r w:rsidRPr="00C41124">
              <w:rPr>
                <w:rFonts w:cstheme="minorHAnsi"/>
                <w:sz w:val="24"/>
                <w:szCs w:val="24"/>
              </w:rPr>
              <w:t>Pro</w:t>
            </w:r>
            <w:r>
              <w:rPr>
                <w:rFonts w:cstheme="minorHAnsi"/>
                <w:sz w:val="24"/>
                <w:szCs w:val="24"/>
              </w:rPr>
              <w:t>motivne aktivnosti projekta putem medijskih objava</w:t>
            </w:r>
          </w:p>
        </w:tc>
        <w:tc>
          <w:tcPr>
            <w:tcW w:w="1141" w:type="dxa"/>
            <w:gridSpan w:val="2"/>
          </w:tcPr>
          <w:p w14:paraId="7D2A5239" w14:textId="77777777" w:rsidR="00375A1E" w:rsidRPr="00C41124" w:rsidRDefault="00375A1E" w:rsidP="0059178B">
            <w:pPr>
              <w:jc w:val="center"/>
              <w:rPr>
                <w:rFonts w:cstheme="minorHAnsi"/>
                <w:sz w:val="24"/>
                <w:szCs w:val="24"/>
              </w:rPr>
            </w:pPr>
            <w:r>
              <w:rPr>
                <w:rFonts w:cstheme="minorHAnsi"/>
                <w:sz w:val="24"/>
                <w:szCs w:val="24"/>
              </w:rPr>
              <w:t>4</w:t>
            </w:r>
          </w:p>
        </w:tc>
      </w:tr>
      <w:tr w:rsidR="00375A1E" w14:paraId="0DE5FC3E" w14:textId="77777777" w:rsidTr="0059178B">
        <w:trPr>
          <w:trHeight w:val="281"/>
        </w:trPr>
        <w:tc>
          <w:tcPr>
            <w:tcW w:w="846" w:type="dxa"/>
          </w:tcPr>
          <w:p w14:paraId="53EAA6EE" w14:textId="77777777" w:rsidR="00375A1E" w:rsidRPr="00193799" w:rsidRDefault="00375A1E" w:rsidP="0059178B">
            <w:pPr>
              <w:jc w:val="center"/>
              <w:rPr>
                <w:rFonts w:cstheme="minorHAnsi"/>
                <w:sz w:val="24"/>
                <w:szCs w:val="24"/>
              </w:rPr>
            </w:pPr>
            <w:r>
              <w:rPr>
                <w:rFonts w:cstheme="minorHAnsi"/>
                <w:sz w:val="24"/>
                <w:szCs w:val="24"/>
              </w:rPr>
              <w:t>6</w:t>
            </w:r>
            <w:r w:rsidRPr="00193799">
              <w:rPr>
                <w:rFonts w:cstheme="minorHAnsi"/>
                <w:sz w:val="24"/>
                <w:szCs w:val="24"/>
              </w:rPr>
              <w:t>.</w:t>
            </w:r>
            <w:r>
              <w:rPr>
                <w:rFonts w:cstheme="minorHAnsi"/>
                <w:sz w:val="24"/>
                <w:szCs w:val="24"/>
              </w:rPr>
              <w:t>3</w:t>
            </w:r>
            <w:r w:rsidRPr="00193799">
              <w:rPr>
                <w:rFonts w:cstheme="minorHAnsi"/>
                <w:sz w:val="24"/>
                <w:szCs w:val="24"/>
              </w:rPr>
              <w:t>.</w:t>
            </w:r>
          </w:p>
        </w:tc>
        <w:tc>
          <w:tcPr>
            <w:tcW w:w="7371" w:type="dxa"/>
            <w:gridSpan w:val="2"/>
          </w:tcPr>
          <w:p w14:paraId="6C12D944" w14:textId="77777777" w:rsidR="00375A1E" w:rsidRPr="00C41124" w:rsidRDefault="00375A1E" w:rsidP="0059178B">
            <w:pPr>
              <w:rPr>
                <w:rFonts w:cstheme="minorHAnsi"/>
                <w:sz w:val="24"/>
                <w:szCs w:val="24"/>
              </w:rPr>
            </w:pPr>
            <w:r>
              <w:rPr>
                <w:rFonts w:cstheme="minorHAnsi"/>
                <w:sz w:val="24"/>
                <w:szCs w:val="24"/>
              </w:rPr>
              <w:t>Vlastite promotivne aktivnosti projekta te ostali elementi dodane vrijednosti LEADER-a</w:t>
            </w:r>
          </w:p>
        </w:tc>
        <w:tc>
          <w:tcPr>
            <w:tcW w:w="1141" w:type="dxa"/>
            <w:gridSpan w:val="2"/>
            <w:vAlign w:val="center"/>
          </w:tcPr>
          <w:p w14:paraId="2A25F99E" w14:textId="77777777" w:rsidR="00375A1E" w:rsidRDefault="00375A1E" w:rsidP="0059178B">
            <w:pPr>
              <w:jc w:val="center"/>
              <w:rPr>
                <w:rFonts w:cstheme="minorHAnsi"/>
                <w:sz w:val="24"/>
                <w:szCs w:val="24"/>
              </w:rPr>
            </w:pPr>
            <w:r>
              <w:rPr>
                <w:rFonts w:cstheme="minorHAnsi"/>
                <w:sz w:val="24"/>
                <w:szCs w:val="24"/>
              </w:rPr>
              <w:t>3</w:t>
            </w:r>
          </w:p>
        </w:tc>
      </w:tr>
      <w:tr w:rsidR="00375A1E" w:rsidRPr="00C41124" w14:paraId="5FB3C77F" w14:textId="77777777" w:rsidTr="0059178B">
        <w:trPr>
          <w:trHeight w:val="281"/>
        </w:trPr>
        <w:tc>
          <w:tcPr>
            <w:tcW w:w="846" w:type="dxa"/>
            <w:tcBorders>
              <w:bottom w:val="single" w:sz="4" w:space="0" w:color="95B3D7"/>
            </w:tcBorders>
            <w:shd w:val="clear" w:color="auto" w:fill="BDD6EE"/>
          </w:tcPr>
          <w:p w14:paraId="4B0A81D5" w14:textId="77777777" w:rsidR="00375A1E" w:rsidRPr="00C41124" w:rsidRDefault="00375A1E" w:rsidP="0059178B">
            <w:pPr>
              <w:jc w:val="center"/>
              <w:rPr>
                <w:rFonts w:cstheme="minorHAnsi"/>
                <w:b/>
                <w:bCs/>
                <w:sz w:val="24"/>
                <w:szCs w:val="24"/>
              </w:rPr>
            </w:pPr>
            <w:r>
              <w:rPr>
                <w:rFonts w:cstheme="minorHAnsi"/>
                <w:b/>
                <w:bCs/>
                <w:sz w:val="24"/>
                <w:szCs w:val="24"/>
              </w:rPr>
              <w:t>7.</w:t>
            </w:r>
          </w:p>
        </w:tc>
        <w:tc>
          <w:tcPr>
            <w:tcW w:w="7371" w:type="dxa"/>
            <w:gridSpan w:val="2"/>
            <w:tcBorders>
              <w:bottom w:val="single" w:sz="4" w:space="0" w:color="95B3D7"/>
            </w:tcBorders>
            <w:shd w:val="clear" w:color="auto" w:fill="BDD6EE"/>
          </w:tcPr>
          <w:p w14:paraId="6D23A1C4" w14:textId="77777777" w:rsidR="00375A1E" w:rsidRPr="00C41124" w:rsidRDefault="00375A1E" w:rsidP="0059178B">
            <w:pPr>
              <w:rPr>
                <w:rFonts w:cstheme="minorHAnsi"/>
                <w:b/>
                <w:bCs/>
                <w:sz w:val="24"/>
                <w:szCs w:val="24"/>
              </w:rPr>
            </w:pPr>
            <w:r>
              <w:rPr>
                <w:rFonts w:cstheme="minorHAnsi"/>
                <w:b/>
                <w:bCs/>
                <w:sz w:val="24"/>
                <w:szCs w:val="24"/>
              </w:rPr>
              <w:t>Vrsta proizvodnje/dodana vrijednost poljoprivrednoj proizvodnji</w:t>
            </w:r>
          </w:p>
        </w:tc>
        <w:tc>
          <w:tcPr>
            <w:tcW w:w="1141" w:type="dxa"/>
            <w:gridSpan w:val="2"/>
            <w:tcBorders>
              <w:bottom w:val="single" w:sz="4" w:space="0" w:color="95B3D7"/>
            </w:tcBorders>
            <w:shd w:val="clear" w:color="auto" w:fill="BDD6EE"/>
          </w:tcPr>
          <w:p w14:paraId="0B01D0CC" w14:textId="77777777" w:rsidR="00375A1E" w:rsidRPr="00C41124" w:rsidRDefault="00375A1E" w:rsidP="0059178B">
            <w:pPr>
              <w:jc w:val="center"/>
              <w:rPr>
                <w:rFonts w:cstheme="minorHAnsi"/>
                <w:b/>
                <w:sz w:val="24"/>
                <w:szCs w:val="24"/>
              </w:rPr>
            </w:pPr>
            <w:r>
              <w:rPr>
                <w:rFonts w:cstheme="minorHAnsi"/>
                <w:b/>
                <w:sz w:val="24"/>
                <w:szCs w:val="24"/>
              </w:rPr>
              <w:t>max 6</w:t>
            </w:r>
          </w:p>
        </w:tc>
      </w:tr>
      <w:tr w:rsidR="00375A1E" w:rsidRPr="00765E45" w14:paraId="4CB6DECA" w14:textId="77777777" w:rsidTr="0059178B">
        <w:trPr>
          <w:trHeight w:val="281"/>
        </w:trPr>
        <w:tc>
          <w:tcPr>
            <w:tcW w:w="846" w:type="dxa"/>
          </w:tcPr>
          <w:p w14:paraId="0EF9457B" w14:textId="77777777" w:rsidR="00375A1E" w:rsidRPr="00193799" w:rsidRDefault="00375A1E" w:rsidP="0059178B">
            <w:pPr>
              <w:jc w:val="center"/>
              <w:rPr>
                <w:rFonts w:cstheme="minorHAnsi"/>
                <w:sz w:val="24"/>
                <w:szCs w:val="24"/>
              </w:rPr>
            </w:pPr>
            <w:r>
              <w:rPr>
                <w:rFonts w:cstheme="minorHAnsi"/>
                <w:sz w:val="24"/>
                <w:szCs w:val="24"/>
              </w:rPr>
              <w:t>7.1.</w:t>
            </w:r>
          </w:p>
        </w:tc>
        <w:tc>
          <w:tcPr>
            <w:tcW w:w="7371" w:type="dxa"/>
            <w:gridSpan w:val="2"/>
            <w:tcBorders>
              <w:bottom w:val="single" w:sz="4" w:space="0" w:color="95B3D7"/>
            </w:tcBorders>
          </w:tcPr>
          <w:p w14:paraId="0BEB3A35" w14:textId="77777777" w:rsidR="00375A1E" w:rsidRPr="00765E45" w:rsidRDefault="00375A1E" w:rsidP="0059178B">
            <w:pPr>
              <w:rPr>
                <w:rFonts w:cstheme="minorHAnsi"/>
                <w:sz w:val="24"/>
                <w:szCs w:val="24"/>
              </w:rPr>
            </w:pPr>
            <w:r>
              <w:rPr>
                <w:rFonts w:cstheme="minorHAnsi"/>
                <w:sz w:val="24"/>
                <w:szCs w:val="24"/>
              </w:rPr>
              <w:t>Ulaganje u preradu i/ili doradu poljoprivrednih proizvoda</w:t>
            </w:r>
          </w:p>
        </w:tc>
        <w:tc>
          <w:tcPr>
            <w:tcW w:w="1141" w:type="dxa"/>
            <w:gridSpan w:val="2"/>
            <w:tcBorders>
              <w:bottom w:val="single" w:sz="4" w:space="0" w:color="95B3D7"/>
            </w:tcBorders>
          </w:tcPr>
          <w:p w14:paraId="5A24B169" w14:textId="77777777" w:rsidR="00375A1E" w:rsidRPr="00765E45" w:rsidRDefault="00375A1E" w:rsidP="0059178B">
            <w:pPr>
              <w:jc w:val="center"/>
              <w:rPr>
                <w:rFonts w:cstheme="minorHAnsi"/>
                <w:bCs/>
                <w:sz w:val="24"/>
                <w:szCs w:val="24"/>
              </w:rPr>
            </w:pPr>
            <w:r>
              <w:rPr>
                <w:rFonts w:cstheme="minorHAnsi"/>
                <w:bCs/>
                <w:sz w:val="24"/>
                <w:szCs w:val="24"/>
              </w:rPr>
              <w:t>6</w:t>
            </w:r>
          </w:p>
        </w:tc>
      </w:tr>
      <w:tr w:rsidR="00375A1E" w:rsidRPr="00C41124" w14:paraId="6147E5C4" w14:textId="77777777" w:rsidTr="0059178B">
        <w:trPr>
          <w:trHeight w:val="281"/>
        </w:trPr>
        <w:tc>
          <w:tcPr>
            <w:tcW w:w="846" w:type="dxa"/>
          </w:tcPr>
          <w:p w14:paraId="1E8DB677" w14:textId="77777777" w:rsidR="00375A1E" w:rsidRPr="00193799" w:rsidRDefault="00375A1E" w:rsidP="0059178B">
            <w:pPr>
              <w:jc w:val="center"/>
              <w:rPr>
                <w:rFonts w:cstheme="minorHAnsi"/>
                <w:sz w:val="24"/>
                <w:szCs w:val="24"/>
              </w:rPr>
            </w:pPr>
            <w:r>
              <w:rPr>
                <w:rFonts w:cstheme="minorHAnsi"/>
                <w:sz w:val="24"/>
                <w:szCs w:val="24"/>
              </w:rPr>
              <w:t>7.2.</w:t>
            </w:r>
          </w:p>
        </w:tc>
        <w:tc>
          <w:tcPr>
            <w:tcW w:w="7371" w:type="dxa"/>
            <w:gridSpan w:val="2"/>
          </w:tcPr>
          <w:p w14:paraId="3D9DA6DB" w14:textId="77777777" w:rsidR="00375A1E" w:rsidRPr="00C41124" w:rsidRDefault="00375A1E" w:rsidP="0059178B">
            <w:pPr>
              <w:rPr>
                <w:rFonts w:cstheme="minorHAnsi"/>
                <w:sz w:val="24"/>
                <w:szCs w:val="24"/>
              </w:rPr>
            </w:pPr>
            <w:r>
              <w:rPr>
                <w:rFonts w:cstheme="minorHAnsi"/>
                <w:sz w:val="24"/>
                <w:szCs w:val="24"/>
              </w:rPr>
              <w:t>Ulaganje u povećanje postojećeg poslovanja</w:t>
            </w:r>
          </w:p>
        </w:tc>
        <w:tc>
          <w:tcPr>
            <w:tcW w:w="1141" w:type="dxa"/>
            <w:gridSpan w:val="2"/>
          </w:tcPr>
          <w:p w14:paraId="6416FF2A" w14:textId="77777777" w:rsidR="00375A1E" w:rsidRPr="00C41124" w:rsidRDefault="00375A1E" w:rsidP="0059178B">
            <w:pPr>
              <w:jc w:val="center"/>
              <w:rPr>
                <w:rFonts w:cstheme="minorHAnsi"/>
                <w:sz w:val="24"/>
                <w:szCs w:val="24"/>
              </w:rPr>
            </w:pPr>
            <w:r>
              <w:rPr>
                <w:rFonts w:cstheme="minorHAnsi"/>
                <w:sz w:val="24"/>
                <w:szCs w:val="24"/>
              </w:rPr>
              <w:t>5</w:t>
            </w:r>
          </w:p>
        </w:tc>
      </w:tr>
      <w:tr w:rsidR="00375A1E" w14:paraId="15DDE03C" w14:textId="77777777" w:rsidTr="0059178B">
        <w:trPr>
          <w:trHeight w:val="281"/>
        </w:trPr>
        <w:tc>
          <w:tcPr>
            <w:tcW w:w="846" w:type="dxa"/>
          </w:tcPr>
          <w:p w14:paraId="1E46858B" w14:textId="77777777" w:rsidR="00375A1E" w:rsidRPr="00193799" w:rsidRDefault="00375A1E" w:rsidP="0059178B">
            <w:pPr>
              <w:jc w:val="center"/>
              <w:rPr>
                <w:rFonts w:cstheme="minorHAnsi"/>
                <w:sz w:val="24"/>
                <w:szCs w:val="24"/>
              </w:rPr>
            </w:pPr>
            <w:r>
              <w:rPr>
                <w:rFonts w:cstheme="minorHAnsi"/>
                <w:sz w:val="24"/>
                <w:szCs w:val="24"/>
              </w:rPr>
              <w:t>7.3.</w:t>
            </w:r>
          </w:p>
        </w:tc>
        <w:tc>
          <w:tcPr>
            <w:tcW w:w="7371" w:type="dxa"/>
            <w:gridSpan w:val="2"/>
          </w:tcPr>
          <w:p w14:paraId="127DEA35" w14:textId="77777777" w:rsidR="00375A1E" w:rsidRPr="00C41124" w:rsidRDefault="00375A1E" w:rsidP="0059178B">
            <w:pPr>
              <w:rPr>
                <w:rFonts w:cstheme="minorHAnsi"/>
                <w:sz w:val="24"/>
                <w:szCs w:val="24"/>
              </w:rPr>
            </w:pPr>
            <w:r>
              <w:rPr>
                <w:rFonts w:cstheme="minorHAnsi"/>
                <w:sz w:val="24"/>
                <w:szCs w:val="24"/>
              </w:rPr>
              <w:t>Ulaganje u modernizaciju poljoprivredne proizvodnje</w:t>
            </w:r>
          </w:p>
        </w:tc>
        <w:tc>
          <w:tcPr>
            <w:tcW w:w="1141" w:type="dxa"/>
            <w:gridSpan w:val="2"/>
            <w:vAlign w:val="center"/>
          </w:tcPr>
          <w:p w14:paraId="038EBC63" w14:textId="77777777" w:rsidR="00375A1E" w:rsidRDefault="00375A1E" w:rsidP="0059178B">
            <w:pPr>
              <w:jc w:val="center"/>
              <w:rPr>
                <w:rFonts w:cstheme="minorHAnsi"/>
                <w:sz w:val="24"/>
                <w:szCs w:val="24"/>
              </w:rPr>
            </w:pPr>
            <w:r>
              <w:rPr>
                <w:rFonts w:cstheme="minorHAnsi"/>
                <w:sz w:val="24"/>
                <w:szCs w:val="24"/>
              </w:rPr>
              <w:t>4</w:t>
            </w:r>
          </w:p>
        </w:tc>
      </w:tr>
      <w:tr w:rsidR="00375A1E" w:rsidRPr="00C41124" w14:paraId="2552CC15" w14:textId="77777777" w:rsidTr="0059178B">
        <w:trPr>
          <w:trHeight w:val="281"/>
        </w:trPr>
        <w:tc>
          <w:tcPr>
            <w:tcW w:w="8217" w:type="dxa"/>
            <w:gridSpan w:val="3"/>
            <w:shd w:val="clear" w:color="auto" w:fill="BDD6EE"/>
          </w:tcPr>
          <w:p w14:paraId="7BF00F19" w14:textId="77777777" w:rsidR="00375A1E" w:rsidRPr="00C41124" w:rsidRDefault="00375A1E" w:rsidP="0059178B">
            <w:pPr>
              <w:rPr>
                <w:rFonts w:cstheme="minorHAnsi"/>
                <w:b/>
                <w:bCs/>
                <w:sz w:val="24"/>
                <w:szCs w:val="24"/>
              </w:rPr>
            </w:pPr>
            <w:r w:rsidRPr="00C41124">
              <w:rPr>
                <w:rFonts w:cstheme="minorHAnsi"/>
                <w:b/>
                <w:bCs/>
                <w:sz w:val="24"/>
                <w:szCs w:val="24"/>
              </w:rPr>
              <w:t>NAJVEĆI MOGUĆI BROJ BODOVA</w:t>
            </w:r>
          </w:p>
        </w:tc>
        <w:tc>
          <w:tcPr>
            <w:tcW w:w="1141" w:type="dxa"/>
            <w:gridSpan w:val="2"/>
            <w:shd w:val="clear" w:color="auto" w:fill="BDD6EE"/>
          </w:tcPr>
          <w:p w14:paraId="43801FDA" w14:textId="77777777" w:rsidR="00375A1E" w:rsidRPr="00C41124" w:rsidRDefault="00375A1E" w:rsidP="0059178B">
            <w:pPr>
              <w:jc w:val="center"/>
              <w:rPr>
                <w:rFonts w:cstheme="minorHAnsi"/>
                <w:b/>
                <w:sz w:val="24"/>
                <w:szCs w:val="24"/>
              </w:rPr>
            </w:pPr>
            <w:r>
              <w:rPr>
                <w:rFonts w:cstheme="minorHAnsi"/>
                <w:b/>
                <w:sz w:val="24"/>
                <w:szCs w:val="24"/>
              </w:rPr>
              <w:t>50</w:t>
            </w:r>
          </w:p>
        </w:tc>
      </w:tr>
      <w:tr w:rsidR="00375A1E" w:rsidRPr="00C41124" w14:paraId="3A9616CD" w14:textId="77777777" w:rsidTr="0059178B">
        <w:trPr>
          <w:trHeight w:val="281"/>
        </w:trPr>
        <w:tc>
          <w:tcPr>
            <w:tcW w:w="8217" w:type="dxa"/>
            <w:gridSpan w:val="3"/>
            <w:shd w:val="clear" w:color="auto" w:fill="FFFFFF"/>
          </w:tcPr>
          <w:p w14:paraId="746C0BF4" w14:textId="77777777" w:rsidR="00375A1E" w:rsidRPr="00C41124" w:rsidRDefault="00375A1E" w:rsidP="0059178B">
            <w:pPr>
              <w:rPr>
                <w:rFonts w:cstheme="minorHAnsi"/>
                <w:b/>
                <w:bCs/>
                <w:sz w:val="24"/>
                <w:szCs w:val="24"/>
              </w:rPr>
            </w:pPr>
            <w:r w:rsidRPr="00C41124">
              <w:rPr>
                <w:rFonts w:cstheme="minorHAnsi"/>
                <w:b/>
                <w:bCs/>
                <w:sz w:val="24"/>
                <w:szCs w:val="24"/>
              </w:rPr>
              <w:t>PRAG PROLAZNOSTI</w:t>
            </w:r>
          </w:p>
        </w:tc>
        <w:tc>
          <w:tcPr>
            <w:tcW w:w="1141" w:type="dxa"/>
            <w:gridSpan w:val="2"/>
            <w:shd w:val="clear" w:color="auto" w:fill="FFFFFF"/>
          </w:tcPr>
          <w:p w14:paraId="70139709" w14:textId="77777777" w:rsidR="00375A1E" w:rsidRPr="00C41124" w:rsidRDefault="00375A1E" w:rsidP="0059178B">
            <w:pPr>
              <w:jc w:val="center"/>
              <w:rPr>
                <w:rFonts w:cstheme="minorHAnsi"/>
                <w:b/>
                <w:sz w:val="24"/>
                <w:szCs w:val="24"/>
              </w:rPr>
            </w:pPr>
            <w:r>
              <w:rPr>
                <w:rFonts w:cstheme="minorHAnsi"/>
                <w:b/>
                <w:sz w:val="24"/>
                <w:szCs w:val="24"/>
              </w:rPr>
              <w:t>25</w:t>
            </w:r>
          </w:p>
        </w:tc>
      </w:tr>
      <w:bookmarkEnd w:id="134"/>
    </w:tbl>
    <w:p w14:paraId="33842897" w14:textId="77777777" w:rsidR="00847C86" w:rsidRDefault="00847C86" w:rsidP="00FF7352">
      <w:pPr>
        <w:tabs>
          <w:tab w:val="left" w:pos="1276"/>
        </w:tabs>
        <w:jc w:val="both"/>
        <w:rPr>
          <w:rFonts w:ascii="Times New Roman" w:hAnsi="Times New Roman" w:cs="Times New Roman"/>
          <w:sz w:val="24"/>
          <w:szCs w:val="24"/>
        </w:rPr>
      </w:pPr>
    </w:p>
    <w:p w14:paraId="6523C080" w14:textId="69AD2C2A" w:rsidR="00F1774B" w:rsidRDefault="005D2E34" w:rsidP="00FF7352">
      <w:pPr>
        <w:tabs>
          <w:tab w:val="left" w:pos="1276"/>
        </w:tabs>
        <w:jc w:val="both"/>
        <w:rPr>
          <w:rFonts w:ascii="Times New Roman" w:hAnsi="Times New Roman" w:cs="Times New Roman"/>
          <w:sz w:val="24"/>
          <w:szCs w:val="24"/>
        </w:rPr>
      </w:pPr>
      <w:r w:rsidRPr="002F7AF8">
        <w:rPr>
          <w:rFonts w:ascii="Times New Roman" w:hAnsi="Times New Roman" w:cs="Times New Roman"/>
          <w:sz w:val="24"/>
          <w:szCs w:val="24"/>
        </w:rPr>
        <w:t>Kriteriji odabir</w:t>
      </w:r>
      <w:r w:rsidR="00DF3475" w:rsidRPr="002F7AF8">
        <w:rPr>
          <w:rFonts w:ascii="Times New Roman" w:hAnsi="Times New Roman" w:cs="Times New Roman"/>
          <w:sz w:val="24"/>
          <w:szCs w:val="24"/>
        </w:rPr>
        <w:t>a, kao i njihovo pojašnjenje navedeni su</w:t>
      </w:r>
      <w:r w:rsidR="00F41152" w:rsidRPr="002F7AF8">
        <w:rPr>
          <w:rFonts w:ascii="Times New Roman" w:hAnsi="Times New Roman" w:cs="Times New Roman"/>
          <w:sz w:val="24"/>
          <w:szCs w:val="24"/>
        </w:rPr>
        <w:t xml:space="preserve"> </w:t>
      </w:r>
      <w:r w:rsidR="00F41152" w:rsidRPr="00786550">
        <w:rPr>
          <w:rFonts w:ascii="Times New Roman" w:hAnsi="Times New Roman" w:cs="Times New Roman"/>
          <w:sz w:val="24"/>
          <w:szCs w:val="24"/>
        </w:rPr>
        <w:t>u</w:t>
      </w:r>
      <w:r w:rsidRPr="002F7AF8">
        <w:rPr>
          <w:rFonts w:ascii="Times New Roman" w:hAnsi="Times New Roman" w:cs="Times New Roman"/>
          <w:sz w:val="24"/>
          <w:szCs w:val="24"/>
        </w:rPr>
        <w:t xml:space="preserve"> </w:t>
      </w:r>
      <w:r w:rsidR="00DF3475" w:rsidRPr="002F7AF8">
        <w:rPr>
          <w:rFonts w:ascii="Times New Roman" w:hAnsi="Times New Roman" w:cs="Times New Roman"/>
          <w:sz w:val="24"/>
          <w:szCs w:val="24"/>
        </w:rPr>
        <w:t xml:space="preserve">Prilogu </w:t>
      </w:r>
      <w:r w:rsidR="00D15A47" w:rsidRPr="002F7AF8">
        <w:rPr>
          <w:rFonts w:ascii="Times New Roman" w:hAnsi="Times New Roman" w:cs="Times New Roman"/>
          <w:sz w:val="24"/>
          <w:szCs w:val="24"/>
        </w:rPr>
        <w:t>4</w:t>
      </w:r>
      <w:r w:rsidR="00DF3475" w:rsidRPr="002F7AF8">
        <w:rPr>
          <w:rFonts w:ascii="Times New Roman" w:hAnsi="Times New Roman" w:cs="Times New Roman"/>
          <w:sz w:val="24"/>
          <w:szCs w:val="24"/>
        </w:rPr>
        <w:t>. ovog Natječaja.</w:t>
      </w:r>
      <w:r w:rsidR="00DF3475" w:rsidRPr="00ED7D96">
        <w:rPr>
          <w:rFonts w:ascii="Times New Roman" w:hAnsi="Times New Roman" w:cs="Times New Roman"/>
          <w:sz w:val="24"/>
          <w:szCs w:val="24"/>
        </w:rPr>
        <w:t xml:space="preserve"> </w:t>
      </w:r>
      <w:bookmarkEnd w:id="132"/>
      <w:bookmarkEnd w:id="133"/>
    </w:p>
    <w:p w14:paraId="57BC17EF" w14:textId="77777777" w:rsidR="002823A8" w:rsidRDefault="002823A8" w:rsidP="00FF7352">
      <w:pPr>
        <w:tabs>
          <w:tab w:val="left" w:pos="1276"/>
        </w:tabs>
        <w:jc w:val="both"/>
        <w:rPr>
          <w:rFonts w:ascii="Times New Roman" w:hAnsi="Times New Roman" w:cs="Times New Roman"/>
          <w:sz w:val="24"/>
          <w:szCs w:val="24"/>
        </w:rPr>
      </w:pPr>
    </w:p>
    <w:p w14:paraId="5437B60B" w14:textId="701600D2" w:rsidR="00B11198" w:rsidRDefault="002823A8" w:rsidP="00FF7352">
      <w:pPr>
        <w:tabs>
          <w:tab w:val="left" w:pos="1276"/>
        </w:tabs>
        <w:jc w:val="both"/>
        <w:rPr>
          <w:rFonts w:ascii="Times New Roman" w:hAnsi="Times New Roman" w:cs="Times New Roman"/>
          <w:sz w:val="24"/>
          <w:szCs w:val="24"/>
        </w:rPr>
      </w:pPr>
      <w:r w:rsidRPr="002823A8">
        <w:rPr>
          <w:rFonts w:ascii="Times New Roman" w:hAnsi="Times New Roman" w:cs="Times New Roman"/>
          <w:b/>
          <w:bCs/>
          <w:sz w:val="24"/>
          <w:szCs w:val="24"/>
          <w:u w:val="single"/>
        </w:rPr>
        <w:lastRenderedPageBreak/>
        <w:t>NAPOMENA:</w:t>
      </w:r>
      <w:r>
        <w:rPr>
          <w:rFonts w:ascii="Times New Roman" w:hAnsi="Times New Roman" w:cs="Times New Roman"/>
          <w:sz w:val="24"/>
          <w:szCs w:val="24"/>
        </w:rPr>
        <w:t xml:space="preserve"> u slučaju da se korisnik poziva na kriterij odabira kojeg je potrebno ostvariti do kraja provedbe projekta/podnošenja konačnog Zahtjeva za isplatu, obvezan je dostaviti LAG-u izvješće, odnosno popunjeni Obrazac 5.. Uz popunjeni Obrazac 5. potrebno je dostaviti pripadajuće dokaze o ostvarenju rezultata / pokazatelja na koje se obvezao prilikom podnošenja Zahtjeva za potporu. Isto je potrebno dostaviti najkasnije do dana podnošenja konačnog Zahtjeva za isplatu.</w:t>
      </w:r>
    </w:p>
    <w:p w14:paraId="22219AA0" w14:textId="77777777" w:rsidR="00FF7352" w:rsidRPr="00ED7D96" w:rsidRDefault="00FF7352" w:rsidP="00FF7352">
      <w:pPr>
        <w:tabs>
          <w:tab w:val="left" w:pos="1276"/>
        </w:tabs>
        <w:jc w:val="both"/>
        <w:rPr>
          <w:rFonts w:ascii="Times New Roman" w:hAnsi="Times New Roman" w:cs="Times New Roman"/>
          <w:sz w:val="24"/>
          <w:szCs w:val="24"/>
        </w:rPr>
      </w:pPr>
    </w:p>
    <w:p w14:paraId="425A0A6E" w14:textId="350A0B66" w:rsidR="00644970" w:rsidRPr="00ED7D96" w:rsidRDefault="003B2179" w:rsidP="00F47BB1">
      <w:pPr>
        <w:pStyle w:val="Naslov1"/>
        <w:spacing w:before="0"/>
        <w:ind w:left="431" w:hanging="431"/>
        <w:rPr>
          <w:rFonts w:ascii="Times New Roman" w:hAnsi="Times New Roman" w:cs="Times New Roman"/>
          <w:b/>
          <w:color w:val="auto"/>
          <w:sz w:val="24"/>
          <w:szCs w:val="24"/>
        </w:rPr>
      </w:pPr>
      <w:bookmarkStart w:id="136" w:name="_Toc181882445"/>
      <w:r w:rsidRPr="00ED7D96">
        <w:rPr>
          <w:rFonts w:ascii="Times New Roman" w:hAnsi="Times New Roman" w:cs="Times New Roman"/>
          <w:b/>
          <w:color w:val="auto"/>
          <w:sz w:val="24"/>
          <w:szCs w:val="24"/>
        </w:rPr>
        <w:t>ADMINISTRATIVNE INFORMACIJE</w:t>
      </w:r>
      <w:bookmarkEnd w:id="136"/>
    </w:p>
    <w:p w14:paraId="73446CD1" w14:textId="77777777" w:rsidR="0068037C" w:rsidRPr="00ED7D96" w:rsidRDefault="0068037C" w:rsidP="00F47BB1">
      <w:pPr>
        <w:jc w:val="both"/>
        <w:rPr>
          <w:rFonts w:ascii="Times New Roman" w:hAnsi="Times New Roman" w:cs="Times New Roman"/>
          <w:sz w:val="24"/>
          <w:szCs w:val="24"/>
        </w:rPr>
      </w:pPr>
    </w:p>
    <w:p w14:paraId="230F7E8C" w14:textId="0C378EDB" w:rsidR="00F75534" w:rsidRPr="00ED7D96" w:rsidRDefault="006643AA" w:rsidP="00F47BB1">
      <w:pPr>
        <w:pStyle w:val="Naslov2"/>
        <w:spacing w:after="240"/>
        <w:ind w:left="578" w:hanging="578"/>
        <w:rPr>
          <w:rFonts w:ascii="Times New Roman" w:hAnsi="Times New Roman" w:cs="Times New Roman"/>
          <w:sz w:val="24"/>
          <w:szCs w:val="24"/>
        </w:rPr>
      </w:pPr>
      <w:bookmarkStart w:id="137" w:name="_Toc503373225"/>
      <w:bookmarkStart w:id="138" w:name="_Toc181882446"/>
      <w:r w:rsidRPr="00ED7D96">
        <w:rPr>
          <w:rFonts w:ascii="Times New Roman" w:hAnsi="Times New Roman" w:cs="Times New Roman"/>
          <w:b/>
          <w:color w:val="auto"/>
          <w:sz w:val="24"/>
          <w:szCs w:val="24"/>
        </w:rPr>
        <w:t>Izmjena i</w:t>
      </w:r>
      <w:r w:rsidR="0079241D" w:rsidRPr="00ED7D96">
        <w:rPr>
          <w:rFonts w:ascii="Times New Roman" w:hAnsi="Times New Roman" w:cs="Times New Roman"/>
          <w:b/>
          <w:color w:val="auto"/>
          <w:sz w:val="24"/>
          <w:szCs w:val="24"/>
        </w:rPr>
        <w:t xml:space="preserve"> </w:t>
      </w:r>
      <w:r w:rsidRPr="00ED7D96">
        <w:rPr>
          <w:rFonts w:ascii="Times New Roman" w:hAnsi="Times New Roman" w:cs="Times New Roman"/>
          <w:b/>
          <w:color w:val="auto"/>
          <w:sz w:val="24"/>
          <w:szCs w:val="24"/>
        </w:rPr>
        <w:t>ispravak Natječaja</w:t>
      </w:r>
      <w:bookmarkEnd w:id="137"/>
      <w:bookmarkEnd w:id="138"/>
    </w:p>
    <w:p w14:paraId="21002603" w14:textId="4FC8FB6F" w:rsidR="0079241D" w:rsidRPr="00ED7D96" w:rsidRDefault="0079241D" w:rsidP="00F47BB1">
      <w:pPr>
        <w:tabs>
          <w:tab w:val="left" w:pos="284"/>
        </w:tabs>
        <w:jc w:val="both"/>
        <w:rPr>
          <w:rFonts w:ascii="Times New Roman" w:hAnsi="Times New Roman" w:cs="Times New Roman"/>
          <w:sz w:val="24"/>
          <w:szCs w:val="24"/>
        </w:rPr>
      </w:pPr>
      <w:r w:rsidRPr="00ED7D96">
        <w:rPr>
          <w:rFonts w:ascii="Times New Roman" w:hAnsi="Times New Roman" w:cs="Times New Roman"/>
          <w:sz w:val="24"/>
          <w:szCs w:val="24"/>
        </w:rPr>
        <w:t>Izmjena</w:t>
      </w:r>
      <w:r w:rsidR="00A541EB">
        <w:rPr>
          <w:rFonts w:ascii="Times New Roman" w:hAnsi="Times New Roman" w:cs="Times New Roman"/>
          <w:sz w:val="24"/>
          <w:szCs w:val="24"/>
        </w:rPr>
        <w:t xml:space="preserve"> ovog</w:t>
      </w:r>
      <w:r w:rsidRPr="00ED7D96">
        <w:rPr>
          <w:rFonts w:ascii="Times New Roman" w:hAnsi="Times New Roman" w:cs="Times New Roman"/>
          <w:sz w:val="24"/>
          <w:szCs w:val="24"/>
        </w:rPr>
        <w:t xml:space="preserve"> </w:t>
      </w:r>
      <w:r w:rsidR="00E8747A">
        <w:rPr>
          <w:rFonts w:ascii="Times New Roman" w:hAnsi="Times New Roman" w:cs="Times New Roman"/>
          <w:sz w:val="24"/>
          <w:szCs w:val="24"/>
        </w:rPr>
        <w:t>N</w:t>
      </w:r>
      <w:r w:rsidRPr="00ED7D96">
        <w:rPr>
          <w:rFonts w:ascii="Times New Roman" w:hAnsi="Times New Roman" w:cs="Times New Roman"/>
          <w:sz w:val="24"/>
          <w:szCs w:val="24"/>
        </w:rPr>
        <w:t xml:space="preserve">atječaja znači izmjenu odredbi </w:t>
      </w:r>
      <w:r w:rsidR="00A541EB">
        <w:rPr>
          <w:rFonts w:ascii="Times New Roman" w:hAnsi="Times New Roman" w:cs="Times New Roman"/>
          <w:sz w:val="24"/>
          <w:szCs w:val="24"/>
        </w:rPr>
        <w:t>N</w:t>
      </w:r>
      <w:r w:rsidRPr="00ED7D96">
        <w:rPr>
          <w:rFonts w:ascii="Times New Roman" w:hAnsi="Times New Roman" w:cs="Times New Roman"/>
          <w:sz w:val="24"/>
          <w:szCs w:val="24"/>
        </w:rPr>
        <w:t>atječaja, a kojom se ne dovode u pitanj</w:t>
      </w:r>
      <w:r w:rsidR="004418CB">
        <w:rPr>
          <w:rFonts w:ascii="Times New Roman" w:hAnsi="Times New Roman" w:cs="Times New Roman"/>
          <w:sz w:val="24"/>
          <w:szCs w:val="24"/>
        </w:rPr>
        <w:t>e</w:t>
      </w:r>
      <w:r w:rsidRPr="00ED7D96">
        <w:rPr>
          <w:rFonts w:ascii="Times New Roman" w:hAnsi="Times New Roman" w:cs="Times New Roman"/>
          <w:sz w:val="24"/>
          <w:szCs w:val="24"/>
        </w:rPr>
        <w:t xml:space="preserve"> temeljna načela iz </w:t>
      </w:r>
      <w:r w:rsidR="00037538">
        <w:rPr>
          <w:rFonts w:ascii="Times New Roman" w:hAnsi="Times New Roman" w:cs="Times New Roman"/>
          <w:sz w:val="24"/>
          <w:szCs w:val="24"/>
        </w:rPr>
        <w:t>članka 76. Pravilnika</w:t>
      </w:r>
      <w:r w:rsidRPr="00ED7D96">
        <w:rPr>
          <w:rFonts w:ascii="Times New Roman" w:hAnsi="Times New Roman" w:cs="Times New Roman"/>
          <w:sz w:val="24"/>
          <w:szCs w:val="24"/>
        </w:rPr>
        <w:t>.</w:t>
      </w:r>
    </w:p>
    <w:p w14:paraId="4276E7D0" w14:textId="77777777" w:rsidR="0079241D" w:rsidRPr="00ED7D96" w:rsidRDefault="0079241D" w:rsidP="00F47BB1">
      <w:pPr>
        <w:tabs>
          <w:tab w:val="left" w:pos="284"/>
        </w:tabs>
        <w:jc w:val="both"/>
        <w:rPr>
          <w:rFonts w:ascii="Times New Roman" w:hAnsi="Times New Roman" w:cs="Times New Roman"/>
          <w:sz w:val="24"/>
          <w:szCs w:val="24"/>
        </w:rPr>
      </w:pPr>
    </w:p>
    <w:p w14:paraId="69189358" w14:textId="6C62A1DF" w:rsidR="0079241D" w:rsidRDefault="00F53ADC" w:rsidP="00F47BB1">
      <w:pPr>
        <w:tabs>
          <w:tab w:val="left" w:pos="284"/>
        </w:tabs>
        <w:jc w:val="both"/>
        <w:rPr>
          <w:rFonts w:ascii="Times New Roman" w:hAnsi="Times New Roman" w:cs="Times New Roman"/>
          <w:sz w:val="24"/>
          <w:szCs w:val="24"/>
        </w:rPr>
      </w:pPr>
      <w:r w:rsidRPr="00ED7D96">
        <w:rPr>
          <w:rFonts w:ascii="Times New Roman" w:hAnsi="Times New Roman" w:cs="Times New Roman"/>
          <w:sz w:val="24"/>
          <w:szCs w:val="24"/>
        </w:rPr>
        <w:t xml:space="preserve">Ovaj </w:t>
      </w:r>
      <w:r w:rsidR="00E8747A">
        <w:rPr>
          <w:rFonts w:ascii="Times New Roman" w:hAnsi="Times New Roman" w:cs="Times New Roman"/>
          <w:sz w:val="24"/>
          <w:szCs w:val="24"/>
        </w:rPr>
        <w:t>N</w:t>
      </w:r>
      <w:r w:rsidRPr="00ED7D96">
        <w:rPr>
          <w:rFonts w:ascii="Times New Roman" w:hAnsi="Times New Roman" w:cs="Times New Roman"/>
          <w:sz w:val="24"/>
          <w:szCs w:val="24"/>
        </w:rPr>
        <w:t>atječaj je moguće izmijeniti najkasnije</w:t>
      </w:r>
      <w:r w:rsidR="005E7651" w:rsidRPr="00ED7D96">
        <w:rPr>
          <w:rFonts w:ascii="Times New Roman" w:hAnsi="Times New Roman" w:cs="Times New Roman"/>
          <w:sz w:val="24"/>
          <w:szCs w:val="24"/>
        </w:rPr>
        <w:t xml:space="preserve"> </w:t>
      </w:r>
      <w:r w:rsidR="0079241D" w:rsidRPr="00ED7D96">
        <w:rPr>
          <w:rFonts w:ascii="Times New Roman" w:hAnsi="Times New Roman" w:cs="Times New Roman"/>
          <w:sz w:val="24"/>
          <w:szCs w:val="24"/>
        </w:rPr>
        <w:t xml:space="preserve">zadnji dan prije početka podnošenja zahtjeva za potporu. </w:t>
      </w:r>
    </w:p>
    <w:p w14:paraId="53C31508" w14:textId="77777777" w:rsidR="00E8747A" w:rsidRPr="00ED7D96" w:rsidRDefault="00E8747A" w:rsidP="00F47BB1">
      <w:pPr>
        <w:tabs>
          <w:tab w:val="left" w:pos="284"/>
        </w:tabs>
        <w:jc w:val="both"/>
        <w:rPr>
          <w:rFonts w:ascii="Times New Roman" w:hAnsi="Times New Roman" w:cs="Times New Roman"/>
          <w:sz w:val="24"/>
          <w:szCs w:val="24"/>
        </w:rPr>
      </w:pPr>
    </w:p>
    <w:p w14:paraId="6F655865" w14:textId="20037AF9" w:rsidR="0070732C" w:rsidRPr="00ED7D96" w:rsidRDefault="00C453B0" w:rsidP="00F47BB1">
      <w:pPr>
        <w:tabs>
          <w:tab w:val="left" w:pos="284"/>
        </w:tabs>
        <w:jc w:val="both"/>
        <w:rPr>
          <w:rFonts w:ascii="Times New Roman" w:eastAsia="Calibri" w:hAnsi="Times New Roman" w:cs="Times New Roman"/>
          <w:color w:val="000000"/>
          <w:sz w:val="24"/>
          <w:szCs w:val="24"/>
        </w:rPr>
      </w:pPr>
      <w:r>
        <w:rPr>
          <w:rFonts w:ascii="Times New Roman" w:hAnsi="Times New Roman" w:cs="Times New Roman"/>
          <w:sz w:val="24"/>
          <w:szCs w:val="24"/>
        </w:rPr>
        <w:t>I</w:t>
      </w:r>
      <w:r w:rsidR="00F53ADC" w:rsidRPr="00ED7D96">
        <w:rPr>
          <w:rFonts w:ascii="Times New Roman" w:hAnsi="Times New Roman" w:cs="Times New Roman"/>
          <w:sz w:val="24"/>
          <w:szCs w:val="24"/>
        </w:rPr>
        <w:t xml:space="preserve">zmjena </w:t>
      </w:r>
      <w:r>
        <w:rPr>
          <w:rFonts w:ascii="Times New Roman" w:hAnsi="Times New Roman" w:cs="Times New Roman"/>
          <w:sz w:val="24"/>
          <w:szCs w:val="24"/>
        </w:rPr>
        <w:t xml:space="preserve">ovog Natječaja </w:t>
      </w:r>
      <w:r w:rsidR="00F53ADC" w:rsidRPr="00ED7D96">
        <w:rPr>
          <w:rFonts w:ascii="Times New Roman" w:hAnsi="Times New Roman" w:cs="Times New Roman"/>
          <w:sz w:val="24"/>
          <w:szCs w:val="24"/>
        </w:rPr>
        <w:t xml:space="preserve">objavljuje </w:t>
      </w:r>
      <w:r w:rsidR="00E8747A">
        <w:rPr>
          <w:rFonts w:ascii="Times New Roman" w:hAnsi="Times New Roman" w:cs="Times New Roman"/>
          <w:sz w:val="24"/>
          <w:szCs w:val="24"/>
        </w:rPr>
        <w:t xml:space="preserve">se </w:t>
      </w:r>
      <w:r w:rsidR="00F53ADC" w:rsidRPr="00ED7D96">
        <w:rPr>
          <w:rFonts w:ascii="Times New Roman" w:hAnsi="Times New Roman" w:cs="Times New Roman"/>
          <w:sz w:val="24"/>
          <w:szCs w:val="24"/>
        </w:rPr>
        <w:t xml:space="preserve">na </w:t>
      </w:r>
      <w:r w:rsidR="002803C6" w:rsidRPr="00ED7D96">
        <w:rPr>
          <w:rFonts w:ascii="Times New Roman" w:hAnsi="Times New Roman" w:cs="Times New Roman"/>
          <w:sz w:val="24"/>
          <w:szCs w:val="24"/>
        </w:rPr>
        <w:t xml:space="preserve">mrežnoj </w:t>
      </w:r>
      <w:r w:rsidR="00F53ADC" w:rsidRPr="00ED7D96">
        <w:rPr>
          <w:rFonts w:ascii="Times New Roman" w:hAnsi="Times New Roman" w:cs="Times New Roman"/>
          <w:sz w:val="24"/>
          <w:szCs w:val="24"/>
        </w:rPr>
        <w:t>stranic</w:t>
      </w:r>
      <w:r w:rsidR="002803C6" w:rsidRPr="00ED7D96">
        <w:rPr>
          <w:rFonts w:ascii="Times New Roman" w:hAnsi="Times New Roman" w:cs="Times New Roman"/>
          <w:sz w:val="24"/>
          <w:szCs w:val="24"/>
        </w:rPr>
        <w:t>i</w:t>
      </w:r>
      <w:r w:rsidR="00F53ADC" w:rsidRPr="00ED7D96">
        <w:rPr>
          <w:rFonts w:ascii="Times New Roman" w:hAnsi="Times New Roman" w:cs="Times New Roman"/>
          <w:sz w:val="24"/>
          <w:szCs w:val="24"/>
        </w:rPr>
        <w:t xml:space="preserve"> LAG-a.</w:t>
      </w:r>
      <w:r w:rsidR="0070732C" w:rsidRPr="00ED7D96">
        <w:rPr>
          <w:rFonts w:ascii="Times New Roman" w:eastAsia="Calibri" w:hAnsi="Times New Roman" w:cs="Times New Roman"/>
          <w:color w:val="000000"/>
          <w:sz w:val="24"/>
          <w:szCs w:val="24"/>
        </w:rPr>
        <w:t xml:space="preserve"> </w:t>
      </w:r>
    </w:p>
    <w:p w14:paraId="7A11A88F" w14:textId="77777777" w:rsidR="00E8747A" w:rsidRDefault="00E8747A" w:rsidP="00F47BB1">
      <w:pPr>
        <w:tabs>
          <w:tab w:val="left" w:pos="284"/>
        </w:tabs>
        <w:jc w:val="both"/>
        <w:rPr>
          <w:rFonts w:ascii="Times New Roman" w:eastAsia="Calibri" w:hAnsi="Times New Roman" w:cs="Times New Roman"/>
          <w:color w:val="000000"/>
          <w:sz w:val="24"/>
          <w:szCs w:val="24"/>
        </w:rPr>
      </w:pPr>
    </w:p>
    <w:p w14:paraId="1DFD09F6" w14:textId="45D67DA8" w:rsidR="0070732C" w:rsidRPr="00ED7D96" w:rsidRDefault="0070732C" w:rsidP="00F47BB1">
      <w:pPr>
        <w:tabs>
          <w:tab w:val="left" w:pos="284"/>
        </w:tabs>
        <w:jc w:val="both"/>
        <w:rPr>
          <w:rFonts w:ascii="Times New Roman" w:hAnsi="Times New Roman" w:cs="Times New Roman"/>
          <w:sz w:val="24"/>
          <w:szCs w:val="24"/>
        </w:rPr>
      </w:pPr>
      <w:r w:rsidRPr="00ED7D96">
        <w:rPr>
          <w:rFonts w:ascii="Times New Roman" w:eastAsia="Calibri" w:hAnsi="Times New Roman" w:cs="Times New Roman"/>
          <w:color w:val="000000"/>
          <w:sz w:val="24"/>
          <w:szCs w:val="24"/>
        </w:rPr>
        <w:t>Iznimno od navedenog</w:t>
      </w:r>
      <w:r w:rsidR="006B242B">
        <w:rPr>
          <w:rFonts w:ascii="Times New Roman" w:eastAsia="Calibri" w:hAnsi="Times New Roman" w:cs="Times New Roman"/>
          <w:color w:val="000000"/>
          <w:sz w:val="24"/>
          <w:szCs w:val="24"/>
        </w:rPr>
        <w:t>,</w:t>
      </w:r>
      <w:r w:rsidRPr="00ED7D96">
        <w:rPr>
          <w:rFonts w:ascii="Times New Roman" w:eastAsia="Calibri" w:hAnsi="Times New Roman" w:cs="Times New Roman"/>
          <w:color w:val="000000"/>
          <w:sz w:val="24"/>
          <w:szCs w:val="24"/>
        </w:rPr>
        <w:t xml:space="preserve"> </w:t>
      </w:r>
      <w:r w:rsidR="0079241D" w:rsidRPr="00ED7D96">
        <w:rPr>
          <w:rFonts w:ascii="Times New Roman" w:eastAsia="Calibri" w:hAnsi="Times New Roman" w:cs="Times New Roman"/>
          <w:color w:val="000000"/>
          <w:sz w:val="24"/>
          <w:szCs w:val="24"/>
        </w:rPr>
        <w:t xml:space="preserve">ovaj </w:t>
      </w:r>
      <w:r w:rsidR="00C453B0">
        <w:rPr>
          <w:rFonts w:ascii="Times New Roman" w:eastAsia="Calibri" w:hAnsi="Times New Roman" w:cs="Times New Roman"/>
          <w:color w:val="000000"/>
          <w:sz w:val="24"/>
          <w:szCs w:val="24"/>
        </w:rPr>
        <w:t>N</w:t>
      </w:r>
      <w:r w:rsidRPr="00ED7D96">
        <w:rPr>
          <w:rFonts w:ascii="Times New Roman" w:eastAsia="Calibri" w:hAnsi="Times New Roman" w:cs="Times New Roman"/>
          <w:color w:val="000000"/>
          <w:sz w:val="24"/>
          <w:szCs w:val="24"/>
        </w:rPr>
        <w:t xml:space="preserve">atječaj je moguće izmijeniti nakon </w:t>
      </w:r>
      <w:r w:rsidR="0079241D" w:rsidRPr="00ED7D96">
        <w:rPr>
          <w:rFonts w:ascii="Times New Roman" w:hAnsi="Times New Roman" w:cs="Times New Roman"/>
          <w:sz w:val="24"/>
          <w:szCs w:val="24"/>
        </w:rPr>
        <w:t xml:space="preserve">početka podnošenja zahtjeva za potporu </w:t>
      </w:r>
      <w:r w:rsidRPr="00ED7D96">
        <w:rPr>
          <w:rFonts w:ascii="Times New Roman" w:eastAsia="Calibri" w:hAnsi="Times New Roman" w:cs="Times New Roman"/>
          <w:color w:val="000000"/>
          <w:sz w:val="24"/>
          <w:szCs w:val="24"/>
        </w:rPr>
        <w:t xml:space="preserve">u sljedećim slučajevima: </w:t>
      </w:r>
    </w:p>
    <w:p w14:paraId="0F73F22B" w14:textId="1CC54ECE" w:rsidR="0070732C" w:rsidRPr="00ED7D96" w:rsidRDefault="0079241D" w:rsidP="00F47BB1">
      <w:pPr>
        <w:numPr>
          <w:ilvl w:val="0"/>
          <w:numId w:val="8"/>
        </w:numPr>
        <w:shd w:val="clear" w:color="auto" w:fill="FFFFFF"/>
        <w:ind w:left="270" w:hanging="270"/>
        <w:contextualSpacing/>
        <w:jc w:val="both"/>
        <w:rPr>
          <w:rFonts w:ascii="Times New Roman" w:eastAsia="Calibri" w:hAnsi="Times New Roman" w:cs="Times New Roman"/>
          <w:color w:val="000000"/>
          <w:sz w:val="24"/>
          <w:szCs w:val="24"/>
          <w:lang w:eastAsia="hr-HR"/>
        </w:rPr>
      </w:pPr>
      <w:r w:rsidRPr="00ED7D96">
        <w:rPr>
          <w:rFonts w:ascii="Times New Roman" w:eastAsia="Calibri" w:hAnsi="Times New Roman" w:cs="Times New Roman"/>
          <w:color w:val="000000"/>
          <w:sz w:val="24"/>
          <w:szCs w:val="24"/>
          <w:lang w:eastAsia="hr-HR"/>
        </w:rPr>
        <w:t>izmjene</w:t>
      </w:r>
      <w:r w:rsidR="0070732C" w:rsidRPr="00ED7D96">
        <w:rPr>
          <w:rFonts w:ascii="Times New Roman" w:eastAsia="Calibri" w:hAnsi="Times New Roman" w:cs="Times New Roman"/>
          <w:color w:val="000000"/>
          <w:sz w:val="24"/>
          <w:szCs w:val="24"/>
          <w:lang w:eastAsia="hr-HR"/>
        </w:rPr>
        <w:t xml:space="preserve"> raspoloživih sredstava</w:t>
      </w:r>
      <w:r w:rsidRPr="00ED7D96">
        <w:rPr>
          <w:rFonts w:ascii="Times New Roman" w:eastAsia="Calibri" w:hAnsi="Times New Roman" w:cs="Times New Roman"/>
          <w:color w:val="000000"/>
          <w:sz w:val="24"/>
          <w:szCs w:val="24"/>
          <w:lang w:eastAsia="hr-HR"/>
        </w:rPr>
        <w:t xml:space="preserve"> </w:t>
      </w:r>
    </w:p>
    <w:p w14:paraId="448BF214" w14:textId="69467DA0" w:rsidR="00B85DB9" w:rsidRPr="002F7AF8" w:rsidRDefault="00B85DB9" w:rsidP="0074041E">
      <w:pPr>
        <w:pStyle w:val="Odlomakpopisa"/>
        <w:numPr>
          <w:ilvl w:val="0"/>
          <w:numId w:val="8"/>
        </w:numPr>
        <w:ind w:left="284" w:hanging="284"/>
        <w:rPr>
          <w:rFonts w:ascii="Times New Roman" w:eastAsia="Calibri" w:hAnsi="Times New Roman" w:cs="Times New Roman"/>
          <w:color w:val="000000"/>
          <w:sz w:val="24"/>
          <w:szCs w:val="24"/>
          <w:lang w:eastAsia="hr-HR"/>
        </w:rPr>
      </w:pPr>
      <w:r w:rsidRPr="002F7AF8">
        <w:rPr>
          <w:rFonts w:ascii="Times New Roman" w:eastAsia="Calibri" w:hAnsi="Times New Roman" w:cs="Times New Roman"/>
          <w:color w:val="000000"/>
          <w:sz w:val="24"/>
          <w:szCs w:val="24"/>
          <w:lang w:eastAsia="hr-HR"/>
        </w:rPr>
        <w:t>produ</w:t>
      </w:r>
      <w:r w:rsidR="00C66888">
        <w:rPr>
          <w:rFonts w:ascii="Times New Roman" w:eastAsia="Calibri" w:hAnsi="Times New Roman" w:cs="Times New Roman"/>
          <w:color w:val="000000"/>
          <w:sz w:val="24"/>
          <w:szCs w:val="24"/>
          <w:lang w:eastAsia="hr-HR"/>
        </w:rPr>
        <w:t>ljenja</w:t>
      </w:r>
      <w:r w:rsidRPr="002F7AF8">
        <w:rPr>
          <w:rFonts w:ascii="Times New Roman" w:eastAsia="Calibri" w:hAnsi="Times New Roman" w:cs="Times New Roman"/>
          <w:color w:val="000000"/>
          <w:sz w:val="24"/>
          <w:szCs w:val="24"/>
          <w:lang w:eastAsia="hr-HR"/>
        </w:rPr>
        <w:t xml:space="preserve"> krajnjeg roka za podnošenje zahtjeva za potporu</w:t>
      </w:r>
    </w:p>
    <w:p w14:paraId="243294E4" w14:textId="77777777" w:rsidR="00B85DB9" w:rsidRPr="002F7AF8" w:rsidRDefault="00963C84" w:rsidP="00F47BB1">
      <w:pPr>
        <w:numPr>
          <w:ilvl w:val="0"/>
          <w:numId w:val="8"/>
        </w:numPr>
        <w:shd w:val="clear" w:color="auto" w:fill="FFFFFF"/>
        <w:ind w:left="270" w:hanging="270"/>
        <w:contextualSpacing/>
        <w:jc w:val="both"/>
        <w:rPr>
          <w:rFonts w:ascii="Times New Roman" w:eastAsia="Calibri" w:hAnsi="Times New Roman" w:cs="Times New Roman"/>
          <w:color w:val="000000"/>
          <w:sz w:val="24"/>
          <w:szCs w:val="24"/>
          <w:lang w:eastAsia="hr-HR"/>
        </w:rPr>
      </w:pPr>
      <w:r w:rsidRPr="002F7AF8">
        <w:rPr>
          <w:rFonts w:ascii="Times New Roman" w:eastAsia="Calibri" w:hAnsi="Times New Roman" w:cs="Times New Roman"/>
          <w:color w:val="000000"/>
          <w:sz w:val="24"/>
          <w:szCs w:val="24"/>
          <w:lang w:eastAsia="hr-HR"/>
        </w:rPr>
        <w:t xml:space="preserve">ispravka natječaja radi uočene pogreške </w:t>
      </w:r>
    </w:p>
    <w:p w14:paraId="6237958A" w14:textId="783F01BD" w:rsidR="00644970" w:rsidRPr="00ED7D96" w:rsidRDefault="009A7AA4" w:rsidP="00F47BB1">
      <w:pPr>
        <w:numPr>
          <w:ilvl w:val="0"/>
          <w:numId w:val="8"/>
        </w:numPr>
        <w:shd w:val="clear" w:color="auto" w:fill="FFFFFF"/>
        <w:ind w:left="270" w:hanging="270"/>
        <w:contextualSpacing/>
        <w:jc w:val="both"/>
        <w:rPr>
          <w:rFonts w:ascii="Times New Roman" w:eastAsia="Calibri" w:hAnsi="Times New Roman" w:cs="Times New Roman"/>
          <w:color w:val="000000"/>
          <w:sz w:val="24"/>
          <w:szCs w:val="24"/>
          <w:lang w:eastAsia="hr-HR"/>
        </w:rPr>
      </w:pPr>
      <w:r w:rsidRPr="00ED7D96">
        <w:rPr>
          <w:rFonts w:ascii="Times New Roman" w:eastAsia="Calibri" w:hAnsi="Times New Roman" w:cs="Times New Roman"/>
          <w:color w:val="000000"/>
          <w:sz w:val="24"/>
          <w:szCs w:val="24"/>
          <w:lang w:eastAsia="hr-HR"/>
        </w:rPr>
        <w:t xml:space="preserve">izmjene uslijed odluka Europske komisije ili nadležnih tijela. </w:t>
      </w:r>
    </w:p>
    <w:p w14:paraId="664247B0" w14:textId="3F4B5AEB" w:rsidR="009A7AA4" w:rsidRPr="00ED7D96" w:rsidRDefault="009A7AA4" w:rsidP="00F47BB1">
      <w:pPr>
        <w:shd w:val="clear" w:color="auto" w:fill="FFFFFF"/>
        <w:contextualSpacing/>
        <w:jc w:val="both"/>
        <w:rPr>
          <w:rFonts w:ascii="Times New Roman" w:eastAsia="Calibri" w:hAnsi="Times New Roman" w:cs="Times New Roman"/>
          <w:color w:val="000000"/>
          <w:sz w:val="24"/>
          <w:szCs w:val="24"/>
          <w:lang w:eastAsia="hr-HR"/>
        </w:rPr>
      </w:pPr>
    </w:p>
    <w:p w14:paraId="3BD69775" w14:textId="12A5468C" w:rsidR="009A7AA4" w:rsidRDefault="009A7AA4" w:rsidP="00F47BB1">
      <w:pPr>
        <w:tabs>
          <w:tab w:val="left" w:pos="1276"/>
        </w:tabs>
        <w:jc w:val="both"/>
        <w:rPr>
          <w:rFonts w:ascii="Times New Roman" w:hAnsi="Times New Roman" w:cs="Times New Roman"/>
          <w:sz w:val="24"/>
          <w:szCs w:val="24"/>
        </w:rPr>
      </w:pPr>
      <w:r w:rsidRPr="00ED7D96">
        <w:rPr>
          <w:rFonts w:ascii="Times New Roman" w:hAnsi="Times New Roman" w:cs="Times New Roman"/>
          <w:sz w:val="24"/>
          <w:szCs w:val="24"/>
        </w:rPr>
        <w:t>Ispravak</w:t>
      </w:r>
      <w:r w:rsidR="00A541EB">
        <w:rPr>
          <w:rFonts w:ascii="Times New Roman" w:hAnsi="Times New Roman" w:cs="Times New Roman"/>
          <w:sz w:val="24"/>
          <w:szCs w:val="24"/>
        </w:rPr>
        <w:t xml:space="preserve"> ovog</w:t>
      </w:r>
      <w:r w:rsidRPr="00ED7D96">
        <w:rPr>
          <w:rFonts w:ascii="Times New Roman" w:hAnsi="Times New Roman" w:cs="Times New Roman"/>
          <w:sz w:val="24"/>
          <w:szCs w:val="24"/>
        </w:rPr>
        <w:t xml:space="preserve"> </w:t>
      </w:r>
      <w:r w:rsidR="00C453B0">
        <w:rPr>
          <w:rFonts w:ascii="Times New Roman" w:hAnsi="Times New Roman" w:cs="Times New Roman"/>
          <w:sz w:val="24"/>
          <w:szCs w:val="24"/>
        </w:rPr>
        <w:t>N</w:t>
      </w:r>
      <w:r w:rsidRPr="00ED7D96">
        <w:rPr>
          <w:rFonts w:ascii="Times New Roman" w:hAnsi="Times New Roman" w:cs="Times New Roman"/>
          <w:sz w:val="24"/>
          <w:szCs w:val="24"/>
        </w:rPr>
        <w:t xml:space="preserve">atječaja znači ispravak teksta </w:t>
      </w:r>
      <w:r w:rsidR="00DA718C">
        <w:rPr>
          <w:rFonts w:ascii="Times New Roman" w:hAnsi="Times New Roman" w:cs="Times New Roman"/>
          <w:sz w:val="24"/>
          <w:szCs w:val="24"/>
        </w:rPr>
        <w:t xml:space="preserve">Natječaja </w:t>
      </w:r>
      <w:r w:rsidRPr="00ED7D96">
        <w:rPr>
          <w:rFonts w:ascii="Times New Roman" w:hAnsi="Times New Roman" w:cs="Times New Roman"/>
          <w:sz w:val="24"/>
          <w:szCs w:val="24"/>
        </w:rPr>
        <w:t>tehničke prirode.</w:t>
      </w:r>
    </w:p>
    <w:p w14:paraId="4E076C03" w14:textId="77777777" w:rsidR="00117DD8" w:rsidRDefault="00117DD8" w:rsidP="00117DD8">
      <w:pPr>
        <w:tabs>
          <w:tab w:val="left" w:pos="284"/>
        </w:tabs>
        <w:jc w:val="both"/>
        <w:rPr>
          <w:rFonts w:ascii="Times New Roman" w:hAnsi="Times New Roman" w:cs="Times New Roman"/>
          <w:sz w:val="24"/>
          <w:szCs w:val="24"/>
        </w:rPr>
      </w:pPr>
    </w:p>
    <w:p w14:paraId="43507932" w14:textId="788E47CF" w:rsidR="00117DD8" w:rsidRPr="00ED7D96" w:rsidRDefault="00C453B0" w:rsidP="00117DD8">
      <w:pPr>
        <w:tabs>
          <w:tab w:val="left" w:pos="284"/>
        </w:tabs>
        <w:jc w:val="both"/>
        <w:rPr>
          <w:rFonts w:ascii="Times New Roman" w:eastAsia="Calibri" w:hAnsi="Times New Roman" w:cs="Times New Roman"/>
          <w:color w:val="000000"/>
          <w:sz w:val="24"/>
          <w:szCs w:val="24"/>
        </w:rPr>
      </w:pPr>
      <w:r>
        <w:rPr>
          <w:rFonts w:ascii="Times New Roman" w:hAnsi="Times New Roman" w:cs="Times New Roman"/>
          <w:sz w:val="24"/>
          <w:szCs w:val="24"/>
        </w:rPr>
        <w:t>I</w:t>
      </w:r>
      <w:r w:rsidR="00117DD8">
        <w:rPr>
          <w:rFonts w:ascii="Times New Roman" w:hAnsi="Times New Roman" w:cs="Times New Roman"/>
          <w:sz w:val="24"/>
          <w:szCs w:val="24"/>
        </w:rPr>
        <w:t xml:space="preserve">spravak </w:t>
      </w:r>
      <w:r>
        <w:rPr>
          <w:rFonts w:ascii="Times New Roman" w:hAnsi="Times New Roman" w:cs="Times New Roman"/>
          <w:sz w:val="24"/>
          <w:szCs w:val="24"/>
        </w:rPr>
        <w:t xml:space="preserve">ovog Natječaja </w:t>
      </w:r>
      <w:r w:rsidRPr="00ED7D96">
        <w:rPr>
          <w:rFonts w:ascii="Times New Roman" w:hAnsi="Times New Roman" w:cs="Times New Roman"/>
          <w:sz w:val="24"/>
          <w:szCs w:val="24"/>
        </w:rPr>
        <w:t xml:space="preserve">objavljuje </w:t>
      </w:r>
      <w:r>
        <w:rPr>
          <w:rFonts w:ascii="Times New Roman" w:hAnsi="Times New Roman" w:cs="Times New Roman"/>
          <w:sz w:val="24"/>
          <w:szCs w:val="24"/>
        </w:rPr>
        <w:t xml:space="preserve">se </w:t>
      </w:r>
      <w:r w:rsidRPr="00ED7D96">
        <w:rPr>
          <w:rFonts w:ascii="Times New Roman" w:hAnsi="Times New Roman" w:cs="Times New Roman"/>
          <w:sz w:val="24"/>
          <w:szCs w:val="24"/>
        </w:rPr>
        <w:t>na mrežnoj stranici LAG</w:t>
      </w:r>
      <w:r w:rsidR="00D90EE2">
        <w:rPr>
          <w:rFonts w:ascii="Times New Roman" w:hAnsi="Times New Roman" w:cs="Times New Roman"/>
          <w:sz w:val="24"/>
          <w:szCs w:val="24"/>
        </w:rPr>
        <w:t>-a</w:t>
      </w:r>
      <w:r w:rsidR="00117DD8" w:rsidRPr="009B6022">
        <w:rPr>
          <w:rFonts w:ascii="Times New Roman" w:hAnsi="Times New Roman" w:cs="Times New Roman"/>
          <w:sz w:val="24"/>
          <w:szCs w:val="24"/>
        </w:rPr>
        <w:t>.</w:t>
      </w:r>
      <w:r w:rsidR="00117DD8" w:rsidRPr="00ED7D96">
        <w:rPr>
          <w:rFonts w:ascii="Times New Roman" w:eastAsia="Calibri" w:hAnsi="Times New Roman" w:cs="Times New Roman"/>
          <w:color w:val="000000"/>
          <w:sz w:val="24"/>
          <w:szCs w:val="24"/>
        </w:rPr>
        <w:t xml:space="preserve"> </w:t>
      </w:r>
    </w:p>
    <w:p w14:paraId="7D550FEA" w14:textId="77777777" w:rsidR="00117DD8" w:rsidRPr="00ED7D96" w:rsidRDefault="00117DD8" w:rsidP="00F47BB1">
      <w:pPr>
        <w:tabs>
          <w:tab w:val="left" w:pos="1276"/>
        </w:tabs>
        <w:jc w:val="both"/>
        <w:rPr>
          <w:rFonts w:ascii="Times New Roman" w:hAnsi="Times New Roman" w:cs="Times New Roman"/>
          <w:sz w:val="24"/>
          <w:szCs w:val="24"/>
        </w:rPr>
      </w:pPr>
    </w:p>
    <w:p w14:paraId="463CE126" w14:textId="77777777" w:rsidR="009A7AA4" w:rsidRPr="00ED7D96" w:rsidRDefault="009A7AA4" w:rsidP="00F47BB1">
      <w:pPr>
        <w:shd w:val="clear" w:color="auto" w:fill="FFFFFF"/>
        <w:contextualSpacing/>
        <w:jc w:val="both"/>
        <w:rPr>
          <w:rFonts w:ascii="Times New Roman" w:eastAsia="Calibri" w:hAnsi="Times New Roman" w:cs="Times New Roman"/>
          <w:color w:val="000000"/>
          <w:sz w:val="24"/>
          <w:szCs w:val="24"/>
          <w:lang w:eastAsia="hr-HR"/>
        </w:rPr>
      </w:pPr>
    </w:p>
    <w:p w14:paraId="0970AD65" w14:textId="77777777" w:rsidR="0070732C" w:rsidRPr="00ED7D96" w:rsidRDefault="0070732C" w:rsidP="00F47BB1">
      <w:pPr>
        <w:pStyle w:val="Naslov2"/>
        <w:spacing w:after="240"/>
        <w:ind w:left="578" w:hanging="578"/>
        <w:rPr>
          <w:rFonts w:ascii="Times New Roman" w:hAnsi="Times New Roman" w:cs="Times New Roman"/>
          <w:b/>
          <w:sz w:val="24"/>
          <w:szCs w:val="24"/>
        </w:rPr>
      </w:pPr>
      <w:bookmarkStart w:id="139" w:name="_Toc12522236"/>
      <w:bookmarkStart w:id="140" w:name="_Toc21688062"/>
      <w:bookmarkStart w:id="141" w:name="_Toc181882447"/>
      <w:r w:rsidRPr="00ED7D96">
        <w:rPr>
          <w:rFonts w:ascii="Times New Roman" w:hAnsi="Times New Roman" w:cs="Times New Roman"/>
          <w:b/>
          <w:color w:val="auto"/>
          <w:sz w:val="24"/>
          <w:szCs w:val="24"/>
        </w:rPr>
        <w:t>Poništenje Natječaja</w:t>
      </w:r>
      <w:bookmarkEnd w:id="139"/>
      <w:bookmarkEnd w:id="140"/>
      <w:bookmarkEnd w:id="141"/>
    </w:p>
    <w:p w14:paraId="42B8C280" w14:textId="1F26E742" w:rsidR="0070732C" w:rsidRPr="00ED7D96" w:rsidRDefault="0070732C" w:rsidP="00F47BB1">
      <w:pPr>
        <w:tabs>
          <w:tab w:val="left" w:pos="284"/>
        </w:tabs>
        <w:jc w:val="both"/>
        <w:rPr>
          <w:rFonts w:ascii="Times New Roman" w:eastAsia="Calibri" w:hAnsi="Times New Roman" w:cs="Times New Roman"/>
          <w:sz w:val="24"/>
          <w:szCs w:val="24"/>
        </w:rPr>
      </w:pPr>
      <w:r w:rsidRPr="00ED7D96">
        <w:rPr>
          <w:rFonts w:ascii="Times New Roman" w:eastAsia="Calibri" w:hAnsi="Times New Roman" w:cs="Times New Roman"/>
          <w:sz w:val="24"/>
          <w:szCs w:val="24"/>
        </w:rPr>
        <w:t xml:space="preserve">Ovaj Natječaj moguće </w:t>
      </w:r>
      <w:r w:rsidR="005A3662">
        <w:rPr>
          <w:rFonts w:ascii="Times New Roman" w:eastAsia="Calibri" w:hAnsi="Times New Roman" w:cs="Times New Roman"/>
          <w:sz w:val="24"/>
          <w:szCs w:val="24"/>
        </w:rPr>
        <w:t xml:space="preserve">je </w:t>
      </w:r>
      <w:r w:rsidRPr="00ED7D96">
        <w:rPr>
          <w:rFonts w:ascii="Times New Roman" w:eastAsia="Calibri" w:hAnsi="Times New Roman" w:cs="Times New Roman"/>
          <w:sz w:val="24"/>
          <w:szCs w:val="24"/>
        </w:rPr>
        <w:t xml:space="preserve">poništiti prije </w:t>
      </w:r>
      <w:r w:rsidR="008477FD">
        <w:rPr>
          <w:rFonts w:ascii="Times New Roman" w:eastAsia="Calibri" w:hAnsi="Times New Roman" w:cs="Times New Roman"/>
          <w:sz w:val="24"/>
          <w:szCs w:val="24"/>
        </w:rPr>
        <w:t>izdavanja</w:t>
      </w:r>
      <w:r w:rsidR="008477FD" w:rsidRPr="008477FD">
        <w:t xml:space="preserve"> </w:t>
      </w:r>
      <w:r w:rsidR="008477FD" w:rsidRPr="008477FD">
        <w:rPr>
          <w:rFonts w:ascii="Times New Roman" w:eastAsia="Calibri" w:hAnsi="Times New Roman" w:cs="Times New Roman"/>
          <w:sz w:val="24"/>
          <w:szCs w:val="24"/>
        </w:rPr>
        <w:t>prvog akta koj</w:t>
      </w:r>
      <w:r w:rsidR="00283091">
        <w:rPr>
          <w:rFonts w:ascii="Times New Roman" w:eastAsia="Calibri" w:hAnsi="Times New Roman" w:cs="Times New Roman"/>
          <w:sz w:val="24"/>
          <w:szCs w:val="24"/>
        </w:rPr>
        <w:t>i</w:t>
      </w:r>
      <w:r w:rsidR="008477FD" w:rsidRPr="008477FD">
        <w:rPr>
          <w:rFonts w:ascii="Times New Roman" w:eastAsia="Calibri" w:hAnsi="Times New Roman" w:cs="Times New Roman"/>
          <w:sz w:val="24"/>
          <w:szCs w:val="24"/>
        </w:rPr>
        <w:t>m se odlučuje o zahtjevu za potporu korisnika</w:t>
      </w:r>
      <w:r w:rsidRPr="00ED7D96">
        <w:rPr>
          <w:rFonts w:ascii="Times New Roman" w:eastAsia="Calibri" w:hAnsi="Times New Roman" w:cs="Times New Roman"/>
          <w:sz w:val="24"/>
          <w:szCs w:val="24"/>
        </w:rPr>
        <w:t>,</w:t>
      </w:r>
      <w:r w:rsidR="008477FD">
        <w:rPr>
          <w:rFonts w:ascii="Times New Roman" w:eastAsia="Calibri" w:hAnsi="Times New Roman" w:cs="Times New Roman"/>
          <w:sz w:val="24"/>
          <w:szCs w:val="24"/>
        </w:rPr>
        <w:t xml:space="preserve"> </w:t>
      </w:r>
      <w:r w:rsidRPr="00ED7D96">
        <w:rPr>
          <w:rFonts w:ascii="Times New Roman" w:eastAsia="Calibri" w:hAnsi="Times New Roman" w:cs="Times New Roman"/>
          <w:sz w:val="24"/>
          <w:szCs w:val="24"/>
        </w:rPr>
        <w:t>u sljedećim slučajevima:</w:t>
      </w:r>
    </w:p>
    <w:p w14:paraId="450A74ED" w14:textId="40DA6795" w:rsidR="0070732C" w:rsidRPr="00ED7D96" w:rsidRDefault="0070732C" w:rsidP="00F47BB1">
      <w:pPr>
        <w:numPr>
          <w:ilvl w:val="0"/>
          <w:numId w:val="8"/>
        </w:numPr>
        <w:shd w:val="clear" w:color="auto" w:fill="FFFFFF"/>
        <w:ind w:left="270" w:hanging="270"/>
        <w:contextualSpacing/>
        <w:jc w:val="both"/>
        <w:rPr>
          <w:rFonts w:ascii="Times New Roman" w:eastAsia="Calibri" w:hAnsi="Times New Roman" w:cs="Times New Roman"/>
          <w:color w:val="000000"/>
          <w:sz w:val="24"/>
          <w:szCs w:val="24"/>
          <w:lang w:eastAsia="hr-HR"/>
        </w:rPr>
      </w:pPr>
      <w:r w:rsidRPr="00ED7D96">
        <w:rPr>
          <w:rFonts w:ascii="Times New Roman" w:eastAsia="Calibri" w:hAnsi="Times New Roman" w:cs="Times New Roman"/>
          <w:color w:val="000000"/>
          <w:sz w:val="24"/>
          <w:szCs w:val="24"/>
          <w:lang w:eastAsia="hr-HR"/>
        </w:rPr>
        <w:t xml:space="preserve">kada se utvrdi da se na bilo koji način ugrožava načelo jednakog postupanja </w:t>
      </w:r>
    </w:p>
    <w:p w14:paraId="3D348C6D" w14:textId="539150C9" w:rsidR="0070732C" w:rsidRPr="00ED7D96" w:rsidRDefault="0070732C" w:rsidP="00F47BB1">
      <w:pPr>
        <w:numPr>
          <w:ilvl w:val="0"/>
          <w:numId w:val="8"/>
        </w:numPr>
        <w:shd w:val="clear" w:color="auto" w:fill="FFFFFF"/>
        <w:ind w:left="270" w:hanging="270"/>
        <w:contextualSpacing/>
        <w:jc w:val="both"/>
        <w:rPr>
          <w:rFonts w:ascii="Times New Roman" w:eastAsia="Calibri" w:hAnsi="Times New Roman" w:cs="Times New Roman"/>
          <w:color w:val="000000"/>
          <w:sz w:val="24"/>
          <w:szCs w:val="24"/>
          <w:lang w:eastAsia="hr-HR"/>
        </w:rPr>
      </w:pPr>
      <w:r w:rsidRPr="00ED7D96">
        <w:rPr>
          <w:rFonts w:ascii="Times New Roman" w:eastAsia="Calibri" w:hAnsi="Times New Roman" w:cs="Times New Roman"/>
          <w:color w:val="000000"/>
          <w:sz w:val="24"/>
          <w:szCs w:val="24"/>
          <w:lang w:eastAsia="hr-HR"/>
        </w:rPr>
        <w:t xml:space="preserve">kada je u </w:t>
      </w:r>
      <w:r w:rsidR="003046E8">
        <w:rPr>
          <w:rFonts w:ascii="Times New Roman" w:eastAsia="Calibri" w:hAnsi="Times New Roman" w:cs="Times New Roman"/>
          <w:color w:val="000000"/>
          <w:sz w:val="24"/>
          <w:szCs w:val="24"/>
          <w:lang w:eastAsia="hr-HR"/>
        </w:rPr>
        <w:t>N</w:t>
      </w:r>
      <w:r w:rsidRPr="00ED7D96">
        <w:rPr>
          <w:rFonts w:ascii="Times New Roman" w:eastAsia="Calibri" w:hAnsi="Times New Roman" w:cs="Times New Roman"/>
          <w:color w:val="000000"/>
          <w:sz w:val="24"/>
          <w:szCs w:val="24"/>
          <w:lang w:eastAsia="hr-HR"/>
        </w:rPr>
        <w:t xml:space="preserve">atječaju utvrđena </w:t>
      </w:r>
      <w:r w:rsidR="00310918">
        <w:rPr>
          <w:rFonts w:ascii="Times New Roman" w:eastAsia="Calibri" w:hAnsi="Times New Roman" w:cs="Times New Roman"/>
          <w:color w:val="000000"/>
          <w:sz w:val="24"/>
          <w:szCs w:val="24"/>
          <w:lang w:eastAsia="hr-HR"/>
        </w:rPr>
        <w:t>po</w:t>
      </w:r>
      <w:r w:rsidRPr="00ED7D96">
        <w:rPr>
          <w:rFonts w:ascii="Times New Roman" w:eastAsia="Calibri" w:hAnsi="Times New Roman" w:cs="Times New Roman"/>
          <w:color w:val="000000"/>
          <w:sz w:val="24"/>
          <w:szCs w:val="24"/>
          <w:lang w:eastAsia="hr-HR"/>
        </w:rPr>
        <w:t>greška koja onemogućava daljnji postupak</w:t>
      </w:r>
      <w:r w:rsidR="00166A1A">
        <w:rPr>
          <w:rFonts w:ascii="Times New Roman" w:eastAsia="Calibri" w:hAnsi="Times New Roman" w:cs="Times New Roman"/>
          <w:color w:val="000000"/>
          <w:sz w:val="24"/>
          <w:szCs w:val="24"/>
          <w:lang w:eastAsia="hr-HR"/>
        </w:rPr>
        <w:t>,</w:t>
      </w:r>
      <w:r w:rsidRPr="00ED7D96">
        <w:rPr>
          <w:rFonts w:ascii="Times New Roman" w:eastAsia="Calibri" w:hAnsi="Times New Roman" w:cs="Times New Roman"/>
          <w:color w:val="000000"/>
          <w:sz w:val="24"/>
          <w:szCs w:val="24"/>
          <w:lang w:eastAsia="hr-HR"/>
        </w:rPr>
        <w:t xml:space="preserve"> ili</w:t>
      </w:r>
    </w:p>
    <w:p w14:paraId="23FC13C1" w14:textId="35D96FBC" w:rsidR="0070732C" w:rsidRPr="00ED7D96" w:rsidRDefault="0070732C" w:rsidP="00F47BB1">
      <w:pPr>
        <w:numPr>
          <w:ilvl w:val="0"/>
          <w:numId w:val="8"/>
        </w:numPr>
        <w:shd w:val="clear" w:color="auto" w:fill="FFFFFF"/>
        <w:ind w:left="270" w:hanging="270"/>
        <w:contextualSpacing/>
        <w:jc w:val="both"/>
        <w:rPr>
          <w:rFonts w:ascii="Times New Roman" w:eastAsia="Calibri" w:hAnsi="Times New Roman" w:cs="Times New Roman"/>
          <w:color w:val="000000"/>
          <w:sz w:val="24"/>
          <w:szCs w:val="24"/>
          <w:lang w:eastAsia="hr-HR"/>
        </w:rPr>
      </w:pPr>
      <w:r w:rsidRPr="00ED7D96">
        <w:rPr>
          <w:rFonts w:ascii="Times New Roman" w:eastAsia="Calibri" w:hAnsi="Times New Roman" w:cs="Times New Roman"/>
          <w:color w:val="000000"/>
          <w:sz w:val="24"/>
          <w:szCs w:val="24"/>
          <w:lang w:eastAsia="hr-HR"/>
        </w:rPr>
        <w:t xml:space="preserve">ako se utvrde okolnosti koje nisu bile poznate prije objave </w:t>
      </w:r>
      <w:r w:rsidR="00B65763" w:rsidRPr="00ED7D96">
        <w:rPr>
          <w:rFonts w:ascii="Times New Roman" w:eastAsia="Calibri" w:hAnsi="Times New Roman" w:cs="Times New Roman"/>
          <w:color w:val="000000"/>
          <w:sz w:val="24"/>
          <w:szCs w:val="24"/>
          <w:lang w:eastAsia="hr-HR"/>
        </w:rPr>
        <w:t xml:space="preserve">ovog </w:t>
      </w:r>
      <w:r w:rsidR="00166A1A">
        <w:rPr>
          <w:rFonts w:ascii="Times New Roman" w:eastAsia="Calibri" w:hAnsi="Times New Roman" w:cs="Times New Roman"/>
          <w:color w:val="000000"/>
          <w:sz w:val="24"/>
          <w:szCs w:val="24"/>
          <w:lang w:eastAsia="hr-HR"/>
        </w:rPr>
        <w:t>N</w:t>
      </w:r>
      <w:r w:rsidRPr="00ED7D96">
        <w:rPr>
          <w:rFonts w:ascii="Times New Roman" w:eastAsia="Calibri" w:hAnsi="Times New Roman" w:cs="Times New Roman"/>
          <w:color w:val="000000"/>
          <w:sz w:val="24"/>
          <w:szCs w:val="24"/>
          <w:lang w:eastAsia="hr-HR"/>
        </w:rPr>
        <w:t>atječaja, a</w:t>
      </w:r>
      <w:r w:rsidR="00166A1A" w:rsidRPr="00166A1A">
        <w:t xml:space="preserve"> </w:t>
      </w:r>
      <w:r w:rsidR="00166A1A" w:rsidRPr="00166A1A">
        <w:rPr>
          <w:rFonts w:ascii="Times New Roman" w:eastAsia="Calibri" w:hAnsi="Times New Roman" w:cs="Times New Roman"/>
          <w:color w:val="000000"/>
          <w:sz w:val="24"/>
          <w:szCs w:val="24"/>
          <w:lang w:eastAsia="hr-HR"/>
        </w:rPr>
        <w:t xml:space="preserve">koje bi dovele do neobjavljivanja </w:t>
      </w:r>
      <w:r w:rsidR="00166A1A">
        <w:rPr>
          <w:rFonts w:ascii="Times New Roman" w:eastAsia="Calibri" w:hAnsi="Times New Roman" w:cs="Times New Roman"/>
          <w:color w:val="000000"/>
          <w:sz w:val="24"/>
          <w:szCs w:val="24"/>
          <w:lang w:eastAsia="hr-HR"/>
        </w:rPr>
        <w:t>ovog</w:t>
      </w:r>
      <w:r w:rsidR="00166A1A" w:rsidRPr="00166A1A">
        <w:rPr>
          <w:rFonts w:ascii="Times New Roman" w:eastAsia="Calibri" w:hAnsi="Times New Roman" w:cs="Times New Roman"/>
          <w:color w:val="000000"/>
          <w:sz w:val="24"/>
          <w:szCs w:val="24"/>
          <w:lang w:eastAsia="hr-HR"/>
        </w:rPr>
        <w:t xml:space="preserve"> </w:t>
      </w:r>
      <w:r w:rsidR="00166A1A">
        <w:rPr>
          <w:rFonts w:ascii="Times New Roman" w:eastAsia="Calibri" w:hAnsi="Times New Roman" w:cs="Times New Roman"/>
          <w:color w:val="000000"/>
          <w:sz w:val="24"/>
          <w:szCs w:val="24"/>
          <w:lang w:eastAsia="hr-HR"/>
        </w:rPr>
        <w:t>N</w:t>
      </w:r>
      <w:r w:rsidR="00166A1A" w:rsidRPr="00166A1A">
        <w:rPr>
          <w:rFonts w:ascii="Times New Roman" w:eastAsia="Calibri" w:hAnsi="Times New Roman" w:cs="Times New Roman"/>
          <w:color w:val="000000"/>
          <w:sz w:val="24"/>
          <w:szCs w:val="24"/>
          <w:lang w:eastAsia="hr-HR"/>
        </w:rPr>
        <w:t>atječaja ili do sadržajno bitno drukčijeg</w:t>
      </w:r>
      <w:r w:rsidR="00166A1A">
        <w:rPr>
          <w:rFonts w:ascii="Times New Roman" w:eastAsia="Calibri" w:hAnsi="Times New Roman" w:cs="Times New Roman"/>
          <w:color w:val="000000"/>
          <w:sz w:val="24"/>
          <w:szCs w:val="24"/>
          <w:lang w:eastAsia="hr-HR"/>
        </w:rPr>
        <w:t xml:space="preserve"> N</w:t>
      </w:r>
      <w:r w:rsidR="00166A1A" w:rsidRPr="00166A1A">
        <w:rPr>
          <w:rFonts w:ascii="Times New Roman" w:eastAsia="Calibri" w:hAnsi="Times New Roman" w:cs="Times New Roman"/>
          <w:color w:val="000000"/>
          <w:sz w:val="24"/>
          <w:szCs w:val="24"/>
          <w:lang w:eastAsia="hr-HR"/>
        </w:rPr>
        <w:t>atječaja</w:t>
      </w:r>
      <w:r w:rsidRPr="00ED7D96">
        <w:rPr>
          <w:rFonts w:ascii="Times New Roman" w:eastAsia="Calibri" w:hAnsi="Times New Roman" w:cs="Times New Roman"/>
          <w:color w:val="000000"/>
          <w:sz w:val="24"/>
          <w:szCs w:val="24"/>
          <w:lang w:eastAsia="hr-HR"/>
        </w:rPr>
        <w:t>.</w:t>
      </w:r>
    </w:p>
    <w:p w14:paraId="188EAB02" w14:textId="77777777" w:rsidR="0070732C" w:rsidRPr="00ED7D96" w:rsidRDefault="0070732C" w:rsidP="00F47BB1">
      <w:pPr>
        <w:shd w:val="clear" w:color="auto" w:fill="FFFFFF"/>
        <w:ind w:left="270"/>
        <w:contextualSpacing/>
        <w:jc w:val="both"/>
        <w:rPr>
          <w:rFonts w:ascii="Times New Roman" w:eastAsia="Calibri" w:hAnsi="Times New Roman" w:cs="Times New Roman"/>
          <w:color w:val="000000"/>
          <w:sz w:val="24"/>
          <w:szCs w:val="24"/>
          <w:lang w:eastAsia="hr-HR"/>
        </w:rPr>
      </w:pPr>
    </w:p>
    <w:p w14:paraId="0E6FBB4C" w14:textId="7DC99430" w:rsidR="0070732C" w:rsidRPr="009F303F" w:rsidRDefault="0070732C" w:rsidP="00F47BB1">
      <w:pPr>
        <w:tabs>
          <w:tab w:val="left" w:pos="284"/>
        </w:tabs>
        <w:spacing w:after="120"/>
        <w:jc w:val="both"/>
        <w:rPr>
          <w:rFonts w:ascii="Times New Roman" w:eastAsia="Calibri" w:hAnsi="Times New Roman" w:cs="Times New Roman"/>
          <w:color w:val="000000"/>
          <w:sz w:val="24"/>
          <w:szCs w:val="24"/>
        </w:rPr>
      </w:pPr>
      <w:r w:rsidRPr="00ED7D96">
        <w:rPr>
          <w:rFonts w:ascii="Times New Roman" w:eastAsia="Calibri" w:hAnsi="Times New Roman" w:cs="Times New Roman"/>
          <w:sz w:val="24"/>
          <w:szCs w:val="24"/>
        </w:rPr>
        <w:t xml:space="preserve">Poništenje </w:t>
      </w:r>
      <w:r w:rsidR="00166A1A">
        <w:rPr>
          <w:rFonts w:ascii="Times New Roman" w:eastAsia="Calibri" w:hAnsi="Times New Roman" w:cs="Times New Roman"/>
          <w:sz w:val="24"/>
          <w:szCs w:val="24"/>
        </w:rPr>
        <w:t xml:space="preserve">ovog </w:t>
      </w:r>
      <w:r w:rsidRPr="00ED7D96">
        <w:rPr>
          <w:rFonts w:ascii="Times New Roman" w:eastAsia="Calibri" w:hAnsi="Times New Roman" w:cs="Times New Roman"/>
          <w:sz w:val="24"/>
          <w:szCs w:val="24"/>
        </w:rPr>
        <w:t>Natječaja objavljuje se na mrežnoj stranici LAG-a</w:t>
      </w:r>
      <w:r w:rsidRPr="009B6022">
        <w:rPr>
          <w:rFonts w:ascii="Times New Roman" w:eastAsia="Calibri" w:hAnsi="Times New Roman" w:cs="Times New Roman"/>
          <w:sz w:val="24"/>
          <w:szCs w:val="24"/>
        </w:rPr>
        <w:t>.</w:t>
      </w:r>
    </w:p>
    <w:p w14:paraId="608FCE4E" w14:textId="77777777" w:rsidR="00076090" w:rsidRPr="00ED7D96" w:rsidRDefault="00076090" w:rsidP="00F47BB1">
      <w:pPr>
        <w:shd w:val="clear" w:color="auto" w:fill="FFFFFF" w:themeFill="background1"/>
        <w:jc w:val="both"/>
        <w:rPr>
          <w:rFonts w:ascii="Times New Roman" w:eastAsia="Calibri" w:hAnsi="Times New Roman" w:cs="Times New Roman"/>
          <w:color w:val="000000"/>
          <w:sz w:val="24"/>
          <w:szCs w:val="24"/>
        </w:rPr>
      </w:pPr>
    </w:p>
    <w:p w14:paraId="07EA7768" w14:textId="60DB78EF" w:rsidR="00076090" w:rsidRPr="00ED7D96" w:rsidRDefault="00076090" w:rsidP="00F47BB1">
      <w:pPr>
        <w:pStyle w:val="Naslov2"/>
        <w:spacing w:after="240"/>
        <w:ind w:left="578" w:hanging="578"/>
        <w:rPr>
          <w:rFonts w:ascii="Times New Roman" w:hAnsi="Times New Roman" w:cs="Times New Roman"/>
          <w:b/>
          <w:color w:val="auto"/>
          <w:sz w:val="24"/>
          <w:szCs w:val="24"/>
        </w:rPr>
      </w:pPr>
      <w:bookmarkStart w:id="142" w:name="_Toc181882448"/>
      <w:r w:rsidRPr="00ED7D96">
        <w:rPr>
          <w:rFonts w:ascii="Times New Roman" w:hAnsi="Times New Roman" w:cs="Times New Roman"/>
          <w:b/>
          <w:color w:val="auto"/>
          <w:sz w:val="24"/>
          <w:szCs w:val="24"/>
        </w:rPr>
        <w:lastRenderedPageBreak/>
        <w:t>Pitanja i odgovori</w:t>
      </w:r>
      <w:bookmarkEnd w:id="142"/>
      <w:r w:rsidRPr="00ED7D96">
        <w:rPr>
          <w:rFonts w:ascii="Times New Roman" w:hAnsi="Times New Roman" w:cs="Times New Roman"/>
          <w:b/>
          <w:color w:val="auto"/>
          <w:sz w:val="24"/>
          <w:szCs w:val="24"/>
        </w:rPr>
        <w:t xml:space="preserve"> </w:t>
      </w:r>
    </w:p>
    <w:p w14:paraId="48F387EE" w14:textId="38670959" w:rsidR="000011C3" w:rsidRPr="00ED7D96" w:rsidRDefault="000011C3" w:rsidP="00D94DAD">
      <w:pPr>
        <w:jc w:val="both"/>
        <w:rPr>
          <w:rFonts w:ascii="Times New Roman" w:eastAsia="Calibri" w:hAnsi="Times New Roman" w:cs="Times New Roman"/>
          <w:color w:val="000000"/>
          <w:sz w:val="24"/>
          <w:szCs w:val="24"/>
        </w:rPr>
      </w:pPr>
      <w:r w:rsidRPr="00ED7D96">
        <w:rPr>
          <w:rFonts w:ascii="Times New Roman" w:eastAsia="Calibri" w:hAnsi="Times New Roman" w:cs="Times New Roman"/>
          <w:color w:val="000000"/>
          <w:sz w:val="24"/>
          <w:szCs w:val="24"/>
        </w:rPr>
        <w:t>Pitanja s jasno naznačenom referencom na ovaj Natječaj moguće je poslati</w:t>
      </w:r>
      <w:r w:rsidR="002E7424" w:rsidRPr="00ED7D96">
        <w:rPr>
          <w:rFonts w:ascii="Times New Roman" w:eastAsia="Calibri" w:hAnsi="Times New Roman" w:cs="Times New Roman"/>
          <w:color w:val="000000"/>
          <w:sz w:val="24"/>
          <w:szCs w:val="24"/>
        </w:rPr>
        <w:t xml:space="preserve"> od dana objave </w:t>
      </w:r>
      <w:r w:rsidR="005A3662">
        <w:rPr>
          <w:rFonts w:ascii="Times New Roman" w:eastAsia="Calibri" w:hAnsi="Times New Roman" w:cs="Times New Roman"/>
          <w:color w:val="000000"/>
          <w:sz w:val="24"/>
          <w:szCs w:val="24"/>
        </w:rPr>
        <w:t>ovog N</w:t>
      </w:r>
      <w:r w:rsidR="002E7424" w:rsidRPr="00ED7D96">
        <w:rPr>
          <w:rFonts w:ascii="Times New Roman" w:eastAsia="Calibri" w:hAnsi="Times New Roman" w:cs="Times New Roman"/>
          <w:color w:val="000000"/>
          <w:sz w:val="24"/>
          <w:szCs w:val="24"/>
        </w:rPr>
        <w:t>atječaja do</w:t>
      </w:r>
      <w:r w:rsidR="0070732C" w:rsidRPr="00ED7D96">
        <w:rPr>
          <w:rFonts w:ascii="Times New Roman" w:eastAsia="Calibri" w:hAnsi="Times New Roman" w:cs="Times New Roman"/>
          <w:color w:val="000000"/>
          <w:sz w:val="24"/>
          <w:szCs w:val="24"/>
        </w:rPr>
        <w:t xml:space="preserve"> </w:t>
      </w:r>
      <w:r w:rsidR="0070732C" w:rsidRPr="002F7AF8">
        <w:rPr>
          <w:rFonts w:ascii="Times New Roman" w:eastAsia="Calibri" w:hAnsi="Times New Roman" w:cs="Times New Roman"/>
          <w:color w:val="000000"/>
          <w:sz w:val="24"/>
          <w:szCs w:val="24"/>
        </w:rPr>
        <w:t>najkasnije</w:t>
      </w:r>
      <w:r w:rsidR="00B65763" w:rsidRPr="002F7AF8">
        <w:rPr>
          <w:rFonts w:ascii="Times New Roman" w:eastAsia="Calibri" w:hAnsi="Times New Roman" w:cs="Times New Roman"/>
          <w:color w:val="000000"/>
          <w:sz w:val="24"/>
          <w:szCs w:val="24"/>
        </w:rPr>
        <w:t xml:space="preserve"> </w:t>
      </w:r>
      <w:r w:rsidR="00E42082" w:rsidRPr="00E42082">
        <w:rPr>
          <w:rFonts w:ascii="Times New Roman" w:eastAsia="Calibri" w:hAnsi="Times New Roman" w:cs="Times New Roman"/>
          <w:b/>
          <w:bCs/>
          <w:color w:val="000000"/>
          <w:sz w:val="24"/>
          <w:szCs w:val="24"/>
        </w:rPr>
        <w:t>15</w:t>
      </w:r>
      <w:r w:rsidR="005A3662" w:rsidRPr="00E42082">
        <w:rPr>
          <w:rFonts w:ascii="Times New Roman" w:eastAsia="Calibri" w:hAnsi="Times New Roman" w:cs="Times New Roman"/>
          <w:b/>
          <w:bCs/>
          <w:color w:val="000000"/>
          <w:sz w:val="24"/>
          <w:szCs w:val="24"/>
        </w:rPr>
        <w:t xml:space="preserve"> d</w:t>
      </w:r>
      <w:r w:rsidR="0070732C" w:rsidRPr="00E42082">
        <w:rPr>
          <w:rFonts w:ascii="Times New Roman" w:eastAsia="Calibri" w:hAnsi="Times New Roman" w:cs="Times New Roman"/>
          <w:b/>
          <w:bCs/>
          <w:color w:val="000000"/>
          <w:sz w:val="24"/>
          <w:szCs w:val="24"/>
        </w:rPr>
        <w:t>ana prije roka za</w:t>
      </w:r>
      <w:r w:rsidR="002E7424" w:rsidRPr="00E42082">
        <w:rPr>
          <w:rFonts w:ascii="Times New Roman" w:eastAsia="Calibri" w:hAnsi="Times New Roman" w:cs="Times New Roman"/>
          <w:b/>
          <w:bCs/>
          <w:color w:val="000000"/>
          <w:sz w:val="24"/>
          <w:szCs w:val="24"/>
        </w:rPr>
        <w:t xml:space="preserve"> </w:t>
      </w:r>
      <w:r w:rsidR="00E22913" w:rsidRPr="00E42082">
        <w:rPr>
          <w:rFonts w:ascii="Times New Roman" w:eastAsia="Calibri" w:hAnsi="Times New Roman" w:cs="Times New Roman"/>
          <w:b/>
          <w:bCs/>
          <w:color w:val="000000"/>
          <w:sz w:val="24"/>
          <w:szCs w:val="24"/>
        </w:rPr>
        <w:t xml:space="preserve">početak </w:t>
      </w:r>
      <w:r w:rsidR="002E7424" w:rsidRPr="00E42082">
        <w:rPr>
          <w:rFonts w:ascii="Times New Roman" w:eastAsia="Calibri" w:hAnsi="Times New Roman" w:cs="Times New Roman"/>
          <w:b/>
          <w:bCs/>
          <w:color w:val="000000"/>
          <w:sz w:val="24"/>
          <w:szCs w:val="24"/>
        </w:rPr>
        <w:t>podnošenj</w:t>
      </w:r>
      <w:r w:rsidR="00E22913" w:rsidRPr="00E42082">
        <w:rPr>
          <w:rFonts w:ascii="Times New Roman" w:eastAsia="Calibri" w:hAnsi="Times New Roman" w:cs="Times New Roman"/>
          <w:b/>
          <w:bCs/>
          <w:color w:val="000000"/>
          <w:sz w:val="24"/>
          <w:szCs w:val="24"/>
        </w:rPr>
        <w:t>a</w:t>
      </w:r>
      <w:r w:rsidR="00B65763" w:rsidRPr="00E42082">
        <w:rPr>
          <w:rFonts w:ascii="Times New Roman" w:eastAsia="Calibri" w:hAnsi="Times New Roman" w:cs="Times New Roman"/>
          <w:b/>
          <w:bCs/>
          <w:color w:val="000000"/>
          <w:sz w:val="24"/>
          <w:szCs w:val="24"/>
        </w:rPr>
        <w:t xml:space="preserve"> Zahtjeva za potporu</w:t>
      </w:r>
      <w:r w:rsidRPr="002F7AF8">
        <w:rPr>
          <w:rFonts w:ascii="Times New Roman" w:eastAsia="Calibri" w:hAnsi="Times New Roman" w:cs="Times New Roman"/>
          <w:color w:val="000000"/>
          <w:sz w:val="24"/>
          <w:szCs w:val="24"/>
        </w:rPr>
        <w:t xml:space="preserve"> isključivo putem e-pošte </w:t>
      </w:r>
      <w:r w:rsidR="00056DAA" w:rsidRPr="00D94DAD">
        <w:rPr>
          <w:rFonts w:ascii="Times New Roman" w:eastAsia="Calibri" w:hAnsi="Times New Roman" w:cs="Times New Roman"/>
          <w:color w:val="000000"/>
          <w:sz w:val="24"/>
          <w:szCs w:val="24"/>
        </w:rPr>
        <w:t>na</w:t>
      </w:r>
      <w:r w:rsidR="00056DAA" w:rsidRPr="002F7AF8">
        <w:rPr>
          <w:rFonts w:ascii="Times New Roman" w:eastAsia="Calibri" w:hAnsi="Times New Roman" w:cs="Times New Roman"/>
          <w:color w:val="000000"/>
          <w:sz w:val="24"/>
          <w:szCs w:val="24"/>
        </w:rPr>
        <w:t xml:space="preserve"> </w:t>
      </w:r>
      <w:r w:rsidRPr="002F7AF8">
        <w:rPr>
          <w:rFonts w:ascii="Times New Roman" w:eastAsia="Calibri" w:hAnsi="Times New Roman" w:cs="Times New Roman"/>
          <w:color w:val="000000"/>
          <w:sz w:val="24"/>
          <w:szCs w:val="24"/>
        </w:rPr>
        <w:t>adresu:</w:t>
      </w:r>
      <w:r w:rsidR="0022595E" w:rsidRPr="002F7AF8">
        <w:rPr>
          <w:rFonts w:ascii="Times New Roman" w:eastAsia="Calibri" w:hAnsi="Times New Roman" w:cs="Times New Roman"/>
          <w:color w:val="000000"/>
          <w:sz w:val="24"/>
          <w:szCs w:val="24"/>
        </w:rPr>
        <w:t xml:space="preserve"> </w:t>
      </w:r>
      <w:hyperlink r:id="rId20" w:history="1">
        <w:r w:rsidR="00E42082" w:rsidRPr="0062500F">
          <w:rPr>
            <w:rStyle w:val="Hiperveza"/>
            <w:rFonts w:ascii="Times New Roman" w:eastAsia="Calibri" w:hAnsi="Times New Roman" w:cs="Times New Roman"/>
            <w:sz w:val="24"/>
            <w:szCs w:val="24"/>
          </w:rPr>
          <w:t>info@lagvuka-dunav.hr</w:t>
        </w:r>
      </w:hyperlink>
      <w:r w:rsidR="00E42082">
        <w:rPr>
          <w:rFonts w:ascii="Times New Roman" w:eastAsia="Calibri" w:hAnsi="Times New Roman" w:cs="Times New Roman"/>
          <w:color w:val="000000"/>
          <w:sz w:val="24"/>
          <w:szCs w:val="24"/>
        </w:rPr>
        <w:t xml:space="preserve"> </w:t>
      </w:r>
    </w:p>
    <w:p w14:paraId="41B28350" w14:textId="77777777" w:rsidR="000011C3" w:rsidRPr="00ED7D96" w:rsidRDefault="000011C3" w:rsidP="00F47BB1">
      <w:pPr>
        <w:shd w:val="clear" w:color="auto" w:fill="FFFFFF" w:themeFill="background1"/>
        <w:jc w:val="both"/>
        <w:rPr>
          <w:rFonts w:ascii="Times New Roman" w:hAnsi="Times New Roman" w:cs="Times New Roman"/>
          <w:sz w:val="24"/>
          <w:szCs w:val="24"/>
        </w:rPr>
      </w:pPr>
    </w:p>
    <w:p w14:paraId="2CB37491" w14:textId="746F10BA" w:rsidR="00B65763" w:rsidRPr="00ED7D96" w:rsidRDefault="00B65763" w:rsidP="00F47BB1">
      <w:pPr>
        <w:tabs>
          <w:tab w:val="left" w:pos="1276"/>
        </w:tabs>
        <w:jc w:val="both"/>
        <w:rPr>
          <w:rFonts w:ascii="Times New Roman" w:eastAsia="Calibri" w:hAnsi="Times New Roman" w:cs="Times New Roman"/>
          <w:color w:val="000000"/>
          <w:sz w:val="24"/>
          <w:szCs w:val="24"/>
        </w:rPr>
      </w:pPr>
      <w:r w:rsidRPr="00ED7D96">
        <w:rPr>
          <w:rFonts w:ascii="Times New Roman" w:eastAsia="Calibri" w:hAnsi="Times New Roman" w:cs="Times New Roman"/>
          <w:color w:val="000000"/>
          <w:sz w:val="24"/>
          <w:szCs w:val="24"/>
        </w:rPr>
        <w:t xml:space="preserve">U svrhu osiguravanja poštivanja načela jednakog postupanja prema svim </w:t>
      </w:r>
      <w:r w:rsidR="005A3662">
        <w:rPr>
          <w:rFonts w:ascii="Times New Roman" w:eastAsia="Calibri" w:hAnsi="Times New Roman" w:cs="Times New Roman"/>
          <w:color w:val="000000"/>
          <w:sz w:val="24"/>
          <w:szCs w:val="24"/>
        </w:rPr>
        <w:t xml:space="preserve">potencijalnim </w:t>
      </w:r>
      <w:r w:rsidRPr="00ED7D96">
        <w:rPr>
          <w:rFonts w:ascii="Times New Roman" w:eastAsia="Calibri" w:hAnsi="Times New Roman" w:cs="Times New Roman"/>
          <w:color w:val="000000"/>
          <w:sz w:val="24"/>
          <w:szCs w:val="24"/>
        </w:rPr>
        <w:t xml:space="preserve">korisnicima, ne daju </w:t>
      </w:r>
      <w:r w:rsidR="008477FD">
        <w:rPr>
          <w:rFonts w:ascii="Times New Roman" w:eastAsia="Calibri" w:hAnsi="Times New Roman" w:cs="Times New Roman"/>
          <w:color w:val="000000"/>
          <w:sz w:val="24"/>
          <w:szCs w:val="24"/>
        </w:rPr>
        <w:t xml:space="preserve">se </w:t>
      </w:r>
      <w:r w:rsidR="008477FD" w:rsidRPr="008477FD">
        <w:rPr>
          <w:rFonts w:ascii="Times New Roman" w:eastAsia="Calibri" w:hAnsi="Times New Roman" w:cs="Times New Roman"/>
          <w:color w:val="000000"/>
          <w:sz w:val="24"/>
          <w:szCs w:val="24"/>
        </w:rPr>
        <w:t xml:space="preserve">prethodna mišljenja (opća ili ona koja se odnose na konkretan projekt) vezana uz postupak odabira projekta. </w:t>
      </w:r>
    </w:p>
    <w:p w14:paraId="3E43BAD3" w14:textId="77777777" w:rsidR="000011C3" w:rsidRPr="00ED7D96" w:rsidRDefault="000011C3" w:rsidP="00F47BB1">
      <w:pPr>
        <w:shd w:val="clear" w:color="auto" w:fill="FFFFFF" w:themeFill="background1"/>
        <w:jc w:val="both"/>
        <w:rPr>
          <w:rFonts w:ascii="Times New Roman" w:eastAsia="Calibri" w:hAnsi="Times New Roman" w:cs="Times New Roman"/>
          <w:color w:val="000000"/>
          <w:sz w:val="24"/>
          <w:szCs w:val="24"/>
        </w:rPr>
      </w:pPr>
    </w:p>
    <w:p w14:paraId="230D4187" w14:textId="2979462D" w:rsidR="00FD299E" w:rsidRDefault="00F53ADC" w:rsidP="00946028">
      <w:pPr>
        <w:shd w:val="clear" w:color="auto" w:fill="FFFFFF" w:themeFill="background1"/>
        <w:jc w:val="both"/>
        <w:rPr>
          <w:rFonts w:ascii="Times New Roman" w:eastAsia="Calibri" w:hAnsi="Times New Roman" w:cs="Times New Roman"/>
          <w:color w:val="000000"/>
          <w:sz w:val="24"/>
          <w:szCs w:val="24"/>
          <w:highlight w:val="lightGray"/>
        </w:rPr>
      </w:pPr>
      <w:r w:rsidRPr="00ED7D96">
        <w:rPr>
          <w:rFonts w:ascii="Times New Roman" w:eastAsia="Calibri" w:hAnsi="Times New Roman" w:cs="Times New Roman"/>
          <w:color w:val="000000"/>
          <w:sz w:val="24"/>
          <w:szCs w:val="24"/>
        </w:rPr>
        <w:t>Odgovori će</w:t>
      </w:r>
      <w:r w:rsidR="004E0962" w:rsidRPr="00ED7D96">
        <w:rPr>
          <w:rFonts w:ascii="Times New Roman" w:eastAsia="Calibri" w:hAnsi="Times New Roman" w:cs="Times New Roman"/>
          <w:color w:val="000000"/>
          <w:sz w:val="24"/>
          <w:szCs w:val="24"/>
        </w:rPr>
        <w:t xml:space="preserve"> se objaviti na mrežnoj stranici</w:t>
      </w:r>
      <w:r w:rsidR="001E67A8">
        <w:rPr>
          <w:rFonts w:ascii="Times New Roman" w:eastAsia="Calibri" w:hAnsi="Times New Roman" w:cs="Times New Roman"/>
          <w:color w:val="000000"/>
          <w:sz w:val="24"/>
          <w:szCs w:val="24"/>
        </w:rPr>
        <w:t xml:space="preserve"> </w:t>
      </w:r>
      <w:hyperlink r:id="rId21" w:history="1">
        <w:r w:rsidR="001E67A8" w:rsidRPr="0062500F">
          <w:rPr>
            <w:rStyle w:val="Hiperveza"/>
            <w:rFonts w:ascii="Times New Roman" w:eastAsia="Calibri" w:hAnsi="Times New Roman" w:cs="Times New Roman"/>
            <w:sz w:val="24"/>
            <w:szCs w:val="24"/>
          </w:rPr>
          <w:t>www.lagvuka-dunav.hr</w:t>
        </w:r>
      </w:hyperlink>
      <w:r w:rsidR="001E67A8">
        <w:rPr>
          <w:rFonts w:ascii="Times New Roman" w:eastAsia="Calibri" w:hAnsi="Times New Roman" w:cs="Times New Roman"/>
          <w:color w:val="000000"/>
          <w:sz w:val="24"/>
          <w:szCs w:val="24"/>
        </w:rPr>
        <w:t>,</w:t>
      </w:r>
      <w:r w:rsidR="00946028" w:rsidRPr="00946028">
        <w:rPr>
          <w:rFonts w:ascii="Times New Roman" w:eastAsia="Calibri" w:hAnsi="Times New Roman" w:cs="Times New Roman"/>
          <w:color w:val="000000"/>
          <w:sz w:val="24"/>
          <w:szCs w:val="24"/>
        </w:rPr>
        <w:t xml:space="preserve"> najkasnije</w:t>
      </w:r>
      <w:r w:rsidR="00946028">
        <w:rPr>
          <w:rFonts w:ascii="Times New Roman" w:eastAsia="Calibri" w:hAnsi="Times New Roman" w:cs="Times New Roman"/>
          <w:color w:val="000000"/>
          <w:sz w:val="24"/>
          <w:szCs w:val="24"/>
        </w:rPr>
        <w:t xml:space="preserve"> do dana početka podnošenja Zahtjeva za potporu. </w:t>
      </w:r>
      <w:r w:rsidR="00946028">
        <w:rPr>
          <w:rStyle w:val="Hiperveza"/>
          <w:rFonts w:ascii="Times New Roman" w:eastAsia="Calibri" w:hAnsi="Times New Roman" w:cs="Times New Roman"/>
          <w:iCs/>
          <w:sz w:val="24"/>
          <w:szCs w:val="24"/>
          <w:highlight w:val="lightGray"/>
        </w:rPr>
        <w:t xml:space="preserve"> </w:t>
      </w:r>
      <w:r w:rsidR="004E0962" w:rsidRPr="00ED7D96">
        <w:rPr>
          <w:rFonts w:ascii="Times New Roman" w:eastAsia="Calibri" w:hAnsi="Times New Roman" w:cs="Times New Roman"/>
          <w:color w:val="000000"/>
          <w:sz w:val="24"/>
          <w:szCs w:val="24"/>
          <w:highlight w:val="lightGray"/>
        </w:rPr>
        <w:t xml:space="preserve"> </w:t>
      </w:r>
      <w:r w:rsidRPr="00ED7D96">
        <w:rPr>
          <w:rFonts w:ascii="Times New Roman" w:eastAsia="Calibri" w:hAnsi="Times New Roman" w:cs="Times New Roman"/>
          <w:color w:val="000000"/>
          <w:sz w:val="24"/>
          <w:szCs w:val="24"/>
          <w:highlight w:val="lightGray"/>
        </w:rPr>
        <w:t xml:space="preserve"> </w:t>
      </w:r>
    </w:p>
    <w:p w14:paraId="2900394D" w14:textId="77777777" w:rsidR="005A3662" w:rsidRPr="00946028" w:rsidRDefault="005A3662" w:rsidP="00946028">
      <w:pPr>
        <w:shd w:val="clear" w:color="auto" w:fill="FFFFFF" w:themeFill="background1"/>
        <w:jc w:val="both"/>
        <w:rPr>
          <w:rFonts w:ascii="Times New Roman" w:eastAsia="Calibri" w:hAnsi="Times New Roman" w:cs="Times New Roman"/>
          <w:color w:val="000000"/>
          <w:sz w:val="24"/>
          <w:szCs w:val="24"/>
        </w:rPr>
      </w:pPr>
    </w:p>
    <w:p w14:paraId="573CD749" w14:textId="0B091ECD" w:rsidR="00197484" w:rsidRPr="00ED7D96" w:rsidRDefault="005A6178" w:rsidP="00F47BB1">
      <w:pPr>
        <w:pStyle w:val="Naslov2"/>
        <w:spacing w:after="240"/>
        <w:ind w:left="578" w:hanging="578"/>
        <w:rPr>
          <w:rFonts w:ascii="Times New Roman" w:hAnsi="Times New Roman" w:cs="Times New Roman"/>
          <w:b/>
          <w:color w:val="auto"/>
          <w:sz w:val="24"/>
          <w:szCs w:val="24"/>
        </w:rPr>
      </w:pPr>
      <w:bookmarkStart w:id="143" w:name="_Toc181882449"/>
      <w:r w:rsidRPr="00ED7D96">
        <w:rPr>
          <w:rFonts w:ascii="Times New Roman" w:hAnsi="Times New Roman" w:cs="Times New Roman"/>
          <w:b/>
          <w:color w:val="auto"/>
          <w:sz w:val="24"/>
          <w:szCs w:val="24"/>
        </w:rPr>
        <w:t>Dostava odluka/obavijesti/zahtjeva korisniku</w:t>
      </w:r>
      <w:bookmarkEnd w:id="143"/>
    </w:p>
    <w:p w14:paraId="7B3456EC" w14:textId="4C34B222" w:rsidR="00197484" w:rsidRPr="00ED7D96" w:rsidRDefault="005A6178" w:rsidP="00F47BB1">
      <w:pPr>
        <w:shd w:val="clear" w:color="auto" w:fill="FFFFFF" w:themeFill="background1"/>
        <w:jc w:val="both"/>
        <w:rPr>
          <w:rFonts w:ascii="Times New Roman" w:eastAsia="Calibri" w:hAnsi="Times New Roman" w:cs="Times New Roman"/>
          <w:color w:val="000000"/>
          <w:sz w:val="24"/>
          <w:szCs w:val="24"/>
        </w:rPr>
      </w:pPr>
      <w:r w:rsidRPr="00ED7D96">
        <w:rPr>
          <w:rFonts w:ascii="Times New Roman" w:eastAsia="Calibri" w:hAnsi="Times New Roman" w:cs="Times New Roman"/>
          <w:color w:val="000000"/>
          <w:sz w:val="24"/>
          <w:szCs w:val="24"/>
        </w:rPr>
        <w:t xml:space="preserve">LAG može dostavljati </w:t>
      </w:r>
      <w:r w:rsidR="00DA24BB" w:rsidRPr="00ED7D96">
        <w:rPr>
          <w:rFonts w:ascii="Times New Roman" w:eastAsia="Calibri" w:hAnsi="Times New Roman" w:cs="Times New Roman"/>
          <w:color w:val="000000"/>
          <w:sz w:val="24"/>
          <w:szCs w:val="24"/>
        </w:rPr>
        <w:t>odluke</w:t>
      </w:r>
      <w:r w:rsidRPr="00ED7D96">
        <w:rPr>
          <w:rFonts w:ascii="Times New Roman" w:eastAsia="Calibri" w:hAnsi="Times New Roman" w:cs="Times New Roman"/>
          <w:color w:val="000000"/>
          <w:sz w:val="24"/>
          <w:szCs w:val="24"/>
        </w:rPr>
        <w:t xml:space="preserve"> i ostale dokumente</w:t>
      </w:r>
      <w:r w:rsidR="00DA24BB" w:rsidRPr="00ED7D96">
        <w:rPr>
          <w:rFonts w:ascii="Times New Roman" w:eastAsia="Calibri" w:hAnsi="Times New Roman" w:cs="Times New Roman"/>
          <w:color w:val="000000"/>
          <w:sz w:val="24"/>
          <w:szCs w:val="24"/>
        </w:rPr>
        <w:t xml:space="preserve"> (u daljnjem tekstu: </w:t>
      </w:r>
      <w:r w:rsidR="00465A9F" w:rsidRPr="00ED7D96">
        <w:rPr>
          <w:rFonts w:ascii="Times New Roman" w:eastAsia="Calibri" w:hAnsi="Times New Roman" w:cs="Times New Roman"/>
          <w:color w:val="000000"/>
          <w:sz w:val="24"/>
          <w:szCs w:val="24"/>
        </w:rPr>
        <w:t>akti</w:t>
      </w:r>
      <w:r w:rsidR="00DA24BB" w:rsidRPr="00ED7D96">
        <w:rPr>
          <w:rFonts w:ascii="Times New Roman" w:eastAsia="Calibri" w:hAnsi="Times New Roman" w:cs="Times New Roman"/>
          <w:color w:val="000000"/>
          <w:sz w:val="24"/>
          <w:szCs w:val="24"/>
        </w:rPr>
        <w:t xml:space="preserve">) </w:t>
      </w:r>
      <w:r w:rsidRPr="00ED7D96">
        <w:rPr>
          <w:rFonts w:ascii="Times New Roman" w:eastAsia="Calibri" w:hAnsi="Times New Roman" w:cs="Times New Roman"/>
          <w:color w:val="000000"/>
          <w:sz w:val="24"/>
          <w:szCs w:val="24"/>
        </w:rPr>
        <w:t>na sljedeće načine:</w:t>
      </w:r>
    </w:p>
    <w:p w14:paraId="60D67C68" w14:textId="78CC87DD" w:rsidR="005A6178" w:rsidRPr="00ED7D96" w:rsidRDefault="005A6178" w:rsidP="002B42BB">
      <w:pPr>
        <w:pStyle w:val="box474474"/>
        <w:numPr>
          <w:ilvl w:val="0"/>
          <w:numId w:val="15"/>
        </w:numPr>
        <w:shd w:val="clear" w:color="auto" w:fill="FFFFFF"/>
        <w:spacing w:before="0" w:beforeAutospacing="0" w:after="0" w:afterAutospacing="0"/>
        <w:ind w:left="714" w:hanging="357"/>
        <w:textAlignment w:val="baseline"/>
        <w:rPr>
          <w:rFonts w:eastAsia="Calibri"/>
          <w:color w:val="000000"/>
          <w:lang w:eastAsia="en-US"/>
        </w:rPr>
      </w:pPr>
      <w:bookmarkStart w:id="144" w:name="_Hlk156835004"/>
      <w:r w:rsidRPr="00ED7D96">
        <w:rPr>
          <w:rFonts w:eastAsia="Calibri"/>
          <w:color w:val="000000"/>
          <w:lang w:eastAsia="en-US"/>
        </w:rPr>
        <w:t>preporučenom pošiljkom s povratnicom</w:t>
      </w:r>
    </w:p>
    <w:bookmarkEnd w:id="144"/>
    <w:p w14:paraId="5821933A" w14:textId="7C653C8D" w:rsidR="008477FD" w:rsidRPr="00ED7D96" w:rsidRDefault="005A6178" w:rsidP="002B42BB">
      <w:pPr>
        <w:pStyle w:val="box474474"/>
        <w:numPr>
          <w:ilvl w:val="0"/>
          <w:numId w:val="15"/>
        </w:numPr>
        <w:shd w:val="clear" w:color="auto" w:fill="FFFFFF"/>
        <w:spacing w:before="0" w:beforeAutospacing="0" w:after="48" w:afterAutospacing="0"/>
        <w:textAlignment w:val="baseline"/>
        <w:rPr>
          <w:rFonts w:eastAsia="Calibri"/>
          <w:color w:val="000000"/>
          <w:lang w:eastAsia="en-US"/>
        </w:rPr>
      </w:pPr>
      <w:r w:rsidRPr="00ED7D96">
        <w:rPr>
          <w:rFonts w:eastAsia="Calibri"/>
          <w:color w:val="000000"/>
          <w:lang w:eastAsia="en-US"/>
        </w:rPr>
        <w:t>putem elektroničke pošte.</w:t>
      </w:r>
    </w:p>
    <w:p w14:paraId="7627404D" w14:textId="77777777" w:rsidR="00DA24BB" w:rsidRPr="00E96F79" w:rsidRDefault="00DA24BB" w:rsidP="00D94DAD">
      <w:pPr>
        <w:pStyle w:val="box474474"/>
        <w:shd w:val="clear" w:color="auto" w:fill="FFFFFF"/>
        <w:spacing w:before="0" w:beforeAutospacing="0" w:after="0" w:afterAutospacing="0"/>
        <w:ind w:left="357"/>
        <w:textAlignment w:val="baseline"/>
        <w:rPr>
          <w:rStyle w:val="longtext"/>
          <w:rFonts w:eastAsiaTheme="minorHAnsi"/>
          <w:lang w:eastAsia="en-US"/>
        </w:rPr>
      </w:pPr>
    </w:p>
    <w:p w14:paraId="1F8F4952" w14:textId="5BAC548B" w:rsidR="00DA24BB" w:rsidRPr="00ED7D96" w:rsidRDefault="00DA24BB" w:rsidP="00F47BB1">
      <w:pPr>
        <w:pStyle w:val="box474474"/>
        <w:shd w:val="clear" w:color="auto" w:fill="FFFFFF"/>
        <w:spacing w:before="0" w:beforeAutospacing="0" w:after="48" w:afterAutospacing="0"/>
        <w:jc w:val="both"/>
        <w:textAlignment w:val="baseline"/>
        <w:rPr>
          <w:rStyle w:val="longtext"/>
          <w:rFonts w:eastAsia="Calibri"/>
          <w:color w:val="000000"/>
          <w:lang w:eastAsia="en-US"/>
        </w:rPr>
      </w:pPr>
      <w:r w:rsidRPr="00ED7D96">
        <w:rPr>
          <w:rStyle w:val="longtext"/>
        </w:rPr>
        <w:t xml:space="preserve">U slučaju dostave </w:t>
      </w:r>
      <w:r w:rsidR="00465A9F" w:rsidRPr="00ED7D96">
        <w:rPr>
          <w:rStyle w:val="longtext"/>
        </w:rPr>
        <w:t>akata</w:t>
      </w:r>
      <w:r w:rsidRPr="00ED7D96">
        <w:rPr>
          <w:rStyle w:val="longtext"/>
        </w:rPr>
        <w:t xml:space="preserve"> </w:t>
      </w:r>
      <w:r w:rsidRPr="00ED7D96">
        <w:rPr>
          <w:rFonts w:eastAsia="Calibri"/>
          <w:color w:val="000000"/>
          <w:lang w:eastAsia="en-US"/>
        </w:rPr>
        <w:t>preporučenom pošiljkom s povratnicom</w:t>
      </w:r>
      <w:r w:rsidRPr="00ED7D96">
        <w:rPr>
          <w:rStyle w:val="longtext"/>
        </w:rPr>
        <w:t xml:space="preserve">, adresa na koju LAG korisniku </w:t>
      </w:r>
      <w:r w:rsidR="000B54FE">
        <w:rPr>
          <w:rStyle w:val="longtext"/>
        </w:rPr>
        <w:t xml:space="preserve">dostavlja akte </w:t>
      </w:r>
      <w:r w:rsidRPr="00ED7D96">
        <w:rPr>
          <w:rStyle w:val="longtext"/>
        </w:rPr>
        <w:t>je adresa sjedišta korisnika koja je navedena u prijavnom obrascu.</w:t>
      </w:r>
    </w:p>
    <w:p w14:paraId="2FB9A0E7" w14:textId="77777777" w:rsidR="00DA24BB" w:rsidRPr="00D94DAD" w:rsidRDefault="00DA24BB" w:rsidP="00F47BB1">
      <w:pPr>
        <w:shd w:val="clear" w:color="auto" w:fill="FFFFFF"/>
        <w:jc w:val="both"/>
        <w:rPr>
          <w:rStyle w:val="longtext"/>
          <w:rFonts w:ascii="Times New Roman" w:hAnsi="Times New Roman"/>
          <w:sz w:val="24"/>
          <w:szCs w:val="24"/>
        </w:rPr>
      </w:pPr>
    </w:p>
    <w:p w14:paraId="4CAFAE24" w14:textId="7AC59541" w:rsidR="005A6178" w:rsidRPr="00ED7D96" w:rsidRDefault="005A6178" w:rsidP="00F47BB1">
      <w:pPr>
        <w:shd w:val="clear" w:color="auto" w:fill="FFFFFF"/>
        <w:jc w:val="both"/>
        <w:rPr>
          <w:rStyle w:val="longtext"/>
          <w:rFonts w:ascii="Times New Roman" w:hAnsi="Times New Roman"/>
          <w:sz w:val="24"/>
          <w:szCs w:val="24"/>
        </w:rPr>
      </w:pPr>
      <w:r w:rsidRPr="00ED7D96">
        <w:rPr>
          <w:rStyle w:val="longtext"/>
          <w:rFonts w:ascii="Times New Roman" w:hAnsi="Times New Roman"/>
          <w:sz w:val="24"/>
          <w:szCs w:val="24"/>
        </w:rPr>
        <w:t xml:space="preserve">U slučaju dostave </w:t>
      </w:r>
      <w:r w:rsidR="0058505E">
        <w:rPr>
          <w:rStyle w:val="longtext"/>
          <w:rFonts w:ascii="Times New Roman" w:hAnsi="Times New Roman"/>
          <w:sz w:val="24"/>
          <w:szCs w:val="24"/>
        </w:rPr>
        <w:t xml:space="preserve">akata </w:t>
      </w:r>
      <w:r w:rsidRPr="00ED7D96">
        <w:rPr>
          <w:rStyle w:val="longtext"/>
          <w:rFonts w:ascii="Times New Roman" w:hAnsi="Times New Roman"/>
          <w:sz w:val="24"/>
          <w:szCs w:val="24"/>
        </w:rPr>
        <w:t>preporučenom pošiljkom s povratnicom dostava se smatra obavljenom u trenutku kada je korisnik zaprimio preporučenu pošiljku, što se dokazuje datumom i potpisom na povratnici.</w:t>
      </w:r>
    </w:p>
    <w:p w14:paraId="0AB871B3" w14:textId="77777777" w:rsidR="005A6178" w:rsidRPr="00ED7D96" w:rsidRDefault="005A6178" w:rsidP="00F47BB1">
      <w:pPr>
        <w:shd w:val="clear" w:color="auto" w:fill="FFFFFF"/>
        <w:jc w:val="both"/>
        <w:rPr>
          <w:rStyle w:val="longtext"/>
          <w:rFonts w:ascii="Times New Roman" w:hAnsi="Times New Roman"/>
          <w:sz w:val="24"/>
          <w:szCs w:val="24"/>
        </w:rPr>
      </w:pPr>
    </w:p>
    <w:p w14:paraId="60EE929A" w14:textId="476F1DEC" w:rsidR="005A6178" w:rsidRPr="00ED7D96" w:rsidRDefault="005A6178" w:rsidP="00F47BB1">
      <w:pPr>
        <w:shd w:val="clear" w:color="auto" w:fill="FFFFFF"/>
        <w:jc w:val="both"/>
        <w:rPr>
          <w:rStyle w:val="longtext"/>
          <w:rFonts w:ascii="Times New Roman" w:hAnsi="Times New Roman"/>
          <w:sz w:val="24"/>
          <w:szCs w:val="24"/>
        </w:rPr>
      </w:pPr>
      <w:r w:rsidRPr="00ED7D96">
        <w:rPr>
          <w:rStyle w:val="longtext"/>
          <w:rFonts w:ascii="Times New Roman" w:hAnsi="Times New Roman"/>
          <w:sz w:val="24"/>
          <w:szCs w:val="24"/>
        </w:rPr>
        <w:t xml:space="preserve">U slučaju neuspjele dostave </w:t>
      </w:r>
      <w:r w:rsidR="0058505E">
        <w:rPr>
          <w:rStyle w:val="longtext"/>
          <w:rFonts w:ascii="Times New Roman" w:hAnsi="Times New Roman"/>
          <w:sz w:val="24"/>
          <w:szCs w:val="24"/>
        </w:rPr>
        <w:t xml:space="preserve">akata </w:t>
      </w:r>
      <w:r w:rsidRPr="00ED7D96">
        <w:rPr>
          <w:rStyle w:val="longtext"/>
          <w:rFonts w:ascii="Times New Roman" w:hAnsi="Times New Roman"/>
          <w:sz w:val="24"/>
          <w:szCs w:val="24"/>
        </w:rPr>
        <w:t xml:space="preserve">preporučenom pošiljkom zbog </w:t>
      </w:r>
      <w:r w:rsidR="00DA24BB" w:rsidRPr="00ED7D96">
        <w:rPr>
          <w:rStyle w:val="longtext"/>
          <w:rFonts w:ascii="Times New Roman" w:hAnsi="Times New Roman"/>
          <w:sz w:val="24"/>
          <w:szCs w:val="24"/>
        </w:rPr>
        <w:t>promjene adrese sjedišta korisnika o čemu korisnik nije obavijestio LAG</w:t>
      </w:r>
      <w:r w:rsidRPr="00ED7D96">
        <w:rPr>
          <w:rStyle w:val="longtext"/>
          <w:rFonts w:ascii="Times New Roman" w:hAnsi="Times New Roman"/>
          <w:sz w:val="24"/>
          <w:szCs w:val="24"/>
        </w:rPr>
        <w:t xml:space="preserve">, akti će se objaviti na oglasnoj ploči te se dostava smatra obavljenom istekom osmog dana od dana stavljanja na oglasnu ploču </w:t>
      </w:r>
      <w:r w:rsidR="00465A9F" w:rsidRPr="00ED7D96">
        <w:rPr>
          <w:rStyle w:val="longtext"/>
          <w:rFonts w:ascii="Times New Roman" w:hAnsi="Times New Roman"/>
          <w:sz w:val="24"/>
          <w:szCs w:val="24"/>
        </w:rPr>
        <w:t>LAG-a</w:t>
      </w:r>
      <w:r w:rsidRPr="00ED7D96">
        <w:rPr>
          <w:rStyle w:val="longtext"/>
          <w:rFonts w:ascii="Times New Roman" w:hAnsi="Times New Roman"/>
          <w:sz w:val="24"/>
          <w:szCs w:val="24"/>
        </w:rPr>
        <w:t>.</w:t>
      </w:r>
    </w:p>
    <w:p w14:paraId="3B7B0F16" w14:textId="77777777" w:rsidR="005A6178" w:rsidRPr="00ED7D96" w:rsidRDefault="005A6178" w:rsidP="00F47BB1">
      <w:pPr>
        <w:shd w:val="clear" w:color="auto" w:fill="FFFFFF"/>
        <w:jc w:val="both"/>
        <w:rPr>
          <w:rStyle w:val="longtext"/>
          <w:rFonts w:ascii="Times New Roman" w:hAnsi="Times New Roman"/>
          <w:sz w:val="24"/>
          <w:szCs w:val="24"/>
        </w:rPr>
      </w:pPr>
    </w:p>
    <w:p w14:paraId="7AFEA378" w14:textId="3484B399" w:rsidR="005A6178" w:rsidRPr="00ED7D96" w:rsidRDefault="005A6178" w:rsidP="00F47BB1">
      <w:pPr>
        <w:shd w:val="clear" w:color="auto" w:fill="FFFFFF"/>
        <w:jc w:val="both"/>
        <w:rPr>
          <w:rStyle w:val="longtext"/>
          <w:rFonts w:ascii="Times New Roman" w:hAnsi="Times New Roman"/>
          <w:sz w:val="24"/>
          <w:szCs w:val="24"/>
        </w:rPr>
      </w:pPr>
      <w:r w:rsidRPr="002F7AF8">
        <w:rPr>
          <w:rStyle w:val="longtext"/>
          <w:rFonts w:ascii="Times New Roman" w:hAnsi="Times New Roman"/>
          <w:sz w:val="24"/>
          <w:szCs w:val="24"/>
        </w:rPr>
        <w:t xml:space="preserve">U slučaju dostave </w:t>
      </w:r>
      <w:r w:rsidR="0058505E" w:rsidRPr="002F7AF8">
        <w:rPr>
          <w:rStyle w:val="longtext"/>
          <w:rFonts w:ascii="Times New Roman" w:hAnsi="Times New Roman"/>
          <w:sz w:val="24"/>
          <w:szCs w:val="24"/>
        </w:rPr>
        <w:t xml:space="preserve">akata </w:t>
      </w:r>
      <w:r w:rsidRPr="002F7AF8">
        <w:rPr>
          <w:rStyle w:val="longtext"/>
          <w:rFonts w:ascii="Times New Roman" w:hAnsi="Times New Roman"/>
          <w:sz w:val="24"/>
          <w:szCs w:val="24"/>
        </w:rPr>
        <w:t xml:space="preserve">putem elektroničke pošte, </w:t>
      </w:r>
      <w:r w:rsidR="00DA24BB" w:rsidRPr="002F7AF8">
        <w:rPr>
          <w:rStyle w:val="longtext"/>
          <w:rFonts w:ascii="Times New Roman" w:hAnsi="Times New Roman"/>
          <w:sz w:val="24"/>
          <w:szCs w:val="24"/>
        </w:rPr>
        <w:t xml:space="preserve">adresa na koju LAG korisniku šalje obavijest o dostavi </w:t>
      </w:r>
      <w:r w:rsidR="00DA7E29" w:rsidRPr="002F7AF8">
        <w:rPr>
          <w:rStyle w:val="longtext"/>
          <w:rFonts w:ascii="Times New Roman" w:hAnsi="Times New Roman"/>
          <w:sz w:val="24"/>
          <w:szCs w:val="24"/>
        </w:rPr>
        <w:t xml:space="preserve">akata </w:t>
      </w:r>
      <w:r w:rsidR="00DA24BB" w:rsidRPr="002F7AF8">
        <w:rPr>
          <w:rStyle w:val="longtext"/>
          <w:rFonts w:ascii="Times New Roman" w:hAnsi="Times New Roman"/>
          <w:sz w:val="24"/>
          <w:szCs w:val="24"/>
        </w:rPr>
        <w:t xml:space="preserve">je adresa </w:t>
      </w:r>
      <w:r w:rsidR="00E57734" w:rsidRPr="002F7AF8">
        <w:rPr>
          <w:rStyle w:val="longtext"/>
          <w:rFonts w:ascii="Times New Roman" w:hAnsi="Times New Roman"/>
          <w:sz w:val="24"/>
          <w:szCs w:val="24"/>
        </w:rPr>
        <w:t>elektroničke pošte</w:t>
      </w:r>
      <w:r w:rsidR="00DA24BB" w:rsidRPr="002F7AF8">
        <w:rPr>
          <w:rStyle w:val="longtext"/>
          <w:rFonts w:ascii="Times New Roman" w:hAnsi="Times New Roman"/>
          <w:sz w:val="24"/>
          <w:szCs w:val="24"/>
        </w:rPr>
        <w:t xml:space="preserve"> koja je navedena u prijavnom obrascu</w:t>
      </w:r>
      <w:r w:rsidR="00DA7E29" w:rsidRPr="002F7AF8">
        <w:rPr>
          <w:rStyle w:val="longtext"/>
          <w:rFonts w:ascii="Times New Roman" w:hAnsi="Times New Roman"/>
          <w:sz w:val="24"/>
          <w:szCs w:val="24"/>
        </w:rPr>
        <w:t>.</w:t>
      </w:r>
      <w:r w:rsidR="00DA7E29" w:rsidRPr="00ED7D96">
        <w:rPr>
          <w:rStyle w:val="longtext"/>
          <w:rFonts w:ascii="Times New Roman" w:hAnsi="Times New Roman"/>
          <w:sz w:val="24"/>
          <w:szCs w:val="24"/>
        </w:rPr>
        <w:t xml:space="preserve"> </w:t>
      </w:r>
      <w:r w:rsidR="00DA24BB" w:rsidRPr="00ED7D96">
        <w:rPr>
          <w:rStyle w:val="longtext"/>
          <w:rFonts w:ascii="Times New Roman" w:hAnsi="Times New Roman"/>
          <w:sz w:val="24"/>
          <w:szCs w:val="24"/>
        </w:rPr>
        <w:t xml:space="preserve"> </w:t>
      </w:r>
    </w:p>
    <w:p w14:paraId="15D222B0" w14:textId="77777777" w:rsidR="005A6178" w:rsidRPr="00ED7D96" w:rsidRDefault="005A6178" w:rsidP="00F47BB1">
      <w:pPr>
        <w:shd w:val="clear" w:color="auto" w:fill="FFFFFF"/>
        <w:jc w:val="both"/>
        <w:rPr>
          <w:rStyle w:val="longtext"/>
          <w:rFonts w:ascii="Times New Roman" w:hAnsi="Times New Roman"/>
          <w:sz w:val="24"/>
          <w:szCs w:val="24"/>
        </w:rPr>
      </w:pPr>
    </w:p>
    <w:p w14:paraId="4F4E942B" w14:textId="180B1056" w:rsidR="00197484" w:rsidRPr="00ED7D96" w:rsidRDefault="005A6178" w:rsidP="00F47BB1">
      <w:pPr>
        <w:shd w:val="clear" w:color="auto" w:fill="FFFFFF"/>
        <w:jc w:val="both"/>
        <w:rPr>
          <w:rStyle w:val="longtext"/>
          <w:rFonts w:ascii="Times New Roman" w:hAnsi="Times New Roman"/>
          <w:sz w:val="24"/>
          <w:szCs w:val="24"/>
        </w:rPr>
      </w:pPr>
      <w:r w:rsidRPr="00ED7D96">
        <w:rPr>
          <w:rStyle w:val="longtext"/>
          <w:rFonts w:ascii="Times New Roman" w:hAnsi="Times New Roman"/>
          <w:sz w:val="24"/>
          <w:szCs w:val="24"/>
        </w:rPr>
        <w:t>Dostava elektroničkim putem smatra se obavljenom u trenutku kad je zabilježena na poslužitelju za primanje takvih poruka. Korisniku se preporučuje provjeravati sve pretince elektroničke pošte.</w:t>
      </w:r>
    </w:p>
    <w:p w14:paraId="7B7E70FB" w14:textId="3CC140CC" w:rsidR="009D2C4C" w:rsidRPr="00ED7D96" w:rsidRDefault="009D2C4C" w:rsidP="00F47BB1">
      <w:pPr>
        <w:shd w:val="clear" w:color="auto" w:fill="FFFFFF"/>
        <w:jc w:val="both"/>
        <w:rPr>
          <w:rFonts w:ascii="Times New Roman" w:eastAsia="Calibri" w:hAnsi="Times New Roman" w:cs="Times New Roman"/>
          <w:sz w:val="24"/>
          <w:szCs w:val="24"/>
        </w:rPr>
      </w:pPr>
    </w:p>
    <w:p w14:paraId="1FF65C34" w14:textId="12ECD82B" w:rsidR="00E6097C" w:rsidRDefault="00E6097C" w:rsidP="00E6097C">
      <w:pPr>
        <w:pStyle w:val="Naslov2"/>
        <w:spacing w:before="0"/>
        <w:ind w:left="578" w:hanging="578"/>
        <w:rPr>
          <w:rFonts w:ascii="Times New Roman" w:hAnsi="Times New Roman" w:cs="Times New Roman"/>
          <w:b/>
          <w:color w:val="auto"/>
          <w:sz w:val="24"/>
          <w:szCs w:val="24"/>
        </w:rPr>
      </w:pPr>
      <w:bookmarkStart w:id="145" w:name="_Toc181882450"/>
      <w:r>
        <w:rPr>
          <w:rFonts w:ascii="Times New Roman" w:hAnsi="Times New Roman" w:cs="Times New Roman"/>
          <w:b/>
          <w:color w:val="auto"/>
          <w:sz w:val="24"/>
          <w:szCs w:val="24"/>
        </w:rPr>
        <w:t>Zahtjev za dopunu/obrazloženje</w:t>
      </w:r>
      <w:bookmarkEnd w:id="145"/>
    </w:p>
    <w:p w14:paraId="232DAEDB" w14:textId="77777777" w:rsidR="00E6097C" w:rsidRPr="00E6097C" w:rsidRDefault="00E6097C" w:rsidP="00E6097C"/>
    <w:p w14:paraId="493BFDC6" w14:textId="4FD1D9A8" w:rsidR="00E6097C" w:rsidRPr="00ED7D96" w:rsidRDefault="00E6097C" w:rsidP="00E6097C">
      <w:pPr>
        <w:pStyle w:val="Odlomakpopisa"/>
        <w:tabs>
          <w:tab w:val="left" w:pos="0"/>
          <w:tab w:val="left" w:pos="142"/>
          <w:tab w:val="left" w:pos="284"/>
        </w:tabs>
        <w:ind w:left="0"/>
        <w:contextualSpacing w:val="0"/>
        <w:jc w:val="both"/>
        <w:rPr>
          <w:rFonts w:ascii="Times New Roman" w:eastAsia="Times New Roman" w:hAnsi="Times New Roman" w:cs="Times New Roman"/>
          <w:sz w:val="24"/>
          <w:szCs w:val="24"/>
        </w:rPr>
      </w:pPr>
      <w:r w:rsidRPr="00ED7D96">
        <w:rPr>
          <w:rFonts w:ascii="Times New Roman" w:eastAsia="Times New Roman" w:hAnsi="Times New Roman" w:cs="Times New Roman"/>
          <w:sz w:val="24"/>
          <w:szCs w:val="24"/>
        </w:rPr>
        <w:t>U slučaju da je zahtjev</w:t>
      </w:r>
      <w:r>
        <w:rPr>
          <w:rFonts w:ascii="Times New Roman" w:eastAsia="Times New Roman" w:hAnsi="Times New Roman" w:cs="Times New Roman"/>
          <w:sz w:val="24"/>
          <w:szCs w:val="24"/>
        </w:rPr>
        <w:t xml:space="preserve"> za potporu</w:t>
      </w:r>
      <w:r w:rsidRPr="00ED7D96">
        <w:rPr>
          <w:rFonts w:ascii="Times New Roman" w:eastAsia="Times New Roman" w:hAnsi="Times New Roman" w:cs="Times New Roman"/>
          <w:sz w:val="24"/>
          <w:szCs w:val="24"/>
        </w:rPr>
        <w:t xml:space="preserve"> nepotpun ili su potrebne dodatne informacije, dokumentacija ili dio dokumentacije i/ili su potrebna dodatna pojašnjenja zbog određenih nejasnoća ili neusklađenosti u navodima/dokumentima/izračunima i/ili ispravak neusklađenih navoda i/ili neispravnih izračuna, LAG tijekom </w:t>
      </w:r>
      <w:r>
        <w:rPr>
          <w:rFonts w:ascii="Times New Roman" w:eastAsia="Times New Roman" w:hAnsi="Times New Roman" w:cs="Times New Roman"/>
          <w:sz w:val="24"/>
          <w:szCs w:val="24"/>
        </w:rPr>
        <w:t>ocjenjivanja projekata</w:t>
      </w:r>
      <w:r w:rsidRPr="00ED7D96">
        <w:rPr>
          <w:rFonts w:ascii="Times New Roman" w:eastAsia="Times New Roman" w:hAnsi="Times New Roman" w:cs="Times New Roman"/>
          <w:sz w:val="24"/>
          <w:szCs w:val="24"/>
        </w:rPr>
        <w:t xml:space="preserve"> može od korisnika tražiti dopunu i/ili obrazloženje (u daljnjem tekstu: D/O).</w:t>
      </w:r>
    </w:p>
    <w:p w14:paraId="1D836854" w14:textId="77777777" w:rsidR="00E6097C" w:rsidRPr="00ED7D96" w:rsidRDefault="00E6097C" w:rsidP="00E6097C">
      <w:pPr>
        <w:pStyle w:val="Odlomakpopisa"/>
        <w:rPr>
          <w:rFonts w:ascii="Times New Roman" w:hAnsi="Times New Roman" w:cs="Times New Roman"/>
          <w:b/>
          <w:sz w:val="24"/>
          <w:szCs w:val="24"/>
        </w:rPr>
      </w:pPr>
    </w:p>
    <w:p w14:paraId="5546185C" w14:textId="77777777" w:rsidR="00E6097C" w:rsidRPr="00ED7D96" w:rsidRDefault="00E6097C" w:rsidP="00E6097C">
      <w:pPr>
        <w:pStyle w:val="Odlomakpopisa"/>
        <w:ind w:left="0"/>
        <w:contextualSpacing w:val="0"/>
        <w:jc w:val="both"/>
        <w:rPr>
          <w:rFonts w:ascii="Times New Roman" w:hAnsi="Times New Roman" w:cs="Times New Roman"/>
          <w:sz w:val="24"/>
          <w:szCs w:val="24"/>
        </w:rPr>
      </w:pPr>
      <w:r w:rsidRPr="00ED7D96">
        <w:rPr>
          <w:rFonts w:ascii="Times New Roman" w:hAnsi="Times New Roman" w:cs="Times New Roman"/>
          <w:sz w:val="24"/>
          <w:szCs w:val="24"/>
        </w:rPr>
        <w:t>Zahtjev za D/O se korisniku dostavlja elektroničkim putem na adresu elektroničke pošte navedene u prijavnom obrascu.</w:t>
      </w:r>
    </w:p>
    <w:p w14:paraId="7D2163F3" w14:textId="77777777" w:rsidR="00E6097C" w:rsidRPr="00ED7D96" w:rsidRDefault="00E6097C" w:rsidP="00E6097C">
      <w:pPr>
        <w:pStyle w:val="Odlomakpopisa"/>
        <w:jc w:val="both"/>
        <w:rPr>
          <w:rFonts w:ascii="Times New Roman" w:hAnsi="Times New Roman" w:cs="Times New Roman"/>
          <w:b/>
          <w:sz w:val="24"/>
          <w:szCs w:val="24"/>
        </w:rPr>
      </w:pPr>
    </w:p>
    <w:p w14:paraId="05045C04" w14:textId="7D34345B" w:rsidR="00E6097C" w:rsidRPr="00ED7D96" w:rsidRDefault="00E6097C" w:rsidP="00E6097C">
      <w:pPr>
        <w:pStyle w:val="Odlomakpopisa"/>
        <w:ind w:left="0"/>
        <w:contextualSpacing w:val="0"/>
        <w:jc w:val="both"/>
        <w:rPr>
          <w:rFonts w:ascii="Times New Roman" w:hAnsi="Times New Roman" w:cs="Times New Roman"/>
          <w:sz w:val="24"/>
          <w:szCs w:val="24"/>
        </w:rPr>
      </w:pPr>
      <w:r w:rsidRPr="00ED7D96">
        <w:rPr>
          <w:rFonts w:ascii="Times New Roman" w:hAnsi="Times New Roman" w:cs="Times New Roman"/>
          <w:sz w:val="24"/>
          <w:szCs w:val="24"/>
        </w:rPr>
        <w:t xml:space="preserve">Korisnik je u obvezi </w:t>
      </w:r>
      <w:r w:rsidRPr="002F7AF8">
        <w:rPr>
          <w:rFonts w:ascii="Times New Roman" w:hAnsi="Times New Roman" w:cs="Times New Roman"/>
          <w:sz w:val="24"/>
          <w:szCs w:val="24"/>
        </w:rPr>
        <w:t xml:space="preserve">postupiti po zahtjevu za D/O te odgovoriti LAG-u putem elektroničke pošte u roku od sedam </w:t>
      </w:r>
      <w:r w:rsidRPr="00D94DAD">
        <w:rPr>
          <w:rFonts w:ascii="Times New Roman" w:hAnsi="Times New Roman" w:cs="Times New Roman"/>
          <w:sz w:val="24"/>
          <w:szCs w:val="24"/>
        </w:rPr>
        <w:t>(7)</w:t>
      </w:r>
      <w:r w:rsidRPr="002F7AF8">
        <w:rPr>
          <w:rFonts w:ascii="Times New Roman" w:hAnsi="Times New Roman" w:cs="Times New Roman"/>
          <w:sz w:val="24"/>
          <w:szCs w:val="24"/>
        </w:rPr>
        <w:t xml:space="preserve"> dana od dana slanja zahtjeva za D/O od strane LAG</w:t>
      </w:r>
      <w:r w:rsidRPr="00D94DAD">
        <w:rPr>
          <w:rFonts w:ascii="Times New Roman" w:hAnsi="Times New Roman" w:cs="Times New Roman"/>
          <w:sz w:val="24"/>
          <w:szCs w:val="24"/>
        </w:rPr>
        <w:t>-a.</w:t>
      </w:r>
    </w:p>
    <w:p w14:paraId="134AA6F3" w14:textId="77777777" w:rsidR="00E6097C" w:rsidRPr="00ED7D96" w:rsidRDefault="00E6097C" w:rsidP="00E6097C">
      <w:pPr>
        <w:pStyle w:val="Odlomakpopisa"/>
        <w:ind w:left="0"/>
        <w:contextualSpacing w:val="0"/>
        <w:jc w:val="both"/>
        <w:rPr>
          <w:rFonts w:ascii="Times New Roman" w:hAnsi="Times New Roman" w:cs="Times New Roman"/>
          <w:sz w:val="24"/>
          <w:szCs w:val="24"/>
        </w:rPr>
      </w:pPr>
    </w:p>
    <w:p w14:paraId="31F3732C" w14:textId="062C0A08" w:rsidR="00E6097C" w:rsidRPr="00ED7D96" w:rsidRDefault="00E6097C" w:rsidP="00E6097C">
      <w:pPr>
        <w:pStyle w:val="Odlomakpopisa"/>
        <w:ind w:left="0"/>
        <w:contextualSpacing w:val="0"/>
        <w:jc w:val="both"/>
        <w:rPr>
          <w:rFonts w:ascii="Times New Roman" w:hAnsi="Times New Roman" w:cs="Times New Roman"/>
          <w:sz w:val="24"/>
          <w:szCs w:val="24"/>
        </w:rPr>
      </w:pPr>
      <w:r w:rsidRPr="00ED7D96">
        <w:rPr>
          <w:rFonts w:ascii="Times New Roman" w:hAnsi="Times New Roman" w:cs="Times New Roman"/>
          <w:sz w:val="24"/>
          <w:szCs w:val="24"/>
        </w:rPr>
        <w:t xml:space="preserve">LAG zadržava pravo zatražiti da, osim dokumentacije koja je propisana prilozima ovog </w:t>
      </w:r>
      <w:r w:rsidR="000E0A0A">
        <w:rPr>
          <w:rFonts w:ascii="Times New Roman" w:hAnsi="Times New Roman" w:cs="Times New Roman"/>
          <w:sz w:val="24"/>
          <w:szCs w:val="24"/>
        </w:rPr>
        <w:t>N</w:t>
      </w:r>
      <w:r w:rsidRPr="00ED7D96">
        <w:rPr>
          <w:rFonts w:ascii="Times New Roman" w:hAnsi="Times New Roman" w:cs="Times New Roman"/>
          <w:sz w:val="24"/>
          <w:szCs w:val="24"/>
        </w:rPr>
        <w:t>atječaja, korisnik dostavi i drugu dokumentaciju koja je potrebna za pravilnu i potpunu provedbu postupka.</w:t>
      </w:r>
    </w:p>
    <w:p w14:paraId="63962FFB" w14:textId="77777777" w:rsidR="00E6097C" w:rsidRPr="00ED7D96" w:rsidRDefault="00E6097C" w:rsidP="00E6097C">
      <w:pPr>
        <w:pStyle w:val="Odlomakpopisa"/>
        <w:ind w:left="0"/>
        <w:contextualSpacing w:val="0"/>
        <w:jc w:val="both"/>
        <w:rPr>
          <w:rFonts w:ascii="Times New Roman" w:hAnsi="Times New Roman" w:cs="Times New Roman"/>
          <w:sz w:val="24"/>
          <w:szCs w:val="24"/>
        </w:rPr>
      </w:pPr>
    </w:p>
    <w:p w14:paraId="280263F7" w14:textId="77777777" w:rsidR="00E6097C" w:rsidRDefault="00E6097C" w:rsidP="00E6097C">
      <w:pPr>
        <w:pStyle w:val="Odlomakpopisa"/>
        <w:ind w:left="0"/>
        <w:contextualSpacing w:val="0"/>
        <w:jc w:val="both"/>
        <w:rPr>
          <w:rFonts w:ascii="Times New Roman" w:hAnsi="Times New Roman" w:cs="Times New Roman"/>
          <w:sz w:val="24"/>
          <w:szCs w:val="24"/>
        </w:rPr>
      </w:pPr>
      <w:r w:rsidRPr="00ED7D96">
        <w:rPr>
          <w:rFonts w:ascii="Times New Roman" w:hAnsi="Times New Roman" w:cs="Times New Roman"/>
          <w:sz w:val="24"/>
          <w:szCs w:val="24"/>
        </w:rPr>
        <w:t xml:space="preserve">U slučaju da korisnik ne dostavi odgovor na zahtjev za D/O, ili ga dostavi izvan propisanog roka, </w:t>
      </w:r>
      <w:r w:rsidRPr="00E6097C">
        <w:rPr>
          <w:rFonts w:ascii="Times New Roman" w:hAnsi="Times New Roman" w:cs="Times New Roman"/>
          <w:sz w:val="24"/>
          <w:szCs w:val="24"/>
        </w:rPr>
        <w:t>ili u propisanom roku dostavi nepotpunu/neprihvatljivu dokumentaciju i/ili obrazloženje</w:t>
      </w:r>
      <w:r w:rsidRPr="00ED7D96">
        <w:rPr>
          <w:rFonts w:ascii="Times New Roman" w:hAnsi="Times New Roman" w:cs="Times New Roman"/>
          <w:sz w:val="24"/>
          <w:szCs w:val="24"/>
        </w:rPr>
        <w:t>, a ista se odnosi na uvjete i kriterije prihvatljivosti, zahtjev se odbija i donosi se odluka o odbijanju.</w:t>
      </w:r>
    </w:p>
    <w:p w14:paraId="74CECF92" w14:textId="77777777" w:rsidR="00F4687C" w:rsidRDefault="00F4687C" w:rsidP="00E6097C">
      <w:pPr>
        <w:pStyle w:val="Odlomakpopisa"/>
        <w:ind w:left="0"/>
        <w:contextualSpacing w:val="0"/>
        <w:jc w:val="both"/>
        <w:rPr>
          <w:rFonts w:ascii="Times New Roman" w:hAnsi="Times New Roman" w:cs="Times New Roman"/>
          <w:sz w:val="24"/>
          <w:szCs w:val="24"/>
        </w:rPr>
      </w:pPr>
    </w:p>
    <w:p w14:paraId="7913AF03" w14:textId="56C97B6C" w:rsidR="00F4687C" w:rsidRDefault="00F4687C" w:rsidP="00E6097C">
      <w:pPr>
        <w:pStyle w:val="Odlomakpopisa"/>
        <w:ind w:left="0"/>
        <w:contextualSpacing w:val="0"/>
        <w:jc w:val="both"/>
        <w:rPr>
          <w:rFonts w:ascii="Times New Roman" w:hAnsi="Times New Roman" w:cs="Times New Roman"/>
          <w:sz w:val="24"/>
          <w:szCs w:val="24"/>
        </w:rPr>
      </w:pPr>
      <w:r w:rsidRPr="00F4687C">
        <w:rPr>
          <w:rFonts w:ascii="Times New Roman" w:hAnsi="Times New Roman" w:cs="Times New Roman"/>
          <w:sz w:val="24"/>
          <w:szCs w:val="24"/>
        </w:rPr>
        <w:t>U slučaju da korisnik ne dostavi odgovor na zahtjev za D/O, ili ga dostavi izvan</w:t>
      </w:r>
      <w:r w:rsidR="007E7395">
        <w:rPr>
          <w:rFonts w:ascii="Times New Roman" w:hAnsi="Times New Roman" w:cs="Times New Roman"/>
          <w:sz w:val="24"/>
          <w:szCs w:val="24"/>
        </w:rPr>
        <w:t xml:space="preserve"> </w:t>
      </w:r>
      <w:r w:rsidRPr="00F4687C">
        <w:rPr>
          <w:rFonts w:ascii="Times New Roman" w:hAnsi="Times New Roman" w:cs="Times New Roman"/>
          <w:sz w:val="24"/>
          <w:szCs w:val="24"/>
        </w:rPr>
        <w:t>propisanog</w:t>
      </w:r>
      <w:r w:rsidR="007E7395">
        <w:rPr>
          <w:rFonts w:ascii="Times New Roman" w:hAnsi="Times New Roman" w:cs="Times New Roman"/>
          <w:sz w:val="24"/>
          <w:szCs w:val="24"/>
        </w:rPr>
        <w:t xml:space="preserve"> roka</w:t>
      </w:r>
      <w:r w:rsidRPr="00F4687C">
        <w:rPr>
          <w:rFonts w:ascii="Times New Roman" w:hAnsi="Times New Roman" w:cs="Times New Roman"/>
          <w:sz w:val="24"/>
          <w:szCs w:val="24"/>
        </w:rPr>
        <w:t>, ili u propisanom roku dostavi nepotpunu/neprihvatljivu dokumentaciju i/ili obrazloženje, a ista se odnosi na pojedin</w:t>
      </w:r>
      <w:r>
        <w:rPr>
          <w:rFonts w:ascii="Times New Roman" w:hAnsi="Times New Roman" w:cs="Times New Roman"/>
          <w:sz w:val="24"/>
          <w:szCs w:val="24"/>
        </w:rPr>
        <w:t>u projektnu aktivnost</w:t>
      </w:r>
      <w:r w:rsidRPr="00F4687C">
        <w:rPr>
          <w:rFonts w:ascii="Times New Roman" w:hAnsi="Times New Roman" w:cs="Times New Roman"/>
          <w:sz w:val="24"/>
          <w:szCs w:val="24"/>
        </w:rPr>
        <w:t>,</w:t>
      </w:r>
      <w:r>
        <w:rPr>
          <w:rFonts w:ascii="Times New Roman" w:hAnsi="Times New Roman" w:cs="Times New Roman"/>
          <w:sz w:val="24"/>
          <w:szCs w:val="24"/>
        </w:rPr>
        <w:t xml:space="preserve"> projektna aktivnost</w:t>
      </w:r>
      <w:r w:rsidRPr="00F4687C">
        <w:rPr>
          <w:rFonts w:ascii="Times New Roman" w:hAnsi="Times New Roman" w:cs="Times New Roman"/>
          <w:sz w:val="24"/>
          <w:szCs w:val="24"/>
        </w:rPr>
        <w:t xml:space="preserve"> na koj</w:t>
      </w:r>
      <w:r w:rsidR="00C65E54">
        <w:rPr>
          <w:rFonts w:ascii="Times New Roman" w:hAnsi="Times New Roman" w:cs="Times New Roman"/>
          <w:sz w:val="24"/>
          <w:szCs w:val="24"/>
        </w:rPr>
        <w:t>u</w:t>
      </w:r>
      <w:r w:rsidRPr="00F4687C">
        <w:rPr>
          <w:rFonts w:ascii="Times New Roman" w:hAnsi="Times New Roman" w:cs="Times New Roman"/>
          <w:sz w:val="24"/>
          <w:szCs w:val="24"/>
        </w:rPr>
        <w:t xml:space="preserve"> se odnosi D/O, neće biti prihvatljiv</w:t>
      </w:r>
      <w:r>
        <w:rPr>
          <w:rFonts w:ascii="Times New Roman" w:hAnsi="Times New Roman" w:cs="Times New Roman"/>
          <w:sz w:val="24"/>
          <w:szCs w:val="24"/>
        </w:rPr>
        <w:t>a</w:t>
      </w:r>
      <w:r w:rsidRPr="00F4687C">
        <w:rPr>
          <w:rFonts w:ascii="Times New Roman" w:hAnsi="Times New Roman" w:cs="Times New Roman"/>
          <w:sz w:val="24"/>
          <w:szCs w:val="24"/>
        </w:rPr>
        <w:t xml:space="preserve"> za sufinanciranje</w:t>
      </w:r>
      <w:r>
        <w:rPr>
          <w:rFonts w:ascii="Times New Roman" w:hAnsi="Times New Roman" w:cs="Times New Roman"/>
          <w:sz w:val="24"/>
          <w:szCs w:val="24"/>
        </w:rPr>
        <w:t>.</w:t>
      </w:r>
    </w:p>
    <w:p w14:paraId="1458C397" w14:textId="77777777" w:rsidR="00F4687C" w:rsidRDefault="00F4687C" w:rsidP="00E6097C">
      <w:pPr>
        <w:pStyle w:val="Odlomakpopisa"/>
        <w:ind w:left="0"/>
        <w:contextualSpacing w:val="0"/>
        <w:jc w:val="both"/>
        <w:rPr>
          <w:rFonts w:ascii="Times New Roman" w:hAnsi="Times New Roman" w:cs="Times New Roman"/>
          <w:sz w:val="24"/>
          <w:szCs w:val="24"/>
        </w:rPr>
      </w:pPr>
    </w:p>
    <w:p w14:paraId="7C436A13" w14:textId="55BC14B4" w:rsidR="00F4687C" w:rsidRPr="00F4687C" w:rsidRDefault="00F4687C" w:rsidP="00F4687C">
      <w:pPr>
        <w:pStyle w:val="Odlomakpopisa"/>
        <w:ind w:left="0"/>
        <w:contextualSpacing w:val="0"/>
        <w:jc w:val="both"/>
        <w:rPr>
          <w:rFonts w:ascii="Times New Roman" w:hAnsi="Times New Roman" w:cs="Times New Roman"/>
          <w:sz w:val="24"/>
          <w:szCs w:val="24"/>
        </w:rPr>
      </w:pPr>
      <w:r w:rsidRPr="00F4687C">
        <w:rPr>
          <w:rFonts w:ascii="Times New Roman" w:hAnsi="Times New Roman" w:cs="Times New Roman"/>
          <w:sz w:val="24"/>
          <w:szCs w:val="24"/>
        </w:rPr>
        <w:t xml:space="preserve">U slučaju da korisnik ne dostavi odgovor na zahtjev za D/O ili dostavi odgovor izvan </w:t>
      </w:r>
      <w:r>
        <w:rPr>
          <w:rFonts w:ascii="Times New Roman" w:hAnsi="Times New Roman" w:cs="Times New Roman"/>
          <w:sz w:val="24"/>
          <w:szCs w:val="24"/>
        </w:rPr>
        <w:t xml:space="preserve">propisanog roka </w:t>
      </w:r>
      <w:r w:rsidRPr="00F4687C">
        <w:rPr>
          <w:rFonts w:ascii="Times New Roman" w:hAnsi="Times New Roman" w:cs="Times New Roman"/>
          <w:sz w:val="24"/>
          <w:szCs w:val="24"/>
        </w:rPr>
        <w:t>ili u slučaju da korisnik u odgovoru na zahtjev za dopunu i/ili obrazloženje u propisanom roku dostavi nepotpunu/neprihvatljivu dokumentaciju i/ili obrazloženje, a isto se odnosi isključivo na kriterije odabira te se ne odnosi na bilo koji uvjet prihvatljivosti korisnika ili projekta propisanih ovi</w:t>
      </w:r>
      <w:r>
        <w:rPr>
          <w:rFonts w:ascii="Times New Roman" w:hAnsi="Times New Roman" w:cs="Times New Roman"/>
          <w:sz w:val="24"/>
          <w:szCs w:val="24"/>
        </w:rPr>
        <w:t>m Natječajem</w:t>
      </w:r>
      <w:r w:rsidRPr="00F4687C">
        <w:rPr>
          <w:rFonts w:ascii="Times New Roman" w:hAnsi="Times New Roman" w:cs="Times New Roman"/>
          <w:sz w:val="24"/>
          <w:szCs w:val="24"/>
        </w:rPr>
        <w:t xml:space="preserve">, korisniku za kriterij odabira na koji se odnosi </w:t>
      </w:r>
      <w:r w:rsidR="002038AC" w:rsidRPr="002038AC">
        <w:rPr>
          <w:rFonts w:ascii="Times New Roman" w:hAnsi="Times New Roman" w:cs="Times New Roman"/>
          <w:sz w:val="24"/>
          <w:szCs w:val="24"/>
        </w:rPr>
        <w:t>D/O</w:t>
      </w:r>
      <w:r w:rsidR="002038AC" w:rsidRPr="002038AC" w:rsidDel="002038AC">
        <w:rPr>
          <w:rFonts w:ascii="Times New Roman" w:hAnsi="Times New Roman" w:cs="Times New Roman"/>
          <w:sz w:val="24"/>
          <w:szCs w:val="24"/>
        </w:rPr>
        <w:t xml:space="preserve"> </w:t>
      </w:r>
      <w:r w:rsidRPr="00F4687C">
        <w:rPr>
          <w:rFonts w:ascii="Times New Roman" w:hAnsi="Times New Roman" w:cs="Times New Roman"/>
          <w:sz w:val="24"/>
          <w:szCs w:val="24"/>
        </w:rPr>
        <w:t>neće biti dodijeljeni zatraženi bodovi.</w:t>
      </w:r>
    </w:p>
    <w:p w14:paraId="1C92526C" w14:textId="77777777" w:rsidR="00E6097C" w:rsidRPr="00ED7D96" w:rsidRDefault="00E6097C" w:rsidP="00E6097C">
      <w:pPr>
        <w:pStyle w:val="Odlomakpopisa"/>
        <w:ind w:left="0"/>
        <w:contextualSpacing w:val="0"/>
        <w:jc w:val="both"/>
        <w:rPr>
          <w:rFonts w:ascii="Times New Roman" w:hAnsi="Times New Roman" w:cs="Times New Roman"/>
          <w:sz w:val="24"/>
          <w:szCs w:val="24"/>
        </w:rPr>
      </w:pPr>
    </w:p>
    <w:p w14:paraId="73346592" w14:textId="587F43B4" w:rsidR="00E6097C" w:rsidRDefault="00E6097C" w:rsidP="00E6097C">
      <w:pPr>
        <w:pStyle w:val="Odlomakpopisa"/>
        <w:ind w:left="0"/>
        <w:contextualSpacing w:val="0"/>
        <w:jc w:val="both"/>
        <w:rPr>
          <w:rFonts w:ascii="Times New Roman" w:hAnsi="Times New Roman" w:cs="Times New Roman"/>
          <w:sz w:val="24"/>
          <w:szCs w:val="24"/>
        </w:rPr>
      </w:pPr>
      <w:r w:rsidRPr="00ED7D96">
        <w:rPr>
          <w:rFonts w:ascii="Times New Roman" w:hAnsi="Times New Roman" w:cs="Times New Roman"/>
          <w:sz w:val="24"/>
          <w:szCs w:val="24"/>
        </w:rPr>
        <w:t>Ako korisnik samoinicijativno dostavi D/O, navedeno se neće uzeti u razmatranje.</w:t>
      </w:r>
    </w:p>
    <w:p w14:paraId="25552B81" w14:textId="77777777" w:rsidR="00A614C4" w:rsidRDefault="00A614C4" w:rsidP="00E6097C">
      <w:pPr>
        <w:pStyle w:val="Odlomakpopisa"/>
        <w:ind w:left="0"/>
        <w:contextualSpacing w:val="0"/>
        <w:jc w:val="both"/>
        <w:rPr>
          <w:rFonts w:ascii="Times New Roman" w:hAnsi="Times New Roman" w:cs="Times New Roman"/>
          <w:sz w:val="24"/>
          <w:szCs w:val="24"/>
        </w:rPr>
      </w:pPr>
    </w:p>
    <w:p w14:paraId="3AC54BAF" w14:textId="77777777" w:rsidR="00E6097C" w:rsidRPr="00E6097C" w:rsidRDefault="00E6097C" w:rsidP="00E6097C">
      <w:pPr>
        <w:pStyle w:val="Odlomakpopisa"/>
        <w:ind w:left="0"/>
        <w:contextualSpacing w:val="0"/>
        <w:jc w:val="both"/>
        <w:rPr>
          <w:rFonts w:ascii="Times New Roman" w:hAnsi="Times New Roman" w:cs="Times New Roman"/>
          <w:sz w:val="24"/>
          <w:szCs w:val="24"/>
        </w:rPr>
      </w:pPr>
    </w:p>
    <w:p w14:paraId="5CDFB670" w14:textId="4810A45D" w:rsidR="009D2C4C" w:rsidRDefault="009D2C4C" w:rsidP="005429F9">
      <w:pPr>
        <w:pStyle w:val="Naslov2"/>
        <w:spacing w:before="0"/>
        <w:ind w:left="578" w:hanging="578"/>
        <w:rPr>
          <w:rFonts w:ascii="Times New Roman" w:hAnsi="Times New Roman" w:cs="Times New Roman"/>
          <w:b/>
          <w:color w:val="auto"/>
          <w:sz w:val="24"/>
          <w:szCs w:val="24"/>
        </w:rPr>
      </w:pPr>
      <w:bookmarkStart w:id="146" w:name="_Toc181882451"/>
      <w:r w:rsidRPr="00ED7D96">
        <w:rPr>
          <w:rFonts w:ascii="Times New Roman" w:hAnsi="Times New Roman" w:cs="Times New Roman"/>
          <w:b/>
          <w:color w:val="auto"/>
          <w:sz w:val="24"/>
          <w:szCs w:val="24"/>
        </w:rPr>
        <w:t>Računanje rokova</w:t>
      </w:r>
      <w:bookmarkEnd w:id="146"/>
    </w:p>
    <w:p w14:paraId="417E6425" w14:textId="77777777" w:rsidR="005429F9" w:rsidRPr="005429F9" w:rsidRDefault="005429F9" w:rsidP="005429F9"/>
    <w:p w14:paraId="00F65E4B" w14:textId="77777777" w:rsidR="009D2C4C" w:rsidRPr="00D94DAD" w:rsidRDefault="009D2C4C" w:rsidP="00F47BB1">
      <w:pPr>
        <w:tabs>
          <w:tab w:val="left" w:pos="567"/>
          <w:tab w:val="left" w:pos="851"/>
        </w:tabs>
        <w:jc w:val="both"/>
        <w:rPr>
          <w:rStyle w:val="longtext"/>
          <w:rFonts w:ascii="Times New Roman" w:hAnsi="Times New Roman"/>
          <w:sz w:val="24"/>
          <w:szCs w:val="24"/>
        </w:rPr>
      </w:pPr>
      <w:r w:rsidRPr="00ED7D96">
        <w:rPr>
          <w:rStyle w:val="longtext"/>
          <w:rFonts w:ascii="Times New Roman" w:hAnsi="Times New Roman"/>
          <w:sz w:val="24"/>
          <w:szCs w:val="24"/>
        </w:rPr>
        <w:t>Rokovi se računaju na dane, mjesece i godine.</w:t>
      </w:r>
    </w:p>
    <w:p w14:paraId="068C0AAA" w14:textId="77777777" w:rsidR="009D2C4C" w:rsidRPr="00ED7D96" w:rsidRDefault="009D2C4C" w:rsidP="00F47BB1">
      <w:pPr>
        <w:tabs>
          <w:tab w:val="left" w:pos="567"/>
          <w:tab w:val="left" w:pos="851"/>
        </w:tabs>
        <w:jc w:val="both"/>
        <w:rPr>
          <w:rFonts w:ascii="Times New Roman" w:eastAsia="Calibri" w:hAnsi="Times New Roman" w:cs="Times New Roman"/>
          <w:color w:val="000000" w:themeColor="text1"/>
          <w:sz w:val="24"/>
          <w:szCs w:val="24"/>
        </w:rPr>
      </w:pPr>
    </w:p>
    <w:p w14:paraId="4581BDB4" w14:textId="77777777" w:rsidR="009D2C4C" w:rsidRPr="00ED7D96" w:rsidRDefault="009D2C4C" w:rsidP="00F47BB1">
      <w:pPr>
        <w:tabs>
          <w:tab w:val="left" w:pos="567"/>
          <w:tab w:val="left" w:pos="851"/>
        </w:tabs>
        <w:jc w:val="both"/>
        <w:rPr>
          <w:rStyle w:val="longtext"/>
          <w:rFonts w:ascii="Times New Roman" w:hAnsi="Times New Roman"/>
          <w:sz w:val="24"/>
          <w:szCs w:val="24"/>
        </w:rPr>
      </w:pPr>
      <w:r w:rsidRPr="00ED7D96">
        <w:rPr>
          <w:rStyle w:val="longtext"/>
          <w:rFonts w:ascii="Times New Roman" w:hAnsi="Times New Roman"/>
          <w:sz w:val="24"/>
          <w:szCs w:val="24"/>
        </w:rPr>
        <w:t>Kada je rok određen na dane, dan u koji pada događaj od kojega se računa trajanje roka ne uračunava se u rok, već se početak roka računa od prvoga sljedećeg dana.</w:t>
      </w:r>
    </w:p>
    <w:p w14:paraId="1D576C3B" w14:textId="77777777" w:rsidR="009D2C4C" w:rsidRPr="00ED7D96" w:rsidRDefault="009D2C4C" w:rsidP="00F47BB1">
      <w:pPr>
        <w:tabs>
          <w:tab w:val="left" w:pos="567"/>
          <w:tab w:val="left" w:pos="851"/>
        </w:tabs>
        <w:jc w:val="both"/>
        <w:rPr>
          <w:rStyle w:val="longtext"/>
          <w:rFonts w:ascii="Times New Roman" w:hAnsi="Times New Roman"/>
          <w:sz w:val="24"/>
          <w:szCs w:val="24"/>
        </w:rPr>
      </w:pPr>
    </w:p>
    <w:p w14:paraId="3DDFD2C0" w14:textId="77777777" w:rsidR="009D2C4C" w:rsidRPr="00ED7D96" w:rsidRDefault="009D2C4C" w:rsidP="00F47BB1">
      <w:pPr>
        <w:tabs>
          <w:tab w:val="left" w:pos="567"/>
          <w:tab w:val="left" w:pos="851"/>
        </w:tabs>
        <w:jc w:val="both"/>
        <w:rPr>
          <w:rStyle w:val="longtext"/>
          <w:rFonts w:ascii="Times New Roman" w:hAnsi="Times New Roman"/>
          <w:sz w:val="24"/>
          <w:szCs w:val="24"/>
        </w:rPr>
      </w:pPr>
      <w:r w:rsidRPr="00ED7D96">
        <w:rPr>
          <w:rStyle w:val="longtext"/>
          <w:rFonts w:ascii="Times New Roman" w:hAnsi="Times New Roman"/>
          <w:sz w:val="24"/>
          <w:szCs w:val="24"/>
        </w:rPr>
        <w:t>Rok određen na mjesece, odnosno na godine istječe onoga dana, mjeseca ili godine koji po svom broju odgovara danu u koji pada događaj od kojega se računa trajanje roka. Ako toga dana nema u mjesecu u kojem rok istječe, rok istječe posljednjeg dana toga mjeseca.</w:t>
      </w:r>
    </w:p>
    <w:p w14:paraId="4EA4D5E2" w14:textId="77777777" w:rsidR="009D2C4C" w:rsidRPr="00ED7D96" w:rsidRDefault="009D2C4C" w:rsidP="00F47BB1">
      <w:pPr>
        <w:tabs>
          <w:tab w:val="left" w:pos="567"/>
          <w:tab w:val="left" w:pos="851"/>
        </w:tabs>
        <w:jc w:val="both"/>
        <w:rPr>
          <w:rStyle w:val="longtext"/>
          <w:rFonts w:ascii="Times New Roman" w:hAnsi="Times New Roman"/>
          <w:sz w:val="24"/>
          <w:szCs w:val="24"/>
        </w:rPr>
      </w:pPr>
    </w:p>
    <w:p w14:paraId="24AE198B" w14:textId="77777777" w:rsidR="009D2C4C" w:rsidRPr="00ED7D96" w:rsidRDefault="009D2C4C" w:rsidP="00F47BB1">
      <w:pPr>
        <w:tabs>
          <w:tab w:val="left" w:pos="567"/>
          <w:tab w:val="left" w:pos="851"/>
        </w:tabs>
        <w:jc w:val="both"/>
        <w:rPr>
          <w:rStyle w:val="longtext"/>
          <w:rFonts w:ascii="Times New Roman" w:hAnsi="Times New Roman"/>
          <w:sz w:val="24"/>
          <w:szCs w:val="24"/>
        </w:rPr>
      </w:pPr>
      <w:r w:rsidRPr="00ED7D96">
        <w:rPr>
          <w:rStyle w:val="longtext"/>
          <w:rFonts w:ascii="Times New Roman" w:hAnsi="Times New Roman"/>
          <w:sz w:val="24"/>
          <w:szCs w:val="24"/>
        </w:rPr>
        <w:t>Istjecanje roka može se označiti i određenim datumom.</w:t>
      </w:r>
    </w:p>
    <w:p w14:paraId="4616A630" w14:textId="77777777" w:rsidR="009D2C4C" w:rsidRPr="00ED7D96" w:rsidRDefault="009D2C4C" w:rsidP="00F47BB1">
      <w:pPr>
        <w:tabs>
          <w:tab w:val="left" w:pos="567"/>
          <w:tab w:val="left" w:pos="851"/>
        </w:tabs>
        <w:jc w:val="both"/>
        <w:rPr>
          <w:rStyle w:val="longtext"/>
          <w:rFonts w:ascii="Times New Roman" w:hAnsi="Times New Roman"/>
          <w:sz w:val="24"/>
          <w:szCs w:val="24"/>
        </w:rPr>
      </w:pPr>
    </w:p>
    <w:p w14:paraId="6DF25E38" w14:textId="77777777" w:rsidR="009D2C4C" w:rsidRPr="00ED7D96" w:rsidRDefault="009D2C4C" w:rsidP="00F47BB1">
      <w:pPr>
        <w:tabs>
          <w:tab w:val="left" w:pos="567"/>
          <w:tab w:val="left" w:pos="851"/>
        </w:tabs>
        <w:jc w:val="both"/>
        <w:rPr>
          <w:rStyle w:val="longtext"/>
          <w:rFonts w:ascii="Times New Roman" w:hAnsi="Times New Roman"/>
          <w:sz w:val="24"/>
          <w:szCs w:val="24"/>
        </w:rPr>
      </w:pPr>
      <w:r w:rsidRPr="00ED7D96">
        <w:rPr>
          <w:rStyle w:val="longtext"/>
          <w:rFonts w:ascii="Times New Roman" w:hAnsi="Times New Roman"/>
          <w:sz w:val="24"/>
          <w:szCs w:val="24"/>
        </w:rPr>
        <w:t>Rok određen na dane teče svakog kalendarskog dana, bez obzira radi li se o blagdanu ili neradnom danu. Samo ako posljednji dan roka pada na državni blagdan u danu koji se ne radi ili u subotu i nedjelju rok istječe tek protekom prvog idućeg radnog dana.</w:t>
      </w:r>
    </w:p>
    <w:p w14:paraId="4A0D34DF" w14:textId="77777777" w:rsidR="00197484" w:rsidRPr="00ED7D96" w:rsidRDefault="00197484" w:rsidP="00F47BB1">
      <w:pPr>
        <w:shd w:val="clear" w:color="auto" w:fill="FFFFFF"/>
        <w:jc w:val="both"/>
        <w:rPr>
          <w:rFonts w:ascii="Times New Roman" w:eastAsia="Calibri" w:hAnsi="Times New Roman" w:cs="Times New Roman"/>
          <w:sz w:val="24"/>
          <w:szCs w:val="24"/>
        </w:rPr>
      </w:pPr>
    </w:p>
    <w:p w14:paraId="4E97AFEF" w14:textId="7319653D" w:rsidR="00FD299E" w:rsidRPr="00ED7D96" w:rsidRDefault="00FD299E" w:rsidP="00F47BB1">
      <w:pPr>
        <w:pStyle w:val="Naslov2"/>
        <w:spacing w:after="240"/>
        <w:ind w:left="578" w:hanging="578"/>
        <w:rPr>
          <w:rFonts w:ascii="Times New Roman" w:hAnsi="Times New Roman" w:cs="Times New Roman"/>
          <w:b/>
          <w:color w:val="auto"/>
          <w:sz w:val="24"/>
          <w:szCs w:val="24"/>
        </w:rPr>
      </w:pPr>
      <w:bookmarkStart w:id="147" w:name="_Toc536698237"/>
      <w:bookmarkStart w:id="148" w:name="_Toc181882452"/>
      <w:r w:rsidRPr="00ED7D96">
        <w:rPr>
          <w:rFonts w:ascii="Times New Roman" w:hAnsi="Times New Roman" w:cs="Times New Roman"/>
          <w:b/>
          <w:color w:val="auto"/>
          <w:sz w:val="24"/>
          <w:szCs w:val="24"/>
        </w:rPr>
        <w:lastRenderedPageBreak/>
        <w:t>Zaštita podataka</w:t>
      </w:r>
      <w:bookmarkEnd w:id="147"/>
      <w:bookmarkEnd w:id="148"/>
    </w:p>
    <w:p w14:paraId="506D8B6B" w14:textId="44B0681C" w:rsidR="00B13B7C" w:rsidRDefault="00197484" w:rsidP="00F47BB1">
      <w:pPr>
        <w:tabs>
          <w:tab w:val="left" w:pos="567"/>
          <w:tab w:val="left" w:pos="851"/>
        </w:tabs>
        <w:jc w:val="both"/>
        <w:rPr>
          <w:rStyle w:val="longtext"/>
          <w:rFonts w:ascii="Times New Roman" w:hAnsi="Times New Roman"/>
          <w:sz w:val="24"/>
          <w:szCs w:val="24"/>
        </w:rPr>
      </w:pPr>
      <w:r w:rsidRPr="00ED7D96">
        <w:rPr>
          <w:rStyle w:val="longtext"/>
          <w:rFonts w:ascii="Times New Roman" w:hAnsi="Times New Roman"/>
          <w:sz w:val="24"/>
          <w:szCs w:val="24"/>
        </w:rPr>
        <w:t>Svi osobni podaci prikupljaju se i obrađuju</w:t>
      </w:r>
      <w:r w:rsidR="008477FD" w:rsidRPr="00D94DAD">
        <w:rPr>
          <w:rStyle w:val="longtext"/>
          <w:rFonts w:ascii="Times New Roman" w:hAnsi="Times New Roman"/>
          <w:sz w:val="24"/>
          <w:szCs w:val="24"/>
        </w:rPr>
        <w:t xml:space="preserve"> se u svrhu provedbe Natječaja, kontrole zahtjeva korisnika i informiranja javnosti</w:t>
      </w:r>
      <w:r w:rsidRPr="00ED7D96">
        <w:rPr>
          <w:rStyle w:val="longtext"/>
          <w:rFonts w:ascii="Times New Roman" w:hAnsi="Times New Roman"/>
          <w:sz w:val="24"/>
          <w:szCs w:val="24"/>
        </w:rPr>
        <w:t>, u skladu s propisima koji uređuju zaštitu osobnih i drugih podataka, posebno Uredbom (EU) 2016/679 Europskog parlamenta i Vijeća od 27. travnja 2016. o zaštiti pojedinaca u vezi s obradom osobnih podataka i o slobodnom kretanju takvih podataka te o stavljanju izvan snage Direktive 95/46/EZ (Opća uredba o zaštiti podataka) (SL L 119, 4. 5. 2016.)</w:t>
      </w:r>
    </w:p>
    <w:p w14:paraId="3E17CF28" w14:textId="345B38F5" w:rsidR="003E0CF4" w:rsidRPr="00C8659F" w:rsidRDefault="00755D2D" w:rsidP="00F47BB1">
      <w:pPr>
        <w:pStyle w:val="Naslov1"/>
        <w:spacing w:after="240"/>
        <w:ind w:left="431" w:hanging="431"/>
        <w:rPr>
          <w:rFonts w:ascii="Times New Roman" w:hAnsi="Times New Roman" w:cs="Times New Roman"/>
          <w:b/>
          <w:color w:val="auto"/>
          <w:sz w:val="24"/>
          <w:szCs w:val="24"/>
        </w:rPr>
      </w:pPr>
      <w:bookmarkStart w:id="149" w:name="_Toc181882453"/>
      <w:r w:rsidRPr="00ED7D96">
        <w:rPr>
          <w:rFonts w:ascii="Times New Roman" w:hAnsi="Times New Roman" w:cs="Times New Roman"/>
          <w:b/>
          <w:color w:val="auto"/>
          <w:sz w:val="24"/>
          <w:szCs w:val="24"/>
        </w:rPr>
        <w:t xml:space="preserve">POSTUPAK </w:t>
      </w:r>
      <w:r w:rsidR="00FE7136" w:rsidRPr="00ED7D96">
        <w:rPr>
          <w:rFonts w:ascii="Times New Roman" w:hAnsi="Times New Roman" w:cs="Times New Roman"/>
          <w:b/>
          <w:color w:val="auto"/>
          <w:sz w:val="24"/>
          <w:szCs w:val="24"/>
        </w:rPr>
        <w:t>ODABIRA PROJEKATA</w:t>
      </w:r>
      <w:bookmarkEnd w:id="149"/>
      <w:r w:rsidR="00FE7136" w:rsidRPr="00ED7D96">
        <w:rPr>
          <w:rFonts w:ascii="Times New Roman" w:hAnsi="Times New Roman" w:cs="Times New Roman"/>
          <w:b/>
          <w:color w:val="auto"/>
          <w:sz w:val="24"/>
          <w:szCs w:val="24"/>
        </w:rPr>
        <w:t xml:space="preserve"> </w:t>
      </w:r>
    </w:p>
    <w:p w14:paraId="3273127D" w14:textId="45260B8E" w:rsidR="000B7B29" w:rsidRPr="00ED7D96" w:rsidRDefault="00C33967" w:rsidP="00F47BB1">
      <w:pPr>
        <w:pStyle w:val="Naslov2"/>
        <w:rPr>
          <w:rFonts w:ascii="Times New Roman" w:hAnsi="Times New Roman" w:cs="Times New Roman"/>
          <w:b/>
          <w:color w:val="auto"/>
          <w:sz w:val="24"/>
          <w:szCs w:val="24"/>
        </w:rPr>
      </w:pPr>
      <w:r w:rsidRPr="00ED7D96">
        <w:rPr>
          <w:rFonts w:ascii="Times New Roman" w:hAnsi="Times New Roman" w:cs="Times New Roman"/>
          <w:b/>
          <w:color w:val="auto"/>
          <w:sz w:val="24"/>
          <w:szCs w:val="24"/>
        </w:rPr>
        <w:t xml:space="preserve"> </w:t>
      </w:r>
      <w:bookmarkStart w:id="150" w:name="_Toc181882454"/>
      <w:r w:rsidR="0060289F" w:rsidRPr="00ED7D96">
        <w:rPr>
          <w:rFonts w:ascii="Times New Roman" w:hAnsi="Times New Roman" w:cs="Times New Roman"/>
          <w:b/>
          <w:color w:val="auto"/>
          <w:sz w:val="24"/>
          <w:szCs w:val="24"/>
        </w:rPr>
        <w:t xml:space="preserve">Postupak </w:t>
      </w:r>
      <w:r w:rsidR="00FE7136" w:rsidRPr="00ED7D96">
        <w:rPr>
          <w:rFonts w:ascii="Times New Roman" w:hAnsi="Times New Roman" w:cs="Times New Roman"/>
          <w:b/>
          <w:color w:val="auto"/>
          <w:sz w:val="24"/>
          <w:szCs w:val="24"/>
        </w:rPr>
        <w:t>odabira projekata</w:t>
      </w:r>
      <w:bookmarkEnd w:id="150"/>
    </w:p>
    <w:p w14:paraId="039920E7" w14:textId="77777777" w:rsidR="003E0CF4" w:rsidRPr="00ED7D96" w:rsidRDefault="003E0CF4" w:rsidP="00F47BB1">
      <w:pPr>
        <w:rPr>
          <w:rFonts w:ascii="Times New Roman" w:hAnsi="Times New Roman" w:cs="Times New Roman"/>
          <w:sz w:val="24"/>
          <w:szCs w:val="24"/>
        </w:rPr>
      </w:pPr>
    </w:p>
    <w:p w14:paraId="248FE914" w14:textId="47210751" w:rsidR="00EA4DA5" w:rsidRPr="00ED7D96" w:rsidRDefault="003B2209" w:rsidP="00F47BB1">
      <w:pPr>
        <w:tabs>
          <w:tab w:val="left" w:pos="567"/>
        </w:tabs>
        <w:autoSpaceDE w:val="0"/>
        <w:autoSpaceDN w:val="0"/>
        <w:adjustRightInd w:val="0"/>
        <w:spacing w:before="120" w:after="240"/>
        <w:ind w:right="4"/>
        <w:jc w:val="both"/>
        <w:rPr>
          <w:rFonts w:ascii="Times New Roman" w:hAnsi="Times New Roman" w:cs="Times New Roman"/>
          <w:sz w:val="24"/>
          <w:szCs w:val="24"/>
        </w:rPr>
      </w:pPr>
      <w:r w:rsidRPr="00ED7D96">
        <w:rPr>
          <w:rFonts w:ascii="Times New Roman" w:hAnsi="Times New Roman" w:cs="Times New Roman"/>
          <w:sz w:val="24"/>
          <w:szCs w:val="24"/>
        </w:rPr>
        <w:t>U smislu ovog Natječaja, p</w:t>
      </w:r>
      <w:r w:rsidR="00FE7136" w:rsidRPr="00ED7D96">
        <w:rPr>
          <w:rFonts w:ascii="Times New Roman" w:hAnsi="Times New Roman" w:cs="Times New Roman"/>
          <w:sz w:val="24"/>
          <w:szCs w:val="24"/>
        </w:rPr>
        <w:t>ostupak odabir</w:t>
      </w:r>
      <w:r w:rsidR="00677D12" w:rsidRPr="00ED7D96">
        <w:rPr>
          <w:rFonts w:ascii="Times New Roman" w:hAnsi="Times New Roman" w:cs="Times New Roman"/>
          <w:sz w:val="24"/>
          <w:szCs w:val="24"/>
        </w:rPr>
        <w:t>a</w:t>
      </w:r>
      <w:r w:rsidR="00FE7136" w:rsidRPr="00ED7D96">
        <w:rPr>
          <w:rFonts w:ascii="Times New Roman" w:hAnsi="Times New Roman" w:cs="Times New Roman"/>
          <w:sz w:val="24"/>
          <w:szCs w:val="24"/>
        </w:rPr>
        <w:t xml:space="preserve"> projekata</w:t>
      </w:r>
      <w:r w:rsidR="00677D12" w:rsidRPr="00ED7D96">
        <w:rPr>
          <w:rFonts w:ascii="Times New Roman" w:hAnsi="Times New Roman" w:cs="Times New Roman"/>
          <w:sz w:val="24"/>
          <w:szCs w:val="24"/>
        </w:rPr>
        <w:t xml:space="preserve"> </w:t>
      </w:r>
      <w:r w:rsidR="00755D2D" w:rsidRPr="00ED7D96">
        <w:rPr>
          <w:rFonts w:ascii="Times New Roman" w:hAnsi="Times New Roman" w:cs="Times New Roman"/>
          <w:sz w:val="24"/>
          <w:szCs w:val="24"/>
        </w:rPr>
        <w:t xml:space="preserve">sastoji </w:t>
      </w:r>
      <w:r w:rsidR="000A5B6A" w:rsidRPr="00ED7D96">
        <w:rPr>
          <w:rFonts w:ascii="Times New Roman" w:hAnsi="Times New Roman" w:cs="Times New Roman"/>
          <w:sz w:val="24"/>
          <w:szCs w:val="24"/>
        </w:rPr>
        <w:t xml:space="preserve">se </w:t>
      </w:r>
      <w:r w:rsidR="00755D2D" w:rsidRPr="00ED7D96">
        <w:rPr>
          <w:rFonts w:ascii="Times New Roman" w:hAnsi="Times New Roman" w:cs="Times New Roman"/>
          <w:sz w:val="24"/>
          <w:szCs w:val="24"/>
        </w:rPr>
        <w:t xml:space="preserve">od: </w:t>
      </w:r>
    </w:p>
    <w:p w14:paraId="3A486050" w14:textId="314B0406" w:rsidR="002E37B0" w:rsidRPr="00ED7D96" w:rsidRDefault="002E37B0" w:rsidP="002B42BB">
      <w:pPr>
        <w:pStyle w:val="ListParagraph1"/>
        <w:numPr>
          <w:ilvl w:val="0"/>
          <w:numId w:val="19"/>
        </w:numPr>
        <w:shd w:val="clear" w:color="auto" w:fill="FFFFFF"/>
        <w:tabs>
          <w:tab w:val="center" w:pos="426"/>
        </w:tabs>
        <w:ind w:left="284" w:hanging="284"/>
        <w:rPr>
          <w:rFonts w:ascii="Times New Roman" w:hAnsi="Times New Roman"/>
          <w:b/>
        </w:rPr>
      </w:pPr>
      <w:r w:rsidRPr="00ED7D96">
        <w:rPr>
          <w:rFonts w:ascii="Times New Roman" w:hAnsi="Times New Roman"/>
          <w:b/>
        </w:rPr>
        <w:t xml:space="preserve">Podnošenje </w:t>
      </w:r>
      <w:r w:rsidR="00644EB7" w:rsidRPr="00ED7D96">
        <w:rPr>
          <w:rFonts w:ascii="Times New Roman" w:hAnsi="Times New Roman"/>
          <w:b/>
        </w:rPr>
        <w:t xml:space="preserve">i zaprimanje </w:t>
      </w:r>
      <w:r w:rsidRPr="00ED7D96">
        <w:rPr>
          <w:rFonts w:ascii="Times New Roman" w:hAnsi="Times New Roman"/>
          <w:b/>
        </w:rPr>
        <w:t>Zahtjeva za potporu</w:t>
      </w:r>
    </w:p>
    <w:p w14:paraId="12E3BC50" w14:textId="25E63598" w:rsidR="00D94585" w:rsidRPr="00ED7D96" w:rsidRDefault="00D94585" w:rsidP="00D94DAD">
      <w:pPr>
        <w:ind w:left="284" w:hanging="284"/>
        <w:rPr>
          <w:rFonts w:ascii="Times New Roman" w:hAnsi="Times New Roman" w:cs="Times New Roman"/>
          <w:b/>
          <w:sz w:val="24"/>
          <w:szCs w:val="24"/>
        </w:rPr>
      </w:pPr>
    </w:p>
    <w:p w14:paraId="45BC1411" w14:textId="434E9B72" w:rsidR="00E74688" w:rsidRPr="00ED7D96" w:rsidRDefault="00CF401D" w:rsidP="002B42BB">
      <w:pPr>
        <w:pStyle w:val="ListParagraph1"/>
        <w:numPr>
          <w:ilvl w:val="0"/>
          <w:numId w:val="19"/>
        </w:numPr>
        <w:shd w:val="clear" w:color="auto" w:fill="FFFFFF"/>
        <w:tabs>
          <w:tab w:val="center" w:pos="426"/>
        </w:tabs>
        <w:ind w:left="284" w:hanging="284"/>
        <w:rPr>
          <w:rFonts w:ascii="Times New Roman" w:eastAsiaTheme="minorHAnsi" w:hAnsi="Times New Roman"/>
          <w:b/>
          <w:lang w:eastAsia="en-US"/>
        </w:rPr>
      </w:pPr>
      <w:r w:rsidRPr="00ED7D96">
        <w:rPr>
          <w:rFonts w:ascii="Times New Roman" w:eastAsiaTheme="minorHAnsi" w:hAnsi="Times New Roman"/>
          <w:b/>
          <w:lang w:eastAsia="en-US"/>
        </w:rPr>
        <w:t xml:space="preserve">Ocjenjivanje </w:t>
      </w:r>
      <w:r w:rsidR="00546C4B" w:rsidRPr="00ED7D96">
        <w:rPr>
          <w:rFonts w:ascii="Times New Roman" w:eastAsiaTheme="minorHAnsi" w:hAnsi="Times New Roman"/>
          <w:b/>
          <w:lang w:eastAsia="en-US"/>
        </w:rPr>
        <w:t>projekata</w:t>
      </w:r>
    </w:p>
    <w:p w14:paraId="5B5AA332" w14:textId="77777777" w:rsidR="00CF401D" w:rsidRPr="00ED7D96" w:rsidRDefault="00CF401D" w:rsidP="00D94DAD">
      <w:pPr>
        <w:ind w:left="284" w:hanging="284"/>
        <w:rPr>
          <w:rFonts w:ascii="Times New Roman" w:hAnsi="Times New Roman" w:cs="Times New Roman"/>
          <w:sz w:val="24"/>
          <w:szCs w:val="24"/>
        </w:rPr>
      </w:pPr>
    </w:p>
    <w:p w14:paraId="3F3398E5" w14:textId="39AE3A0F" w:rsidR="00CF401D" w:rsidRPr="00ED7D96" w:rsidRDefault="00546C4B" w:rsidP="002B42BB">
      <w:pPr>
        <w:pStyle w:val="ListParagraph1"/>
        <w:numPr>
          <w:ilvl w:val="0"/>
          <w:numId w:val="19"/>
        </w:numPr>
        <w:shd w:val="clear" w:color="auto" w:fill="FFFFFF"/>
        <w:tabs>
          <w:tab w:val="center" w:pos="426"/>
        </w:tabs>
        <w:ind w:left="284" w:hanging="284"/>
        <w:rPr>
          <w:rFonts w:ascii="Times New Roman" w:eastAsiaTheme="minorHAnsi" w:hAnsi="Times New Roman"/>
          <w:b/>
          <w:lang w:eastAsia="en-US"/>
        </w:rPr>
      </w:pPr>
      <w:r w:rsidRPr="00ED7D96">
        <w:rPr>
          <w:rFonts w:ascii="Times New Roman" w:eastAsiaTheme="minorHAnsi" w:hAnsi="Times New Roman"/>
          <w:b/>
          <w:lang w:eastAsia="en-US"/>
        </w:rPr>
        <w:t>Odabir projekata</w:t>
      </w:r>
      <w:r w:rsidR="006B2F4F" w:rsidRPr="00ED7D96">
        <w:rPr>
          <w:rFonts w:ascii="Times New Roman" w:eastAsiaTheme="minorHAnsi" w:hAnsi="Times New Roman"/>
          <w:b/>
          <w:lang w:eastAsia="en-US"/>
        </w:rPr>
        <w:t xml:space="preserve"> </w:t>
      </w:r>
      <w:r w:rsidR="003B2209" w:rsidRPr="00ED7D96">
        <w:rPr>
          <w:rFonts w:ascii="Times New Roman" w:eastAsiaTheme="minorHAnsi" w:hAnsi="Times New Roman"/>
          <w:b/>
          <w:lang w:eastAsia="en-US"/>
        </w:rPr>
        <w:t xml:space="preserve">od strane </w:t>
      </w:r>
      <w:r w:rsidR="003E3CF0">
        <w:rPr>
          <w:rFonts w:ascii="Times New Roman" w:eastAsiaTheme="minorHAnsi" w:hAnsi="Times New Roman"/>
          <w:b/>
          <w:lang w:eastAsia="en-US"/>
        </w:rPr>
        <w:t>upravnog odbora</w:t>
      </w:r>
      <w:r w:rsidR="003B2209" w:rsidRPr="00ED7D96">
        <w:rPr>
          <w:rFonts w:ascii="Times New Roman" w:eastAsiaTheme="minorHAnsi" w:hAnsi="Times New Roman"/>
          <w:b/>
          <w:lang w:eastAsia="en-US"/>
        </w:rPr>
        <w:t xml:space="preserve"> LAG-a</w:t>
      </w:r>
    </w:p>
    <w:p w14:paraId="24556134" w14:textId="7A7EC9AD" w:rsidR="003B2209" w:rsidRPr="00ED7D96" w:rsidRDefault="003B2209" w:rsidP="00D94DAD">
      <w:pPr>
        <w:ind w:left="284" w:hanging="284"/>
        <w:rPr>
          <w:rFonts w:ascii="Times New Roman" w:hAnsi="Times New Roman" w:cs="Times New Roman"/>
          <w:sz w:val="24"/>
          <w:szCs w:val="24"/>
        </w:rPr>
      </w:pPr>
    </w:p>
    <w:p w14:paraId="6D0BEC81" w14:textId="12775223" w:rsidR="003B2209" w:rsidRPr="00ED7D96" w:rsidRDefault="003B2209" w:rsidP="002B42BB">
      <w:pPr>
        <w:pStyle w:val="Odlomakpopisa"/>
        <w:numPr>
          <w:ilvl w:val="0"/>
          <w:numId w:val="19"/>
        </w:numPr>
        <w:ind w:left="284" w:hanging="284"/>
        <w:rPr>
          <w:rFonts w:ascii="Times New Roman" w:hAnsi="Times New Roman" w:cs="Times New Roman"/>
          <w:b/>
          <w:sz w:val="24"/>
          <w:szCs w:val="24"/>
        </w:rPr>
      </w:pPr>
      <w:r w:rsidRPr="00ED7D96">
        <w:rPr>
          <w:rFonts w:ascii="Times New Roman" w:hAnsi="Times New Roman" w:cs="Times New Roman"/>
          <w:b/>
          <w:sz w:val="24"/>
          <w:szCs w:val="24"/>
        </w:rPr>
        <w:t>Objava rezultata o provedenom LAG natječaju</w:t>
      </w:r>
    </w:p>
    <w:p w14:paraId="77142962" w14:textId="77777777" w:rsidR="00C57B48" w:rsidRPr="00ED7D96" w:rsidRDefault="00C57B48" w:rsidP="00F47BB1">
      <w:pPr>
        <w:jc w:val="both"/>
        <w:rPr>
          <w:rFonts w:ascii="Times New Roman" w:hAnsi="Times New Roman" w:cs="Times New Roman"/>
          <w:b/>
          <w:sz w:val="24"/>
          <w:szCs w:val="24"/>
          <w:u w:val="single"/>
        </w:rPr>
      </w:pPr>
    </w:p>
    <w:p w14:paraId="5CDCF76F" w14:textId="5BB14108" w:rsidR="00946028" w:rsidRDefault="00946028" w:rsidP="00F47BB1">
      <w:pPr>
        <w:shd w:val="clear" w:color="auto" w:fill="FFFFFF" w:themeFill="background1"/>
        <w:tabs>
          <w:tab w:val="center" w:pos="426"/>
        </w:tabs>
        <w:jc w:val="both"/>
        <w:rPr>
          <w:rFonts w:ascii="Times New Roman" w:hAnsi="Times New Roman" w:cs="Times New Roman"/>
          <w:sz w:val="24"/>
          <w:szCs w:val="24"/>
        </w:rPr>
      </w:pPr>
      <w:r>
        <w:rPr>
          <w:rFonts w:ascii="Times New Roman" w:hAnsi="Times New Roman" w:cs="Times New Roman"/>
          <w:sz w:val="24"/>
          <w:szCs w:val="24"/>
        </w:rPr>
        <w:t xml:space="preserve">Sastavni dio postupka odabira projekta je priprema i objava LAG natječaja, no samom objavom ovog Natječaja je ta faza završena, pa </w:t>
      </w:r>
      <w:r w:rsidR="009D4D56">
        <w:rPr>
          <w:rFonts w:ascii="Times New Roman" w:hAnsi="Times New Roman" w:cs="Times New Roman"/>
          <w:sz w:val="24"/>
          <w:szCs w:val="24"/>
        </w:rPr>
        <w:t xml:space="preserve">se </w:t>
      </w:r>
      <w:r w:rsidR="007E7395">
        <w:rPr>
          <w:rFonts w:ascii="Times New Roman" w:hAnsi="Times New Roman" w:cs="Times New Roman"/>
          <w:sz w:val="24"/>
          <w:szCs w:val="24"/>
        </w:rPr>
        <w:t xml:space="preserve">ne </w:t>
      </w:r>
      <w:r w:rsidR="009D4D56">
        <w:rPr>
          <w:rFonts w:ascii="Times New Roman" w:hAnsi="Times New Roman" w:cs="Times New Roman"/>
          <w:sz w:val="24"/>
          <w:szCs w:val="24"/>
        </w:rPr>
        <w:t>navodi</w:t>
      </w:r>
      <w:r>
        <w:rPr>
          <w:rFonts w:ascii="Times New Roman" w:hAnsi="Times New Roman" w:cs="Times New Roman"/>
          <w:sz w:val="24"/>
          <w:szCs w:val="24"/>
        </w:rPr>
        <w:t xml:space="preserve"> u sklopu ovog Natječaja. </w:t>
      </w:r>
    </w:p>
    <w:p w14:paraId="29C51B09" w14:textId="77777777" w:rsidR="00946028" w:rsidRPr="00ED7D96" w:rsidRDefault="00946028" w:rsidP="00F47BB1">
      <w:pPr>
        <w:shd w:val="clear" w:color="auto" w:fill="FFFFFF" w:themeFill="background1"/>
        <w:tabs>
          <w:tab w:val="center" w:pos="426"/>
        </w:tabs>
        <w:jc w:val="both"/>
        <w:rPr>
          <w:rFonts w:ascii="Times New Roman" w:hAnsi="Times New Roman" w:cs="Times New Roman"/>
          <w:sz w:val="24"/>
          <w:szCs w:val="24"/>
        </w:rPr>
      </w:pPr>
    </w:p>
    <w:p w14:paraId="7694FA63" w14:textId="484E4022" w:rsidR="002E37B0" w:rsidRPr="00ED7D96" w:rsidRDefault="002E37B0" w:rsidP="00F47BB1">
      <w:pPr>
        <w:pStyle w:val="Naslov2"/>
        <w:spacing w:after="240"/>
        <w:ind w:left="578" w:hanging="578"/>
        <w:rPr>
          <w:rFonts w:ascii="Times New Roman" w:hAnsi="Times New Roman" w:cs="Times New Roman"/>
          <w:b/>
          <w:color w:val="auto"/>
          <w:sz w:val="24"/>
          <w:szCs w:val="24"/>
        </w:rPr>
      </w:pPr>
      <w:bookmarkStart w:id="151" w:name="_Toc181882455"/>
      <w:r w:rsidRPr="00ED7D96">
        <w:rPr>
          <w:rFonts w:ascii="Times New Roman" w:hAnsi="Times New Roman" w:cs="Times New Roman"/>
          <w:b/>
          <w:color w:val="auto"/>
          <w:sz w:val="24"/>
          <w:szCs w:val="24"/>
        </w:rPr>
        <w:t xml:space="preserve">Podnošenje </w:t>
      </w:r>
      <w:r w:rsidR="00644EB7" w:rsidRPr="00ED7D96">
        <w:rPr>
          <w:rFonts w:ascii="Times New Roman" w:hAnsi="Times New Roman" w:cs="Times New Roman"/>
          <w:b/>
          <w:color w:val="auto"/>
          <w:sz w:val="24"/>
          <w:szCs w:val="24"/>
        </w:rPr>
        <w:t xml:space="preserve">i zaprimanje </w:t>
      </w:r>
      <w:r w:rsidRPr="00ED7D96">
        <w:rPr>
          <w:rFonts w:ascii="Times New Roman" w:hAnsi="Times New Roman" w:cs="Times New Roman"/>
          <w:b/>
          <w:color w:val="auto"/>
          <w:sz w:val="24"/>
          <w:szCs w:val="24"/>
        </w:rPr>
        <w:t>Zahtjeva za potporu</w:t>
      </w:r>
      <w:bookmarkEnd w:id="151"/>
    </w:p>
    <w:p w14:paraId="4C568F4A" w14:textId="77777777" w:rsidR="002E37B0" w:rsidRPr="00ED7D96" w:rsidRDefault="002E37B0" w:rsidP="00F47BB1">
      <w:pPr>
        <w:jc w:val="both"/>
        <w:rPr>
          <w:rFonts w:ascii="Times New Roman" w:hAnsi="Times New Roman" w:cs="Times New Roman"/>
          <w:sz w:val="24"/>
          <w:szCs w:val="24"/>
        </w:rPr>
      </w:pPr>
    </w:p>
    <w:p w14:paraId="2FC3F64E" w14:textId="77777777" w:rsidR="002E37B0" w:rsidRPr="00ED7D96" w:rsidRDefault="002E37B0" w:rsidP="00F47BB1">
      <w:pPr>
        <w:jc w:val="both"/>
        <w:rPr>
          <w:rFonts w:ascii="Times New Roman" w:hAnsi="Times New Roman" w:cs="Times New Roman"/>
          <w:sz w:val="24"/>
          <w:szCs w:val="24"/>
        </w:rPr>
      </w:pPr>
      <w:r w:rsidRPr="00ED7D96">
        <w:rPr>
          <w:rFonts w:ascii="Times New Roman" w:hAnsi="Times New Roman" w:cs="Times New Roman"/>
          <w:sz w:val="24"/>
          <w:szCs w:val="24"/>
        </w:rPr>
        <w:t>Zahtjevi za potporu podnose se sukladno ovom Natječaju, koristeći obrasce i priloge koji su sastavni dio Natječaja.</w:t>
      </w:r>
    </w:p>
    <w:p w14:paraId="0BCCE1CF" w14:textId="77777777" w:rsidR="002E37B0" w:rsidRPr="00ED7D96" w:rsidRDefault="002E37B0" w:rsidP="00F47BB1">
      <w:pPr>
        <w:jc w:val="both"/>
        <w:rPr>
          <w:rFonts w:ascii="Times New Roman" w:hAnsi="Times New Roman" w:cs="Times New Roman"/>
          <w:sz w:val="24"/>
          <w:szCs w:val="24"/>
        </w:rPr>
      </w:pPr>
    </w:p>
    <w:p w14:paraId="4DFF8303" w14:textId="3A18AF97" w:rsidR="002E37B0" w:rsidRPr="00ED7D96" w:rsidRDefault="002E37B0" w:rsidP="00F47BB1">
      <w:pPr>
        <w:shd w:val="clear" w:color="auto" w:fill="FFFFFF" w:themeFill="background1"/>
        <w:jc w:val="both"/>
        <w:rPr>
          <w:rFonts w:ascii="Times New Roman" w:hAnsi="Times New Roman" w:cs="Times New Roman"/>
          <w:b/>
          <w:sz w:val="24"/>
          <w:szCs w:val="24"/>
        </w:rPr>
      </w:pPr>
      <w:r w:rsidRPr="00ED7D96">
        <w:rPr>
          <w:rFonts w:ascii="Times New Roman" w:hAnsi="Times New Roman" w:cs="Times New Roman"/>
          <w:b/>
          <w:sz w:val="24"/>
          <w:szCs w:val="24"/>
        </w:rPr>
        <w:t xml:space="preserve">Prilikom podnošenja Zahtjeva za potporu korisnik obvezno dostavlja natječajnu dokumentaciju iz </w:t>
      </w:r>
      <w:r w:rsidRPr="002F7AF8">
        <w:rPr>
          <w:rFonts w:ascii="Times New Roman" w:hAnsi="Times New Roman" w:cs="Times New Roman"/>
          <w:b/>
          <w:sz w:val="24"/>
          <w:szCs w:val="24"/>
        </w:rPr>
        <w:t xml:space="preserve">priloga </w:t>
      </w:r>
      <w:r w:rsidR="00640C54" w:rsidRPr="00D94DAD">
        <w:rPr>
          <w:rFonts w:ascii="Times New Roman" w:hAnsi="Times New Roman" w:cs="Times New Roman"/>
          <w:b/>
          <w:sz w:val="24"/>
          <w:szCs w:val="24"/>
        </w:rPr>
        <w:t>1</w:t>
      </w:r>
      <w:r w:rsidRPr="002F7AF8">
        <w:rPr>
          <w:rFonts w:ascii="Times New Roman" w:hAnsi="Times New Roman" w:cs="Times New Roman"/>
          <w:b/>
          <w:sz w:val="24"/>
          <w:szCs w:val="24"/>
        </w:rPr>
        <w:t>. ovog Natječaja.</w:t>
      </w:r>
    </w:p>
    <w:p w14:paraId="5E51E87F" w14:textId="77777777" w:rsidR="002E37B0" w:rsidRPr="00ED7D96" w:rsidRDefault="002E37B0" w:rsidP="00F47BB1">
      <w:pPr>
        <w:jc w:val="both"/>
        <w:rPr>
          <w:rFonts w:ascii="Times New Roman" w:hAnsi="Times New Roman" w:cs="Times New Roman"/>
          <w:sz w:val="24"/>
          <w:szCs w:val="24"/>
        </w:rPr>
      </w:pPr>
    </w:p>
    <w:p w14:paraId="07514B3F" w14:textId="73004543" w:rsidR="002E37B0" w:rsidRPr="00ED7D96" w:rsidRDefault="002E37B0" w:rsidP="00F47BB1">
      <w:pPr>
        <w:jc w:val="both"/>
        <w:rPr>
          <w:rFonts w:ascii="Times New Roman" w:hAnsi="Times New Roman" w:cs="Times New Roman"/>
          <w:sz w:val="24"/>
          <w:szCs w:val="24"/>
        </w:rPr>
      </w:pPr>
      <w:r w:rsidRPr="00ED7D96">
        <w:rPr>
          <w:rFonts w:ascii="Times New Roman" w:hAnsi="Times New Roman" w:cs="Times New Roman"/>
          <w:sz w:val="24"/>
          <w:szCs w:val="24"/>
        </w:rPr>
        <w:t xml:space="preserve">Zahtjev za potporu podnosi se u jednom (1) </w:t>
      </w:r>
      <w:r w:rsidR="000E0A0A">
        <w:rPr>
          <w:rFonts w:ascii="Times New Roman" w:hAnsi="Times New Roman" w:cs="Times New Roman"/>
          <w:sz w:val="24"/>
          <w:szCs w:val="24"/>
        </w:rPr>
        <w:t xml:space="preserve">primjerku unutar </w:t>
      </w:r>
      <w:r w:rsidR="00237985">
        <w:rPr>
          <w:rFonts w:ascii="Times New Roman" w:hAnsi="Times New Roman" w:cs="Times New Roman"/>
          <w:sz w:val="24"/>
          <w:szCs w:val="24"/>
        </w:rPr>
        <w:t>jednog (1) zatv</w:t>
      </w:r>
      <w:r w:rsidRPr="00ED7D96">
        <w:rPr>
          <w:rFonts w:ascii="Times New Roman" w:hAnsi="Times New Roman" w:cs="Times New Roman"/>
          <w:sz w:val="24"/>
          <w:szCs w:val="24"/>
        </w:rPr>
        <w:t>o</w:t>
      </w:r>
      <w:r w:rsidR="00237985">
        <w:rPr>
          <w:rFonts w:ascii="Times New Roman" w:hAnsi="Times New Roman" w:cs="Times New Roman"/>
          <w:sz w:val="24"/>
          <w:szCs w:val="24"/>
        </w:rPr>
        <w:t>renog</w:t>
      </w:r>
      <w:r w:rsidRPr="00ED7D96">
        <w:rPr>
          <w:rFonts w:ascii="Times New Roman" w:hAnsi="Times New Roman" w:cs="Times New Roman"/>
          <w:sz w:val="24"/>
          <w:szCs w:val="24"/>
        </w:rPr>
        <w:t xml:space="preserve"> paket</w:t>
      </w:r>
      <w:r w:rsidR="00237985">
        <w:rPr>
          <w:rFonts w:ascii="Times New Roman" w:hAnsi="Times New Roman" w:cs="Times New Roman"/>
          <w:sz w:val="24"/>
          <w:szCs w:val="24"/>
        </w:rPr>
        <w:t>a</w:t>
      </w:r>
      <w:r w:rsidRPr="00ED7D96">
        <w:rPr>
          <w:rFonts w:ascii="Times New Roman" w:hAnsi="Times New Roman" w:cs="Times New Roman"/>
          <w:sz w:val="24"/>
          <w:szCs w:val="24"/>
        </w:rPr>
        <w:t>/omotnic</w:t>
      </w:r>
      <w:r w:rsidR="00237985">
        <w:rPr>
          <w:rFonts w:ascii="Times New Roman" w:hAnsi="Times New Roman" w:cs="Times New Roman"/>
          <w:sz w:val="24"/>
          <w:szCs w:val="24"/>
        </w:rPr>
        <w:t>e</w:t>
      </w:r>
      <w:r w:rsidRPr="00ED7D96">
        <w:rPr>
          <w:rFonts w:ascii="Times New Roman" w:hAnsi="Times New Roman" w:cs="Times New Roman"/>
          <w:sz w:val="24"/>
          <w:szCs w:val="24"/>
        </w:rPr>
        <w:t xml:space="preserve"> isključivo preporučenom</w:t>
      </w:r>
      <w:r w:rsidR="00FF61E3" w:rsidRPr="00ED7D96">
        <w:rPr>
          <w:rFonts w:ascii="Times New Roman" w:hAnsi="Times New Roman" w:cs="Times New Roman"/>
          <w:sz w:val="24"/>
          <w:szCs w:val="24"/>
        </w:rPr>
        <w:t xml:space="preserve"> pošiljkom </w:t>
      </w:r>
      <w:r w:rsidRPr="00ED7D96">
        <w:rPr>
          <w:rFonts w:ascii="Times New Roman" w:hAnsi="Times New Roman" w:cs="Times New Roman"/>
          <w:sz w:val="24"/>
          <w:szCs w:val="24"/>
        </w:rPr>
        <w:t>od</w:t>
      </w:r>
      <w:r w:rsidR="00C8659F">
        <w:rPr>
          <w:rFonts w:ascii="Times New Roman" w:hAnsi="Times New Roman" w:cs="Times New Roman"/>
          <w:sz w:val="24"/>
          <w:szCs w:val="24"/>
        </w:rPr>
        <w:t xml:space="preserve"> </w:t>
      </w:r>
      <w:r w:rsidR="00C8659F" w:rsidRPr="00C8659F">
        <w:rPr>
          <w:rFonts w:ascii="Times New Roman" w:hAnsi="Times New Roman" w:cs="Times New Roman"/>
          <w:b/>
          <w:bCs/>
          <w:sz w:val="24"/>
          <w:szCs w:val="24"/>
        </w:rPr>
        <w:t>19. kolovoza 2025. godine</w:t>
      </w:r>
      <w:r w:rsidRPr="00ED7D96">
        <w:rPr>
          <w:rFonts w:ascii="Times New Roman" w:hAnsi="Times New Roman" w:cs="Times New Roman"/>
          <w:sz w:val="24"/>
          <w:szCs w:val="24"/>
        </w:rPr>
        <w:t xml:space="preserve">, a najkasnije do </w:t>
      </w:r>
      <w:r w:rsidR="00C8659F" w:rsidRPr="00C8659F">
        <w:rPr>
          <w:rFonts w:ascii="Times New Roman" w:hAnsi="Times New Roman" w:cs="Times New Roman"/>
          <w:b/>
          <w:bCs/>
          <w:sz w:val="24"/>
          <w:szCs w:val="24"/>
        </w:rPr>
        <w:t>22. rujna 2025. godine</w:t>
      </w:r>
      <w:r w:rsidR="00C8659F">
        <w:rPr>
          <w:rFonts w:ascii="Times New Roman" w:hAnsi="Times New Roman" w:cs="Times New Roman"/>
          <w:sz w:val="24"/>
          <w:szCs w:val="24"/>
        </w:rPr>
        <w:t>,</w:t>
      </w:r>
      <w:r w:rsidRPr="00ED7D96">
        <w:rPr>
          <w:rFonts w:ascii="Times New Roman" w:hAnsi="Times New Roman" w:cs="Times New Roman"/>
          <w:sz w:val="24"/>
          <w:szCs w:val="24"/>
        </w:rPr>
        <w:t xml:space="preserve"> na adresu:</w:t>
      </w:r>
    </w:p>
    <w:p w14:paraId="54C07412" w14:textId="77777777" w:rsidR="002E37B0" w:rsidRPr="00ED7D96" w:rsidRDefault="002E37B0" w:rsidP="00F47BB1">
      <w:pPr>
        <w:jc w:val="center"/>
        <w:rPr>
          <w:rFonts w:ascii="Times New Roman" w:hAnsi="Times New Roman" w:cs="Times New Roman"/>
          <w:sz w:val="24"/>
          <w:szCs w:val="24"/>
        </w:rPr>
      </w:pPr>
    </w:p>
    <w:p w14:paraId="7631BB9D" w14:textId="50764AF1" w:rsidR="002E37B0" w:rsidRDefault="002E37B0" w:rsidP="00F47BB1">
      <w:pPr>
        <w:jc w:val="center"/>
        <w:rPr>
          <w:rFonts w:ascii="Times New Roman" w:hAnsi="Times New Roman" w:cs="Times New Roman"/>
          <w:sz w:val="24"/>
          <w:szCs w:val="24"/>
        </w:rPr>
      </w:pPr>
      <w:r w:rsidRPr="00ED7D96">
        <w:rPr>
          <w:rFonts w:ascii="Times New Roman" w:hAnsi="Times New Roman" w:cs="Times New Roman"/>
          <w:sz w:val="24"/>
          <w:szCs w:val="24"/>
        </w:rPr>
        <w:t xml:space="preserve"> LAG </w:t>
      </w:r>
      <w:r w:rsidR="00C8659F">
        <w:rPr>
          <w:rFonts w:ascii="Times New Roman" w:hAnsi="Times New Roman" w:cs="Times New Roman"/>
          <w:sz w:val="24"/>
          <w:szCs w:val="24"/>
        </w:rPr>
        <w:t>Vuka-Dunav</w:t>
      </w:r>
    </w:p>
    <w:p w14:paraId="76DB30F7" w14:textId="3FCBA526" w:rsidR="00C8659F" w:rsidRDefault="00C8659F" w:rsidP="00F47BB1">
      <w:pPr>
        <w:jc w:val="center"/>
        <w:rPr>
          <w:rFonts w:ascii="Times New Roman" w:hAnsi="Times New Roman" w:cs="Times New Roman"/>
          <w:sz w:val="24"/>
          <w:szCs w:val="24"/>
        </w:rPr>
      </w:pPr>
      <w:r>
        <w:rPr>
          <w:rFonts w:ascii="Times New Roman" w:hAnsi="Times New Roman" w:cs="Times New Roman"/>
          <w:sz w:val="24"/>
          <w:szCs w:val="24"/>
        </w:rPr>
        <w:t>Gospodarska zona Antunovac 23</w:t>
      </w:r>
    </w:p>
    <w:p w14:paraId="3BAF9DD2" w14:textId="226C8EA8" w:rsidR="00C8659F" w:rsidRPr="00ED7D96" w:rsidRDefault="00C8659F" w:rsidP="00F47BB1">
      <w:pPr>
        <w:jc w:val="center"/>
        <w:rPr>
          <w:rFonts w:ascii="Times New Roman" w:hAnsi="Times New Roman" w:cs="Times New Roman"/>
          <w:sz w:val="24"/>
          <w:szCs w:val="24"/>
          <w:highlight w:val="lightGray"/>
        </w:rPr>
      </w:pPr>
      <w:r>
        <w:rPr>
          <w:rFonts w:ascii="Times New Roman" w:hAnsi="Times New Roman" w:cs="Times New Roman"/>
          <w:sz w:val="24"/>
          <w:szCs w:val="24"/>
        </w:rPr>
        <w:t>31216 Antunovac</w:t>
      </w:r>
    </w:p>
    <w:p w14:paraId="6CB0B1A2" w14:textId="77777777" w:rsidR="002E37B0" w:rsidRPr="00ED7D96" w:rsidRDefault="002E37B0" w:rsidP="00F47BB1">
      <w:pPr>
        <w:jc w:val="both"/>
        <w:rPr>
          <w:rFonts w:ascii="Times New Roman" w:hAnsi="Times New Roman" w:cs="Times New Roman"/>
          <w:sz w:val="24"/>
          <w:szCs w:val="24"/>
        </w:rPr>
      </w:pPr>
    </w:p>
    <w:p w14:paraId="311814CA" w14:textId="77777777" w:rsidR="00C8659F" w:rsidRDefault="00C8659F" w:rsidP="00F47BB1">
      <w:pPr>
        <w:jc w:val="both"/>
        <w:rPr>
          <w:rFonts w:ascii="Times New Roman" w:hAnsi="Times New Roman" w:cs="Times New Roman"/>
          <w:b/>
          <w:bCs/>
          <w:sz w:val="24"/>
          <w:szCs w:val="24"/>
          <w:u w:val="single"/>
        </w:rPr>
      </w:pPr>
    </w:p>
    <w:p w14:paraId="1D33A855" w14:textId="77777777" w:rsidR="00C8659F" w:rsidRDefault="00C8659F" w:rsidP="00F47BB1">
      <w:pPr>
        <w:jc w:val="both"/>
        <w:rPr>
          <w:rFonts w:ascii="Times New Roman" w:hAnsi="Times New Roman" w:cs="Times New Roman"/>
          <w:b/>
          <w:bCs/>
          <w:sz w:val="24"/>
          <w:szCs w:val="24"/>
          <w:u w:val="single"/>
        </w:rPr>
      </w:pPr>
    </w:p>
    <w:p w14:paraId="24CDF2DE" w14:textId="77777777" w:rsidR="00C8659F" w:rsidRDefault="00C8659F" w:rsidP="00F47BB1">
      <w:pPr>
        <w:jc w:val="both"/>
        <w:rPr>
          <w:rFonts w:ascii="Times New Roman" w:hAnsi="Times New Roman" w:cs="Times New Roman"/>
          <w:b/>
          <w:bCs/>
          <w:sz w:val="24"/>
          <w:szCs w:val="24"/>
          <w:u w:val="single"/>
        </w:rPr>
      </w:pPr>
    </w:p>
    <w:p w14:paraId="4FD755EE" w14:textId="77777777" w:rsidR="00C8659F" w:rsidRDefault="00C8659F" w:rsidP="00F47BB1">
      <w:pPr>
        <w:jc w:val="both"/>
        <w:rPr>
          <w:rFonts w:ascii="Times New Roman" w:hAnsi="Times New Roman" w:cs="Times New Roman"/>
          <w:b/>
          <w:bCs/>
          <w:sz w:val="24"/>
          <w:szCs w:val="24"/>
          <w:u w:val="single"/>
        </w:rPr>
      </w:pPr>
    </w:p>
    <w:p w14:paraId="519B73FC" w14:textId="0BEAF576" w:rsidR="002E37B0" w:rsidRPr="00C8659F" w:rsidRDefault="002E37B0" w:rsidP="00F47BB1">
      <w:pPr>
        <w:jc w:val="both"/>
        <w:rPr>
          <w:rFonts w:ascii="Times New Roman" w:hAnsi="Times New Roman" w:cs="Times New Roman"/>
          <w:b/>
          <w:bCs/>
          <w:sz w:val="24"/>
          <w:szCs w:val="24"/>
          <w:u w:val="single"/>
        </w:rPr>
      </w:pPr>
      <w:r w:rsidRPr="00C8659F">
        <w:rPr>
          <w:rFonts w:ascii="Times New Roman" w:hAnsi="Times New Roman" w:cs="Times New Roman"/>
          <w:b/>
          <w:bCs/>
          <w:sz w:val="24"/>
          <w:szCs w:val="24"/>
          <w:u w:val="single"/>
        </w:rPr>
        <w:lastRenderedPageBreak/>
        <w:t>Na zatvorenom paketu/omotnici mora biti jasno navedeno:</w:t>
      </w:r>
    </w:p>
    <w:p w14:paraId="53BD662F" w14:textId="48FB26D0" w:rsidR="002E37B0" w:rsidRPr="00ED7D96" w:rsidRDefault="002E37B0" w:rsidP="00F47BB1">
      <w:pPr>
        <w:pStyle w:val="Odlomakpopisa"/>
        <w:numPr>
          <w:ilvl w:val="0"/>
          <w:numId w:val="5"/>
        </w:numPr>
        <w:jc w:val="both"/>
        <w:rPr>
          <w:rFonts w:ascii="Times New Roman" w:hAnsi="Times New Roman" w:cs="Times New Roman"/>
          <w:sz w:val="24"/>
          <w:szCs w:val="24"/>
          <w:highlight w:val="lightGray"/>
        </w:rPr>
      </w:pPr>
      <w:r w:rsidRPr="00ED7D96">
        <w:rPr>
          <w:rFonts w:ascii="Times New Roman" w:hAnsi="Times New Roman" w:cs="Times New Roman"/>
          <w:sz w:val="24"/>
          <w:szCs w:val="24"/>
        </w:rPr>
        <w:t>naziv ovog Natječaja:</w:t>
      </w:r>
      <w:r w:rsidR="00C8659F">
        <w:rPr>
          <w:rFonts w:ascii="Times New Roman" w:hAnsi="Times New Roman" w:cs="Times New Roman"/>
          <w:sz w:val="24"/>
          <w:szCs w:val="24"/>
        </w:rPr>
        <w:t xml:space="preserve"> Natječaj za provedbu intervencije 1.1.1. „Potpora povećanju konkurentnosti poljoprivrednih gospodarstava kroz modernizaciju, digitalizaciju i dodanu vrijednost poljoprivredne proizvodnje“</w:t>
      </w:r>
    </w:p>
    <w:p w14:paraId="2405F889" w14:textId="77777777" w:rsidR="002E37B0" w:rsidRPr="00ED7D96" w:rsidRDefault="002E37B0" w:rsidP="00F47BB1">
      <w:pPr>
        <w:pStyle w:val="Odlomakpopisa"/>
        <w:numPr>
          <w:ilvl w:val="0"/>
          <w:numId w:val="5"/>
        </w:numPr>
        <w:jc w:val="both"/>
        <w:rPr>
          <w:rFonts w:ascii="Times New Roman" w:hAnsi="Times New Roman" w:cs="Times New Roman"/>
          <w:sz w:val="24"/>
          <w:szCs w:val="24"/>
        </w:rPr>
      </w:pPr>
      <w:r w:rsidRPr="00ED7D96">
        <w:rPr>
          <w:rFonts w:ascii="Times New Roman" w:hAnsi="Times New Roman" w:cs="Times New Roman"/>
          <w:sz w:val="24"/>
          <w:szCs w:val="24"/>
        </w:rPr>
        <w:t xml:space="preserve">puni naziv i adresa korisnika </w:t>
      </w:r>
    </w:p>
    <w:p w14:paraId="4C69AC1B" w14:textId="577BB1C6" w:rsidR="00FF61E3" w:rsidRPr="00ED7D96" w:rsidRDefault="002E37B0" w:rsidP="00F47BB1">
      <w:pPr>
        <w:pStyle w:val="Odlomakpopisa"/>
        <w:numPr>
          <w:ilvl w:val="0"/>
          <w:numId w:val="5"/>
        </w:numPr>
        <w:jc w:val="both"/>
        <w:rPr>
          <w:rFonts w:ascii="Times New Roman" w:hAnsi="Times New Roman" w:cs="Times New Roman"/>
          <w:sz w:val="24"/>
          <w:szCs w:val="24"/>
        </w:rPr>
      </w:pPr>
      <w:r w:rsidRPr="00ED7D96">
        <w:rPr>
          <w:rFonts w:ascii="Times New Roman" w:hAnsi="Times New Roman" w:cs="Times New Roman"/>
          <w:sz w:val="24"/>
          <w:szCs w:val="24"/>
        </w:rPr>
        <w:t>na paketu/omotnici također mora biti zabilježen datum i točno vrijeme</w:t>
      </w:r>
      <w:r w:rsidR="009751D1">
        <w:rPr>
          <w:rFonts w:ascii="Times New Roman" w:hAnsi="Times New Roman" w:cs="Times New Roman"/>
          <w:sz w:val="24"/>
          <w:szCs w:val="24"/>
        </w:rPr>
        <w:t xml:space="preserve"> (</w:t>
      </w:r>
      <w:r w:rsidR="009751D1" w:rsidRPr="009751D1">
        <w:rPr>
          <w:rFonts w:ascii="Times New Roman" w:hAnsi="Times New Roman" w:cs="Times New Roman"/>
          <w:sz w:val="24"/>
          <w:szCs w:val="24"/>
        </w:rPr>
        <w:t>sat, minuta, sekunda</w:t>
      </w:r>
      <w:r w:rsidR="009751D1">
        <w:rPr>
          <w:rFonts w:ascii="Times New Roman" w:hAnsi="Times New Roman" w:cs="Times New Roman"/>
          <w:sz w:val="24"/>
          <w:szCs w:val="24"/>
        </w:rPr>
        <w:t>)</w:t>
      </w:r>
      <w:r w:rsidRPr="00ED7D96">
        <w:rPr>
          <w:rFonts w:ascii="Times New Roman" w:hAnsi="Times New Roman" w:cs="Times New Roman"/>
          <w:sz w:val="24"/>
          <w:szCs w:val="24"/>
        </w:rPr>
        <w:t xml:space="preserve"> podnošenja Zahtjeva za potporu. Zahtjevi za potporu poslani na način različit od gore navedenog (npr. faksom ili e-poštom) ili dostavljen</w:t>
      </w:r>
      <w:r w:rsidR="00A5019D">
        <w:rPr>
          <w:rFonts w:ascii="Times New Roman" w:hAnsi="Times New Roman" w:cs="Times New Roman"/>
          <w:sz w:val="24"/>
          <w:szCs w:val="24"/>
        </w:rPr>
        <w:t>i</w:t>
      </w:r>
      <w:r w:rsidRPr="00ED7D96">
        <w:rPr>
          <w:rFonts w:ascii="Times New Roman" w:hAnsi="Times New Roman" w:cs="Times New Roman"/>
          <w:sz w:val="24"/>
          <w:szCs w:val="24"/>
        </w:rPr>
        <w:t xml:space="preserve"> na druge adrese bit će automatski isključen</w:t>
      </w:r>
      <w:r w:rsidR="00A5019D">
        <w:rPr>
          <w:rFonts w:ascii="Times New Roman" w:hAnsi="Times New Roman" w:cs="Times New Roman"/>
          <w:sz w:val="24"/>
          <w:szCs w:val="24"/>
        </w:rPr>
        <w:t>i</w:t>
      </w:r>
    </w:p>
    <w:p w14:paraId="141C62FC" w14:textId="3DB731F7" w:rsidR="002E37B0" w:rsidRPr="00ED7D96" w:rsidRDefault="00FF61E3" w:rsidP="00F47BB1">
      <w:pPr>
        <w:pStyle w:val="Odlomakpopisa"/>
        <w:numPr>
          <w:ilvl w:val="0"/>
          <w:numId w:val="5"/>
        </w:numPr>
        <w:jc w:val="both"/>
        <w:rPr>
          <w:rFonts w:ascii="Times New Roman" w:hAnsi="Times New Roman" w:cs="Times New Roman"/>
          <w:sz w:val="24"/>
          <w:szCs w:val="24"/>
        </w:rPr>
      </w:pPr>
      <w:r w:rsidRPr="00ED7D96">
        <w:rPr>
          <w:rFonts w:ascii="Times New Roman" w:hAnsi="Times New Roman" w:cs="Times New Roman"/>
          <w:sz w:val="24"/>
          <w:szCs w:val="24"/>
        </w:rPr>
        <w:t>naznaka „ne otvarati“</w:t>
      </w:r>
      <w:r w:rsidR="002E37B0" w:rsidRPr="00ED7D96">
        <w:rPr>
          <w:rFonts w:ascii="Times New Roman" w:hAnsi="Times New Roman" w:cs="Times New Roman"/>
          <w:sz w:val="24"/>
          <w:szCs w:val="24"/>
        </w:rPr>
        <w:t>.</w:t>
      </w:r>
    </w:p>
    <w:p w14:paraId="200E0E67" w14:textId="77777777" w:rsidR="002E37B0" w:rsidRPr="00ED7D96" w:rsidRDefault="002E37B0" w:rsidP="00F47BB1">
      <w:pPr>
        <w:jc w:val="both"/>
        <w:rPr>
          <w:rFonts w:ascii="Times New Roman" w:hAnsi="Times New Roman" w:cs="Times New Roman"/>
          <w:sz w:val="24"/>
          <w:szCs w:val="24"/>
        </w:rPr>
      </w:pPr>
    </w:p>
    <w:p w14:paraId="32995F2B" w14:textId="270A79A0" w:rsidR="00640C54" w:rsidRPr="00ED7D96" w:rsidRDefault="002E37B0" w:rsidP="00F47BB1">
      <w:pPr>
        <w:jc w:val="both"/>
        <w:rPr>
          <w:rFonts w:ascii="Times New Roman" w:hAnsi="Times New Roman" w:cs="Times New Roman"/>
          <w:sz w:val="24"/>
          <w:szCs w:val="24"/>
        </w:rPr>
      </w:pPr>
      <w:r w:rsidRPr="00ED7D96">
        <w:rPr>
          <w:rFonts w:ascii="Times New Roman" w:hAnsi="Times New Roman" w:cs="Times New Roman"/>
          <w:sz w:val="24"/>
          <w:szCs w:val="24"/>
        </w:rPr>
        <w:t xml:space="preserve">Napominjemo da datum i točno vrijeme podnošenja Zahtjeva za potporu ne upisuje sam korisnik, već datum i točno vrijeme podnošenja naznačuje djelatnik poštanskog/kurirskog ureda. </w:t>
      </w:r>
    </w:p>
    <w:p w14:paraId="214ADE6A" w14:textId="77777777" w:rsidR="002E37B0" w:rsidRPr="00ED7D96" w:rsidRDefault="002E37B0" w:rsidP="00F47BB1">
      <w:pPr>
        <w:jc w:val="both"/>
        <w:rPr>
          <w:rFonts w:ascii="Times New Roman" w:hAnsi="Times New Roman" w:cs="Times New Roman"/>
          <w:sz w:val="24"/>
          <w:szCs w:val="24"/>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56"/>
      </w:tblGrid>
      <w:tr w:rsidR="002E37B0" w:rsidRPr="002F7AF8" w14:paraId="10FAF9D6" w14:textId="77777777" w:rsidTr="00EC6903">
        <w:tc>
          <w:tcPr>
            <w:tcW w:w="9356" w:type="dxa"/>
            <w:tcBorders>
              <w:top w:val="single" w:sz="4" w:space="0" w:color="auto"/>
              <w:left w:val="single" w:sz="4" w:space="0" w:color="auto"/>
              <w:bottom w:val="single" w:sz="4" w:space="0" w:color="auto"/>
              <w:right w:val="single" w:sz="4" w:space="0" w:color="auto"/>
            </w:tcBorders>
            <w:hideMark/>
          </w:tcPr>
          <w:p w14:paraId="5043499F" w14:textId="77777777" w:rsidR="002E37B0" w:rsidRPr="002F7AF8" w:rsidRDefault="002E37B0" w:rsidP="00F47BB1">
            <w:pPr>
              <w:shd w:val="clear" w:color="auto" w:fill="FFFFFF"/>
              <w:spacing w:after="120"/>
              <w:jc w:val="both"/>
              <w:rPr>
                <w:rFonts w:ascii="Times New Roman" w:eastAsia="SimSun" w:hAnsi="Times New Roman" w:cs="Times New Roman"/>
                <w:b/>
                <w:sz w:val="24"/>
                <w:szCs w:val="24"/>
                <w:lang w:eastAsia="ar-SA"/>
              </w:rPr>
            </w:pPr>
            <w:r w:rsidRPr="002F7AF8">
              <w:rPr>
                <w:rFonts w:ascii="Times New Roman" w:eastAsia="SimSun" w:hAnsi="Times New Roman" w:cs="Times New Roman"/>
                <w:b/>
                <w:sz w:val="24"/>
                <w:szCs w:val="24"/>
                <w:lang w:eastAsia="ar-SA"/>
              </w:rPr>
              <w:t>Napomena:</w:t>
            </w:r>
          </w:p>
          <w:p w14:paraId="406C2CAF" w14:textId="4D20AA8A" w:rsidR="002E37B0" w:rsidRPr="002F7AF8" w:rsidRDefault="002E37B0" w:rsidP="00F47BB1">
            <w:pPr>
              <w:shd w:val="clear" w:color="auto" w:fill="FFFFFF"/>
              <w:spacing w:after="120"/>
              <w:jc w:val="both"/>
              <w:rPr>
                <w:rFonts w:ascii="Times New Roman" w:eastAsia="SimSun" w:hAnsi="Times New Roman" w:cs="Times New Roman"/>
                <w:sz w:val="24"/>
                <w:szCs w:val="24"/>
                <w:lang w:eastAsia="ar-SA"/>
              </w:rPr>
            </w:pPr>
            <w:r w:rsidRPr="002F7AF8">
              <w:rPr>
                <w:rFonts w:ascii="Times New Roman" w:eastAsia="SimSun" w:hAnsi="Times New Roman" w:cs="Times New Roman"/>
                <w:sz w:val="24"/>
                <w:szCs w:val="24"/>
                <w:lang w:eastAsia="ar-SA"/>
              </w:rPr>
              <w:t xml:space="preserve">Datum i vrijeme na paketu/omotnici smatra se trenutkom podnošenja </w:t>
            </w:r>
            <w:r w:rsidR="008336AD" w:rsidRPr="002F7AF8">
              <w:rPr>
                <w:rFonts w:ascii="Times New Roman" w:eastAsia="SimSun" w:hAnsi="Times New Roman" w:cs="Times New Roman"/>
                <w:sz w:val="24"/>
                <w:szCs w:val="24"/>
                <w:lang w:eastAsia="ar-SA"/>
              </w:rPr>
              <w:t>z</w:t>
            </w:r>
            <w:r w:rsidRPr="002F7AF8">
              <w:rPr>
                <w:rFonts w:ascii="Times New Roman" w:eastAsia="SimSun" w:hAnsi="Times New Roman" w:cs="Times New Roman"/>
                <w:sz w:val="24"/>
                <w:szCs w:val="24"/>
                <w:lang w:eastAsia="ar-SA"/>
              </w:rPr>
              <w:t>ahtjeva za potporu na ovaj Natječaj. Zahtjevi za potporu koj</w:t>
            </w:r>
            <w:r w:rsidR="00056DAA" w:rsidRPr="00D94DAD">
              <w:rPr>
                <w:rFonts w:ascii="Times New Roman" w:eastAsia="SimSun" w:hAnsi="Times New Roman" w:cs="Times New Roman"/>
                <w:sz w:val="24"/>
                <w:szCs w:val="24"/>
                <w:lang w:eastAsia="ar-SA"/>
              </w:rPr>
              <w:t>i</w:t>
            </w:r>
            <w:r w:rsidRPr="002F7AF8">
              <w:rPr>
                <w:rFonts w:ascii="Times New Roman" w:eastAsia="SimSun" w:hAnsi="Times New Roman" w:cs="Times New Roman"/>
                <w:sz w:val="24"/>
                <w:szCs w:val="24"/>
                <w:lang w:eastAsia="ar-SA"/>
              </w:rPr>
              <w:t xml:space="preserve"> na paketu/omotnici ne budu imal</w:t>
            </w:r>
            <w:r w:rsidR="00056DAA" w:rsidRPr="00D94DAD">
              <w:rPr>
                <w:rFonts w:ascii="Times New Roman" w:eastAsia="SimSun" w:hAnsi="Times New Roman" w:cs="Times New Roman"/>
                <w:sz w:val="24"/>
                <w:szCs w:val="24"/>
                <w:lang w:eastAsia="ar-SA"/>
              </w:rPr>
              <w:t>i</w:t>
            </w:r>
            <w:r w:rsidRPr="002F7AF8">
              <w:rPr>
                <w:rFonts w:ascii="Times New Roman" w:eastAsia="SimSun" w:hAnsi="Times New Roman" w:cs="Times New Roman"/>
                <w:sz w:val="24"/>
                <w:szCs w:val="24"/>
                <w:lang w:eastAsia="ar-SA"/>
              </w:rPr>
              <w:t xml:space="preserve"> oznaku datuma i vremena </w:t>
            </w:r>
            <w:r w:rsidR="009B6825">
              <w:rPr>
                <w:rFonts w:ascii="Times New Roman" w:eastAsia="SimSun" w:hAnsi="Times New Roman" w:cs="Times New Roman"/>
                <w:sz w:val="24"/>
                <w:szCs w:val="24"/>
                <w:lang w:eastAsia="ar-SA"/>
              </w:rPr>
              <w:t xml:space="preserve">podnošenja </w:t>
            </w:r>
            <w:r w:rsidRPr="002F7AF8">
              <w:rPr>
                <w:rFonts w:ascii="Times New Roman" w:eastAsia="SimSun" w:hAnsi="Times New Roman" w:cs="Times New Roman"/>
                <w:sz w:val="24"/>
                <w:szCs w:val="24"/>
                <w:lang w:eastAsia="ar-SA"/>
              </w:rPr>
              <w:t>neće biti uzet</w:t>
            </w:r>
            <w:r w:rsidR="00056DAA" w:rsidRPr="00D94DAD">
              <w:rPr>
                <w:rFonts w:ascii="Times New Roman" w:eastAsia="SimSun" w:hAnsi="Times New Roman" w:cs="Times New Roman"/>
                <w:sz w:val="24"/>
                <w:szCs w:val="24"/>
                <w:lang w:eastAsia="ar-SA"/>
              </w:rPr>
              <w:t>i</w:t>
            </w:r>
            <w:r w:rsidRPr="002F7AF8">
              <w:rPr>
                <w:rFonts w:ascii="Times New Roman" w:eastAsia="SimSun" w:hAnsi="Times New Roman" w:cs="Times New Roman"/>
                <w:sz w:val="24"/>
                <w:szCs w:val="24"/>
                <w:lang w:eastAsia="ar-SA"/>
              </w:rPr>
              <w:t xml:space="preserve"> u razmatranje. </w:t>
            </w:r>
          </w:p>
        </w:tc>
      </w:tr>
    </w:tbl>
    <w:p w14:paraId="074F4C6E" w14:textId="77777777" w:rsidR="002E37B0" w:rsidRPr="002F7AF8" w:rsidRDefault="002E37B0" w:rsidP="00F47BB1">
      <w:pPr>
        <w:widowControl w:val="0"/>
        <w:shd w:val="clear" w:color="auto" w:fill="FFFFFF" w:themeFill="background1"/>
        <w:suppressAutoHyphens/>
        <w:jc w:val="both"/>
        <w:rPr>
          <w:rFonts w:ascii="Times New Roman" w:hAnsi="Times New Roman" w:cs="Times New Roman"/>
          <w:sz w:val="24"/>
          <w:szCs w:val="24"/>
        </w:rPr>
      </w:pPr>
    </w:p>
    <w:p w14:paraId="4BB96B99" w14:textId="24909E22" w:rsidR="00FF61E3" w:rsidRPr="00ED7D96" w:rsidRDefault="002E37B0" w:rsidP="00FF61E3">
      <w:pPr>
        <w:widowControl w:val="0"/>
        <w:shd w:val="clear" w:color="auto" w:fill="FFFFFF" w:themeFill="background1"/>
        <w:suppressAutoHyphens/>
        <w:jc w:val="both"/>
        <w:rPr>
          <w:rFonts w:ascii="Times New Roman" w:hAnsi="Times New Roman" w:cs="Times New Roman"/>
          <w:sz w:val="24"/>
          <w:szCs w:val="24"/>
        </w:rPr>
      </w:pPr>
      <w:r w:rsidRPr="002F7AF8">
        <w:rPr>
          <w:rFonts w:ascii="Times New Roman" w:hAnsi="Times New Roman" w:cs="Times New Roman"/>
          <w:sz w:val="24"/>
          <w:szCs w:val="24"/>
        </w:rPr>
        <w:t>Prijavni obrazac</w:t>
      </w:r>
      <w:r w:rsidR="001C3F04">
        <w:rPr>
          <w:rFonts w:ascii="Times New Roman" w:hAnsi="Times New Roman" w:cs="Times New Roman"/>
          <w:sz w:val="24"/>
          <w:szCs w:val="24"/>
        </w:rPr>
        <w:t xml:space="preserve"> u papirnatom obliku</w:t>
      </w:r>
      <w:r w:rsidR="00640C54" w:rsidRPr="002F7AF8">
        <w:rPr>
          <w:rFonts w:ascii="Times New Roman" w:hAnsi="Times New Roman" w:cs="Times New Roman"/>
          <w:sz w:val="24"/>
          <w:szCs w:val="24"/>
        </w:rPr>
        <w:t xml:space="preserve"> </w:t>
      </w:r>
      <w:r w:rsidRPr="002F7AF8">
        <w:rPr>
          <w:rFonts w:ascii="Times New Roman" w:hAnsi="Times New Roman" w:cs="Times New Roman"/>
          <w:sz w:val="24"/>
          <w:szCs w:val="24"/>
        </w:rPr>
        <w:t>obavezno mora biti vlastoručno potpisan i ovjeren (</w:t>
      </w:r>
      <w:r w:rsidR="006F7BA8">
        <w:rPr>
          <w:rFonts w:ascii="Times New Roman" w:hAnsi="Times New Roman" w:cs="Times New Roman"/>
          <w:sz w:val="24"/>
          <w:szCs w:val="24"/>
        </w:rPr>
        <w:t>ako je primjenjivo</w:t>
      </w:r>
      <w:r w:rsidRPr="002F7AF8">
        <w:rPr>
          <w:rFonts w:ascii="Times New Roman" w:hAnsi="Times New Roman" w:cs="Times New Roman"/>
          <w:sz w:val="24"/>
          <w:szCs w:val="24"/>
        </w:rPr>
        <w:t>) od korisnika</w:t>
      </w:r>
      <w:r w:rsidR="001C3F04">
        <w:rPr>
          <w:rFonts w:ascii="Times New Roman" w:hAnsi="Times New Roman" w:cs="Times New Roman"/>
          <w:sz w:val="24"/>
          <w:szCs w:val="24"/>
        </w:rPr>
        <w:t xml:space="preserve"> te </w:t>
      </w:r>
      <w:r w:rsidR="007C71D2">
        <w:rPr>
          <w:rFonts w:ascii="Times New Roman" w:hAnsi="Times New Roman" w:cs="Times New Roman"/>
          <w:sz w:val="24"/>
          <w:szCs w:val="24"/>
        </w:rPr>
        <w:t xml:space="preserve">se </w:t>
      </w:r>
      <w:r w:rsidR="001C3F04">
        <w:rPr>
          <w:rFonts w:ascii="Times New Roman" w:hAnsi="Times New Roman" w:cs="Times New Roman"/>
          <w:sz w:val="24"/>
          <w:szCs w:val="24"/>
        </w:rPr>
        <w:t xml:space="preserve">zajedno sa </w:t>
      </w:r>
      <w:r w:rsidRPr="002F7AF8">
        <w:rPr>
          <w:rFonts w:ascii="Times New Roman" w:eastAsia="Times New Roman" w:hAnsi="Times New Roman" w:cs="Times New Roman"/>
          <w:sz w:val="24"/>
          <w:szCs w:val="24"/>
        </w:rPr>
        <w:t>cjelokupn</w:t>
      </w:r>
      <w:r w:rsidR="001C3F04">
        <w:rPr>
          <w:rFonts w:ascii="Times New Roman" w:eastAsia="Times New Roman" w:hAnsi="Times New Roman" w:cs="Times New Roman"/>
          <w:sz w:val="24"/>
          <w:szCs w:val="24"/>
        </w:rPr>
        <w:t>om</w:t>
      </w:r>
      <w:r w:rsidRPr="002F7AF8">
        <w:rPr>
          <w:rFonts w:ascii="Times New Roman" w:eastAsia="Times New Roman" w:hAnsi="Times New Roman" w:cs="Times New Roman"/>
          <w:sz w:val="24"/>
          <w:szCs w:val="24"/>
        </w:rPr>
        <w:t xml:space="preserve"> dokumentacij</w:t>
      </w:r>
      <w:r w:rsidR="001C3F04">
        <w:rPr>
          <w:rFonts w:ascii="Times New Roman" w:eastAsia="Times New Roman" w:hAnsi="Times New Roman" w:cs="Times New Roman"/>
          <w:sz w:val="24"/>
          <w:szCs w:val="24"/>
        </w:rPr>
        <w:t>om</w:t>
      </w:r>
      <w:r w:rsidR="00FF61E3" w:rsidRPr="002F7AF8">
        <w:rPr>
          <w:rFonts w:ascii="Times New Roman" w:eastAsia="Times New Roman" w:hAnsi="Times New Roman" w:cs="Times New Roman"/>
          <w:sz w:val="24"/>
          <w:szCs w:val="24"/>
        </w:rPr>
        <w:t xml:space="preserve"> iz priloga </w:t>
      </w:r>
      <w:r w:rsidR="00B31E90">
        <w:rPr>
          <w:rFonts w:ascii="Times New Roman" w:eastAsia="Times New Roman" w:hAnsi="Times New Roman" w:cs="Times New Roman"/>
          <w:sz w:val="24"/>
          <w:szCs w:val="24"/>
        </w:rPr>
        <w:t xml:space="preserve">1. </w:t>
      </w:r>
      <w:r w:rsidR="00FF61E3" w:rsidRPr="002F7AF8">
        <w:rPr>
          <w:rFonts w:ascii="Times New Roman" w:eastAsia="Times New Roman" w:hAnsi="Times New Roman" w:cs="Times New Roman"/>
          <w:sz w:val="24"/>
          <w:szCs w:val="24"/>
        </w:rPr>
        <w:t>ovog Natječaja</w:t>
      </w:r>
      <w:r w:rsidR="001C3F04">
        <w:rPr>
          <w:rFonts w:ascii="Times New Roman" w:eastAsia="Times New Roman" w:hAnsi="Times New Roman" w:cs="Times New Roman"/>
          <w:sz w:val="24"/>
          <w:szCs w:val="24"/>
        </w:rPr>
        <w:t xml:space="preserve"> u elektroničkom obliku</w:t>
      </w:r>
      <w:r w:rsidRPr="002F7AF8">
        <w:rPr>
          <w:rFonts w:ascii="Times New Roman" w:eastAsia="Times New Roman" w:hAnsi="Times New Roman" w:cs="Times New Roman"/>
          <w:sz w:val="24"/>
          <w:szCs w:val="24"/>
        </w:rPr>
        <w:t xml:space="preserve"> </w:t>
      </w:r>
      <w:r w:rsidR="001C3F04">
        <w:rPr>
          <w:rFonts w:ascii="Times New Roman" w:eastAsia="Times New Roman" w:hAnsi="Times New Roman" w:cs="Times New Roman"/>
          <w:sz w:val="24"/>
          <w:szCs w:val="24"/>
        </w:rPr>
        <w:t>(</w:t>
      </w:r>
      <w:r w:rsidR="00FF61E3" w:rsidRPr="002F7AF8">
        <w:rPr>
          <w:rFonts w:ascii="Times New Roman" w:eastAsia="Times New Roman" w:hAnsi="Times New Roman" w:cs="Times New Roman"/>
          <w:sz w:val="24"/>
          <w:szCs w:val="24"/>
        </w:rPr>
        <w:t>USB</w:t>
      </w:r>
      <w:r w:rsidR="00096A17" w:rsidRPr="002F7AF8">
        <w:rPr>
          <w:rFonts w:ascii="Times New Roman" w:eastAsia="Times New Roman" w:hAnsi="Times New Roman" w:cs="Times New Roman"/>
          <w:sz w:val="24"/>
          <w:szCs w:val="24"/>
        </w:rPr>
        <w:t xml:space="preserve">) </w:t>
      </w:r>
      <w:r w:rsidR="001C3F04">
        <w:rPr>
          <w:rFonts w:ascii="Times New Roman" w:eastAsia="Times New Roman" w:hAnsi="Times New Roman" w:cs="Times New Roman"/>
          <w:sz w:val="24"/>
          <w:szCs w:val="24"/>
        </w:rPr>
        <w:t xml:space="preserve">mora dostaviti </w:t>
      </w:r>
      <w:r w:rsidR="001C3F04" w:rsidRPr="001C3F04">
        <w:rPr>
          <w:rFonts w:ascii="Times New Roman" w:eastAsia="Times New Roman" w:hAnsi="Times New Roman" w:cs="Times New Roman"/>
          <w:sz w:val="24"/>
          <w:szCs w:val="24"/>
        </w:rPr>
        <w:t>preporučenom pošiljkom</w:t>
      </w:r>
      <w:r w:rsidR="00237985">
        <w:rPr>
          <w:rFonts w:ascii="Times New Roman" w:eastAsia="Times New Roman" w:hAnsi="Times New Roman" w:cs="Times New Roman"/>
          <w:sz w:val="24"/>
          <w:szCs w:val="24"/>
        </w:rPr>
        <w:t>,</w:t>
      </w:r>
      <w:r w:rsidR="001C3F04" w:rsidRPr="001C3F04">
        <w:rPr>
          <w:rFonts w:ascii="Times New Roman" w:eastAsia="Times New Roman" w:hAnsi="Times New Roman" w:cs="Times New Roman"/>
          <w:sz w:val="24"/>
          <w:szCs w:val="24"/>
        </w:rPr>
        <w:t xml:space="preserve"> u zatvorenoj omotnici/paketu</w:t>
      </w:r>
      <w:r w:rsidR="001C3F04">
        <w:rPr>
          <w:rFonts w:ascii="Times New Roman" w:eastAsia="Times New Roman" w:hAnsi="Times New Roman" w:cs="Times New Roman"/>
          <w:sz w:val="24"/>
          <w:szCs w:val="24"/>
        </w:rPr>
        <w:t>, na adresu naveden</w:t>
      </w:r>
      <w:r w:rsidR="002C17CE">
        <w:rPr>
          <w:rFonts w:ascii="Times New Roman" w:eastAsia="Times New Roman" w:hAnsi="Times New Roman" w:cs="Times New Roman"/>
          <w:sz w:val="24"/>
          <w:szCs w:val="24"/>
        </w:rPr>
        <w:t>u</w:t>
      </w:r>
      <w:r w:rsidR="001C3F04">
        <w:rPr>
          <w:rFonts w:ascii="Times New Roman" w:eastAsia="Times New Roman" w:hAnsi="Times New Roman" w:cs="Times New Roman"/>
          <w:sz w:val="24"/>
          <w:szCs w:val="24"/>
        </w:rPr>
        <w:t xml:space="preserve"> u ovoj točki Natječaja.</w:t>
      </w:r>
      <w:r w:rsidR="001C3F04" w:rsidRPr="001C3F04">
        <w:rPr>
          <w:rFonts w:ascii="Times New Roman" w:eastAsia="Times New Roman" w:hAnsi="Times New Roman" w:cs="Times New Roman"/>
          <w:sz w:val="24"/>
          <w:szCs w:val="24"/>
        </w:rPr>
        <w:t xml:space="preserve"> </w:t>
      </w:r>
      <w:r w:rsidR="008216DE" w:rsidRPr="002F7AF8">
        <w:rPr>
          <w:rFonts w:ascii="Times New Roman" w:hAnsi="Times New Roman" w:cs="Times New Roman"/>
          <w:sz w:val="24"/>
          <w:szCs w:val="24"/>
        </w:rPr>
        <w:t xml:space="preserve"> </w:t>
      </w:r>
      <w:r w:rsidR="00FF61E3" w:rsidRPr="002F7AF8">
        <w:rPr>
          <w:rFonts w:ascii="Times New Roman" w:hAnsi="Times New Roman" w:cs="Times New Roman"/>
          <w:sz w:val="24"/>
          <w:szCs w:val="24"/>
        </w:rPr>
        <w:t>Podnošenje zahtjeva za potporu neposrednim (osobnim) putem u prostorije LAG-a nije do</w:t>
      </w:r>
      <w:r w:rsidR="00237985">
        <w:rPr>
          <w:rFonts w:ascii="Times New Roman" w:hAnsi="Times New Roman" w:cs="Times New Roman"/>
          <w:sz w:val="24"/>
          <w:szCs w:val="24"/>
        </w:rPr>
        <w:t>pušteno</w:t>
      </w:r>
      <w:r w:rsidR="00FF61E3" w:rsidRPr="002F7AF8">
        <w:rPr>
          <w:rFonts w:ascii="Times New Roman" w:hAnsi="Times New Roman" w:cs="Times New Roman"/>
          <w:sz w:val="24"/>
          <w:szCs w:val="24"/>
        </w:rPr>
        <w:t>.</w:t>
      </w:r>
    </w:p>
    <w:p w14:paraId="661BCD15" w14:textId="77777777" w:rsidR="002E37B0" w:rsidRPr="00ED7D96" w:rsidRDefault="002E37B0" w:rsidP="00F47BB1">
      <w:pPr>
        <w:jc w:val="both"/>
        <w:rPr>
          <w:rFonts w:ascii="Times New Roman" w:hAnsi="Times New Roman" w:cs="Times New Roman"/>
          <w:b/>
          <w:sz w:val="24"/>
          <w:szCs w:val="24"/>
          <w:u w:val="single"/>
        </w:rPr>
      </w:pPr>
    </w:p>
    <w:p w14:paraId="53977D1D" w14:textId="6AF9D696" w:rsidR="002E37B0" w:rsidRPr="00ED7D96" w:rsidRDefault="002E37B0" w:rsidP="00F47BB1">
      <w:pPr>
        <w:jc w:val="both"/>
        <w:rPr>
          <w:rFonts w:ascii="Times New Roman" w:hAnsi="Times New Roman" w:cs="Times New Roman"/>
          <w:sz w:val="24"/>
          <w:szCs w:val="24"/>
        </w:rPr>
      </w:pPr>
      <w:r w:rsidRPr="00ED7D96">
        <w:rPr>
          <w:rStyle w:val="longtext"/>
          <w:rFonts w:ascii="Times New Roman" w:hAnsi="Times New Roman"/>
          <w:sz w:val="24"/>
          <w:szCs w:val="24"/>
        </w:rPr>
        <w:t xml:space="preserve">U bilo kojoj fazi postupka odabira, korisnik može obavijestiti LAG da se povlači iz postupka odabira projekta ili da odustaje od projekta. U tome slučaju, LAG izdaje </w:t>
      </w:r>
      <w:r w:rsidR="00345BDD">
        <w:rPr>
          <w:rStyle w:val="longtext"/>
          <w:rFonts w:ascii="Times New Roman" w:hAnsi="Times New Roman"/>
          <w:sz w:val="24"/>
          <w:szCs w:val="24"/>
        </w:rPr>
        <w:t xml:space="preserve">korisniku </w:t>
      </w:r>
      <w:r w:rsidRPr="00ED7D96">
        <w:rPr>
          <w:rStyle w:val="longtext"/>
          <w:rFonts w:ascii="Times New Roman" w:hAnsi="Times New Roman"/>
          <w:sz w:val="24"/>
          <w:szCs w:val="24"/>
        </w:rPr>
        <w:t>Potvrdu o odustajanju.</w:t>
      </w:r>
    </w:p>
    <w:p w14:paraId="4EC4FFC5" w14:textId="77777777" w:rsidR="002E37B0" w:rsidRPr="00ED7D96" w:rsidRDefault="002E37B0" w:rsidP="00F47BB1">
      <w:pPr>
        <w:shd w:val="clear" w:color="auto" w:fill="FFFFFF" w:themeFill="background1"/>
        <w:tabs>
          <w:tab w:val="center" w:pos="426"/>
        </w:tabs>
        <w:jc w:val="both"/>
        <w:rPr>
          <w:rFonts w:ascii="Times New Roman" w:hAnsi="Times New Roman" w:cs="Times New Roman"/>
          <w:sz w:val="24"/>
          <w:szCs w:val="24"/>
        </w:rPr>
      </w:pPr>
    </w:p>
    <w:p w14:paraId="382E75E0" w14:textId="1C598D80" w:rsidR="0086643C" w:rsidRDefault="006C17B4" w:rsidP="00F47BB1">
      <w:pPr>
        <w:shd w:val="clear" w:color="auto" w:fill="FFFFFF" w:themeFill="background1"/>
        <w:tabs>
          <w:tab w:val="center" w:pos="426"/>
        </w:tabs>
        <w:jc w:val="both"/>
        <w:rPr>
          <w:rFonts w:ascii="Times New Roman" w:hAnsi="Times New Roman" w:cs="Times New Roman"/>
          <w:b/>
          <w:sz w:val="24"/>
          <w:szCs w:val="24"/>
          <w:u w:val="single"/>
        </w:rPr>
      </w:pPr>
      <w:bookmarkStart w:id="152" w:name="_Hlk157522516"/>
      <w:r w:rsidRPr="00ED7D96">
        <w:rPr>
          <w:rFonts w:ascii="Times New Roman" w:hAnsi="Times New Roman" w:cs="Times New Roman"/>
          <w:b/>
          <w:sz w:val="24"/>
          <w:szCs w:val="24"/>
          <w:u w:val="single"/>
        </w:rPr>
        <w:t>Inicijalna rang lista</w:t>
      </w:r>
      <w:bookmarkEnd w:id="152"/>
    </w:p>
    <w:p w14:paraId="32962A6A" w14:textId="77777777" w:rsidR="00947598" w:rsidRPr="00ED7D96" w:rsidRDefault="00947598" w:rsidP="00F47BB1">
      <w:pPr>
        <w:shd w:val="clear" w:color="auto" w:fill="FFFFFF" w:themeFill="background1"/>
        <w:tabs>
          <w:tab w:val="center" w:pos="426"/>
        </w:tabs>
        <w:jc w:val="both"/>
        <w:rPr>
          <w:rFonts w:ascii="Times New Roman" w:hAnsi="Times New Roman" w:cs="Times New Roman"/>
          <w:sz w:val="24"/>
          <w:szCs w:val="24"/>
          <w:u w:val="single"/>
        </w:rPr>
      </w:pPr>
    </w:p>
    <w:p w14:paraId="7B92740B" w14:textId="4257B56D" w:rsidR="0086643C" w:rsidRDefault="0086643C" w:rsidP="00F47BB1">
      <w:pPr>
        <w:tabs>
          <w:tab w:val="left" w:pos="1276"/>
        </w:tabs>
        <w:jc w:val="both"/>
        <w:rPr>
          <w:rFonts w:ascii="Times New Roman" w:hAnsi="Times New Roman" w:cs="Times New Roman"/>
          <w:sz w:val="24"/>
          <w:szCs w:val="24"/>
        </w:rPr>
      </w:pPr>
      <w:r w:rsidRPr="00ED7D96">
        <w:rPr>
          <w:rFonts w:ascii="Times New Roman" w:hAnsi="Times New Roman" w:cs="Times New Roman"/>
          <w:sz w:val="24"/>
          <w:szCs w:val="24"/>
        </w:rPr>
        <w:t>Nakon zaprimanja svih zahtjeva za potporu, izrađuje se inicijalna rang lista na temelju traženog broja bodova i traženog iznosa potpore iz prijavnog obrasca Zahtjeva za potporu</w:t>
      </w:r>
      <w:r w:rsidR="002F2EC5" w:rsidRPr="00ED7D96">
        <w:rPr>
          <w:rFonts w:ascii="Times New Roman" w:hAnsi="Times New Roman" w:cs="Times New Roman"/>
          <w:sz w:val="24"/>
          <w:szCs w:val="24"/>
        </w:rPr>
        <w:t xml:space="preserve">. </w:t>
      </w:r>
      <w:r w:rsidRPr="00ED7D96">
        <w:rPr>
          <w:rFonts w:ascii="Times New Roman" w:hAnsi="Times New Roman" w:cs="Times New Roman"/>
          <w:sz w:val="24"/>
          <w:szCs w:val="24"/>
        </w:rPr>
        <w:t xml:space="preserve">Redoslijed zahtjeva za potporu na inicijalnoj rang listi započinje od projekta s najvećim zatraženim brojem bodova i završava s projektom s najmanjim zatraženim brojem bodova.  </w:t>
      </w:r>
    </w:p>
    <w:p w14:paraId="39D7DC22" w14:textId="77777777" w:rsidR="00951A7F" w:rsidRDefault="00951A7F" w:rsidP="00F47BB1">
      <w:pPr>
        <w:tabs>
          <w:tab w:val="left" w:pos="1276"/>
        </w:tabs>
        <w:jc w:val="both"/>
        <w:rPr>
          <w:rFonts w:ascii="Times New Roman" w:hAnsi="Times New Roman" w:cs="Times New Roman"/>
          <w:sz w:val="24"/>
          <w:szCs w:val="24"/>
        </w:rPr>
      </w:pPr>
    </w:p>
    <w:p w14:paraId="5C4551A3" w14:textId="56E55058" w:rsidR="00D04643" w:rsidRDefault="00D04643" w:rsidP="00F47BB1">
      <w:pPr>
        <w:tabs>
          <w:tab w:val="left" w:pos="1276"/>
        </w:tabs>
        <w:jc w:val="both"/>
        <w:rPr>
          <w:rFonts w:ascii="Times New Roman" w:hAnsi="Times New Roman" w:cs="Times New Roman"/>
          <w:sz w:val="24"/>
          <w:szCs w:val="24"/>
        </w:rPr>
      </w:pPr>
      <w:r w:rsidRPr="00D04643">
        <w:rPr>
          <w:rFonts w:ascii="Times New Roman" w:hAnsi="Times New Roman" w:cs="Times New Roman"/>
          <w:sz w:val="24"/>
          <w:szCs w:val="24"/>
        </w:rPr>
        <w:t>U slučaju da dva ili više zahtjeva za potporu imaju isti broj bodova, prednost imaju zahtjevi za potporu na način kako je propisano</w:t>
      </w:r>
      <w:r>
        <w:rPr>
          <w:rFonts w:ascii="Times New Roman" w:hAnsi="Times New Roman" w:cs="Times New Roman"/>
          <w:sz w:val="24"/>
          <w:szCs w:val="24"/>
        </w:rPr>
        <w:t xml:space="preserve"> točkom 5.3 ovog Natječaja.</w:t>
      </w:r>
    </w:p>
    <w:p w14:paraId="5D9EBE20" w14:textId="2DF0C9A9" w:rsidR="00977D75" w:rsidRDefault="00977D75" w:rsidP="00F47BB1">
      <w:pPr>
        <w:tabs>
          <w:tab w:val="left" w:pos="1276"/>
        </w:tabs>
        <w:jc w:val="both"/>
        <w:rPr>
          <w:rFonts w:ascii="Times New Roman" w:hAnsi="Times New Roman" w:cs="Times New Roman"/>
          <w:sz w:val="24"/>
          <w:szCs w:val="24"/>
        </w:rPr>
      </w:pPr>
    </w:p>
    <w:p w14:paraId="097531CA" w14:textId="583827E1" w:rsidR="00977D75" w:rsidRPr="00ED7D96" w:rsidRDefault="00977D75" w:rsidP="00F47BB1">
      <w:pPr>
        <w:tabs>
          <w:tab w:val="left" w:pos="1276"/>
        </w:tabs>
        <w:jc w:val="both"/>
        <w:rPr>
          <w:rFonts w:ascii="Times New Roman" w:hAnsi="Times New Roman" w:cs="Times New Roman"/>
          <w:sz w:val="24"/>
          <w:szCs w:val="24"/>
        </w:rPr>
      </w:pPr>
      <w:r w:rsidRPr="00977D75">
        <w:rPr>
          <w:rFonts w:ascii="Times New Roman" w:hAnsi="Times New Roman" w:cs="Times New Roman"/>
          <w:sz w:val="24"/>
          <w:szCs w:val="24"/>
        </w:rPr>
        <w:t xml:space="preserve">U slučaju nedovoljno raspoloživih sredstava za sve pristigle zahtjeve za potporu, utvrđuje se prag raspoloživih sredstava koji se definira kao crta iznad koje se nalaze svi zahtjevi za potporu za koje ima dovoljno raspoloživih sredstava na </w:t>
      </w:r>
      <w:r w:rsidR="00237985">
        <w:rPr>
          <w:rFonts w:ascii="Times New Roman" w:hAnsi="Times New Roman" w:cs="Times New Roman"/>
          <w:sz w:val="24"/>
          <w:szCs w:val="24"/>
        </w:rPr>
        <w:t>ovom N</w:t>
      </w:r>
      <w:r w:rsidRPr="00977D75">
        <w:rPr>
          <w:rFonts w:ascii="Times New Roman" w:hAnsi="Times New Roman" w:cs="Times New Roman"/>
          <w:sz w:val="24"/>
          <w:szCs w:val="24"/>
        </w:rPr>
        <w:t>atječaju.</w:t>
      </w:r>
    </w:p>
    <w:p w14:paraId="3C7AB61E" w14:textId="77777777" w:rsidR="0086643C" w:rsidRPr="00ED7D96" w:rsidRDefault="0086643C" w:rsidP="00F47BB1">
      <w:pPr>
        <w:tabs>
          <w:tab w:val="left" w:pos="1276"/>
        </w:tabs>
        <w:jc w:val="both"/>
        <w:rPr>
          <w:rFonts w:ascii="Times New Roman" w:hAnsi="Times New Roman" w:cs="Times New Roman"/>
          <w:sz w:val="24"/>
          <w:szCs w:val="24"/>
        </w:rPr>
      </w:pPr>
    </w:p>
    <w:p w14:paraId="4AA97AEF" w14:textId="4DE25491" w:rsidR="0086643C" w:rsidRPr="00ED7D96" w:rsidRDefault="0086643C" w:rsidP="00F47BB1">
      <w:pPr>
        <w:tabs>
          <w:tab w:val="left" w:pos="1276"/>
        </w:tabs>
        <w:jc w:val="both"/>
        <w:rPr>
          <w:rFonts w:ascii="Times New Roman" w:hAnsi="Times New Roman" w:cs="Times New Roman"/>
          <w:sz w:val="24"/>
          <w:szCs w:val="24"/>
        </w:rPr>
      </w:pPr>
      <w:r w:rsidRPr="00ED7D96">
        <w:rPr>
          <w:rFonts w:ascii="Times New Roman" w:hAnsi="Times New Roman" w:cs="Times New Roman"/>
          <w:sz w:val="24"/>
          <w:szCs w:val="24"/>
        </w:rPr>
        <w:t>Podatci iz inicijalne rang liste ažuriraju se tijekom postupka odabira projekata s obzirom na rezultate ocjenjivanja</w:t>
      </w:r>
      <w:r w:rsidR="00C174A4">
        <w:rPr>
          <w:rFonts w:ascii="Times New Roman" w:hAnsi="Times New Roman" w:cs="Times New Roman"/>
          <w:sz w:val="24"/>
          <w:szCs w:val="24"/>
        </w:rPr>
        <w:t xml:space="preserve"> projekata</w:t>
      </w:r>
      <w:r w:rsidRPr="00ED7D96">
        <w:rPr>
          <w:rFonts w:ascii="Times New Roman" w:hAnsi="Times New Roman" w:cs="Times New Roman"/>
          <w:sz w:val="24"/>
          <w:szCs w:val="24"/>
        </w:rPr>
        <w:t xml:space="preserve">. </w:t>
      </w:r>
    </w:p>
    <w:p w14:paraId="4EF7164C" w14:textId="77777777" w:rsidR="00B2662B" w:rsidRPr="00ED7D96" w:rsidRDefault="00B2662B" w:rsidP="00F47BB1">
      <w:pPr>
        <w:shd w:val="clear" w:color="auto" w:fill="FFFFFF" w:themeFill="background1"/>
        <w:jc w:val="both"/>
        <w:rPr>
          <w:rFonts w:ascii="Times New Roman" w:hAnsi="Times New Roman" w:cs="Times New Roman"/>
          <w:b/>
          <w:sz w:val="24"/>
          <w:szCs w:val="24"/>
        </w:rPr>
      </w:pPr>
    </w:p>
    <w:p w14:paraId="781F542C" w14:textId="7D5ED4DA" w:rsidR="00F129A5" w:rsidRPr="00ED7D96" w:rsidRDefault="00080F8A" w:rsidP="00F47BB1">
      <w:pPr>
        <w:pStyle w:val="Naslov2"/>
        <w:rPr>
          <w:rFonts w:ascii="Times New Roman" w:hAnsi="Times New Roman" w:cs="Times New Roman"/>
          <w:b/>
          <w:color w:val="auto"/>
          <w:sz w:val="24"/>
          <w:szCs w:val="24"/>
        </w:rPr>
      </w:pPr>
      <w:bookmarkStart w:id="153" w:name="_Toc181882456"/>
      <w:r w:rsidRPr="00ED7D96">
        <w:rPr>
          <w:rFonts w:ascii="Times New Roman" w:hAnsi="Times New Roman" w:cs="Times New Roman"/>
          <w:b/>
          <w:color w:val="auto"/>
          <w:sz w:val="24"/>
          <w:szCs w:val="24"/>
        </w:rPr>
        <w:t xml:space="preserve">Ocjenjivanje </w:t>
      </w:r>
      <w:r w:rsidR="000E5241" w:rsidRPr="00ED7D96">
        <w:rPr>
          <w:rFonts w:ascii="Times New Roman" w:hAnsi="Times New Roman" w:cs="Times New Roman"/>
          <w:b/>
          <w:color w:val="auto"/>
          <w:sz w:val="24"/>
          <w:szCs w:val="24"/>
        </w:rPr>
        <w:t>projekata</w:t>
      </w:r>
      <w:bookmarkEnd w:id="153"/>
      <w:r w:rsidR="006B2F4F" w:rsidRPr="00ED7D96">
        <w:rPr>
          <w:rFonts w:ascii="Times New Roman" w:hAnsi="Times New Roman" w:cs="Times New Roman"/>
          <w:b/>
          <w:color w:val="auto"/>
          <w:sz w:val="24"/>
          <w:szCs w:val="24"/>
        </w:rPr>
        <w:t xml:space="preserve"> </w:t>
      </w:r>
    </w:p>
    <w:p w14:paraId="64ED11C5" w14:textId="77777777" w:rsidR="00DC2D43" w:rsidRPr="00ED7D96" w:rsidRDefault="00DC2D43" w:rsidP="00F47BB1">
      <w:pPr>
        <w:shd w:val="clear" w:color="auto" w:fill="FFFFFF" w:themeFill="background1"/>
        <w:jc w:val="both"/>
        <w:rPr>
          <w:rFonts w:ascii="Times New Roman" w:hAnsi="Times New Roman" w:cs="Times New Roman"/>
          <w:b/>
          <w:sz w:val="24"/>
          <w:szCs w:val="24"/>
        </w:rPr>
      </w:pPr>
    </w:p>
    <w:p w14:paraId="7BC1C0F1" w14:textId="7D88C26F" w:rsidR="0010794B" w:rsidRPr="00ED7D96" w:rsidRDefault="00023131" w:rsidP="00F47BB1">
      <w:pPr>
        <w:pStyle w:val="Odlomakpopisa"/>
        <w:tabs>
          <w:tab w:val="left" w:pos="0"/>
          <w:tab w:val="left" w:pos="142"/>
          <w:tab w:val="left" w:pos="284"/>
        </w:tabs>
        <w:ind w:left="0"/>
        <w:contextualSpacing w:val="0"/>
        <w:jc w:val="both"/>
        <w:rPr>
          <w:rFonts w:ascii="Times New Roman" w:eastAsia="Times New Roman" w:hAnsi="Times New Roman" w:cs="Times New Roman"/>
          <w:sz w:val="24"/>
          <w:szCs w:val="24"/>
        </w:rPr>
      </w:pPr>
      <w:r w:rsidRPr="00ED7D96">
        <w:rPr>
          <w:rFonts w:ascii="Times New Roman" w:eastAsia="Times New Roman" w:hAnsi="Times New Roman" w:cs="Times New Roman"/>
          <w:sz w:val="24"/>
          <w:szCs w:val="24"/>
        </w:rPr>
        <w:t>Ocjenjivanje Zahtjeva za potporu provodi se prema redoslijedu na inicijalnoj rang listi</w:t>
      </w:r>
      <w:r w:rsidR="0024373D" w:rsidRPr="00ED7D96">
        <w:rPr>
          <w:rFonts w:ascii="Times New Roman" w:eastAsia="Times New Roman" w:hAnsi="Times New Roman" w:cs="Times New Roman"/>
          <w:sz w:val="24"/>
          <w:szCs w:val="24"/>
        </w:rPr>
        <w:t>, počevši od projekta s najvećim zatraženim brojem bodova</w:t>
      </w:r>
      <w:r w:rsidRPr="00ED7D96">
        <w:rPr>
          <w:rFonts w:ascii="Times New Roman" w:eastAsia="Times New Roman" w:hAnsi="Times New Roman" w:cs="Times New Roman"/>
          <w:sz w:val="24"/>
          <w:szCs w:val="24"/>
        </w:rPr>
        <w:t>.</w:t>
      </w:r>
    </w:p>
    <w:p w14:paraId="3C3D6624" w14:textId="77777777" w:rsidR="0010794B" w:rsidRPr="00ED7D96" w:rsidRDefault="0010794B" w:rsidP="00F47BB1">
      <w:pPr>
        <w:pStyle w:val="Odlomakpopisa"/>
        <w:tabs>
          <w:tab w:val="left" w:pos="0"/>
          <w:tab w:val="left" w:pos="142"/>
          <w:tab w:val="left" w:pos="284"/>
        </w:tabs>
        <w:ind w:left="0"/>
        <w:contextualSpacing w:val="0"/>
        <w:jc w:val="both"/>
        <w:rPr>
          <w:rFonts w:ascii="Times New Roman" w:eastAsia="Times New Roman" w:hAnsi="Times New Roman" w:cs="Times New Roman"/>
          <w:sz w:val="24"/>
          <w:szCs w:val="24"/>
        </w:rPr>
      </w:pPr>
    </w:p>
    <w:p w14:paraId="659099F1" w14:textId="77777777" w:rsidR="0010794B" w:rsidRPr="00ED7D96" w:rsidRDefault="0010794B" w:rsidP="00F47BB1">
      <w:pPr>
        <w:tabs>
          <w:tab w:val="left" w:pos="1276"/>
        </w:tabs>
        <w:jc w:val="both"/>
        <w:rPr>
          <w:rFonts w:ascii="Times New Roman" w:eastAsia="Times New Roman" w:hAnsi="Times New Roman" w:cs="Times New Roman"/>
          <w:sz w:val="24"/>
          <w:szCs w:val="24"/>
        </w:rPr>
      </w:pPr>
      <w:r w:rsidRPr="00ED7D96">
        <w:rPr>
          <w:rFonts w:ascii="Times New Roman" w:eastAsia="Times New Roman" w:hAnsi="Times New Roman" w:cs="Times New Roman"/>
          <w:sz w:val="24"/>
          <w:szCs w:val="24"/>
        </w:rPr>
        <w:t>Ocjenjivanje projekata podrazumijeva sljedeće provjere:</w:t>
      </w:r>
    </w:p>
    <w:p w14:paraId="7B71E877" w14:textId="2F8CC8BD" w:rsidR="00AD48FE" w:rsidRPr="00AD48FE" w:rsidRDefault="00AD48FE" w:rsidP="00AD48FE">
      <w:pPr>
        <w:tabs>
          <w:tab w:val="left" w:pos="567"/>
        </w:tabs>
        <w:ind w:right="-27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w:t>
      </w:r>
      <w:r w:rsidRPr="00AD48FE">
        <w:rPr>
          <w:rFonts w:ascii="Times New Roman" w:eastAsia="Times New Roman" w:hAnsi="Times New Roman" w:cs="Times New Roman"/>
          <w:sz w:val="24"/>
          <w:szCs w:val="24"/>
        </w:rPr>
        <w:t>pravovremenost i potpunost podnošenja zahtjeva za potporu</w:t>
      </w:r>
    </w:p>
    <w:p w14:paraId="5BF0132B" w14:textId="095A6B23" w:rsidR="00AD48FE" w:rsidRPr="00AD48FE" w:rsidRDefault="00AD48FE" w:rsidP="00AD48FE">
      <w:pPr>
        <w:tabs>
          <w:tab w:val="left" w:pos="567"/>
        </w:tabs>
        <w:ind w:right="-278"/>
        <w:jc w:val="both"/>
        <w:rPr>
          <w:rFonts w:ascii="Times New Roman" w:eastAsia="Times New Roman" w:hAnsi="Times New Roman" w:cs="Times New Roman"/>
          <w:sz w:val="24"/>
          <w:szCs w:val="24"/>
        </w:rPr>
      </w:pPr>
      <w:r w:rsidRPr="00AD48FE">
        <w:rPr>
          <w:rFonts w:ascii="Times New Roman" w:eastAsia="Times New Roman" w:hAnsi="Times New Roman" w:cs="Times New Roman"/>
          <w:sz w:val="24"/>
          <w:szCs w:val="24"/>
        </w:rPr>
        <w:t xml:space="preserve">b) usklađenosti korisnika i projekta s uvjetima </w:t>
      </w:r>
      <w:r w:rsidR="00F33347">
        <w:rPr>
          <w:rFonts w:ascii="Times New Roman" w:eastAsia="Times New Roman" w:hAnsi="Times New Roman" w:cs="Times New Roman"/>
          <w:sz w:val="24"/>
          <w:szCs w:val="24"/>
        </w:rPr>
        <w:t xml:space="preserve">iz </w:t>
      </w:r>
      <w:r w:rsidR="002E00AE">
        <w:rPr>
          <w:rFonts w:ascii="Times New Roman" w:eastAsia="Times New Roman" w:hAnsi="Times New Roman" w:cs="Times New Roman"/>
          <w:sz w:val="24"/>
          <w:szCs w:val="24"/>
        </w:rPr>
        <w:t>ovog Natječaja</w:t>
      </w:r>
    </w:p>
    <w:p w14:paraId="241C2EDE" w14:textId="333ACA1E" w:rsidR="00AD48FE" w:rsidRPr="00AD48FE" w:rsidRDefault="00AD48FE" w:rsidP="00AD48FE">
      <w:pPr>
        <w:tabs>
          <w:tab w:val="left" w:pos="567"/>
        </w:tabs>
        <w:ind w:right="-278"/>
        <w:jc w:val="both"/>
        <w:rPr>
          <w:rFonts w:ascii="Times New Roman" w:eastAsia="Times New Roman" w:hAnsi="Times New Roman" w:cs="Times New Roman"/>
          <w:sz w:val="24"/>
          <w:szCs w:val="24"/>
        </w:rPr>
      </w:pPr>
      <w:r w:rsidRPr="00AD48FE">
        <w:rPr>
          <w:rFonts w:ascii="Times New Roman" w:eastAsia="Times New Roman" w:hAnsi="Times New Roman" w:cs="Times New Roman"/>
          <w:sz w:val="24"/>
          <w:szCs w:val="24"/>
        </w:rPr>
        <w:t>c) utvrđivanje prihvatljivih projektnih aktivnosti</w:t>
      </w:r>
      <w:r w:rsidR="00F33347">
        <w:rPr>
          <w:rFonts w:ascii="Times New Roman" w:eastAsia="Times New Roman" w:hAnsi="Times New Roman" w:cs="Times New Roman"/>
          <w:sz w:val="24"/>
          <w:szCs w:val="24"/>
        </w:rPr>
        <w:t xml:space="preserve"> </w:t>
      </w:r>
      <w:r w:rsidRPr="00AD48FE">
        <w:rPr>
          <w:rFonts w:ascii="Times New Roman" w:eastAsia="Times New Roman" w:hAnsi="Times New Roman" w:cs="Times New Roman"/>
          <w:sz w:val="24"/>
          <w:szCs w:val="24"/>
        </w:rPr>
        <w:t xml:space="preserve"> </w:t>
      </w:r>
    </w:p>
    <w:p w14:paraId="683EB0BF" w14:textId="3A8E2FAF" w:rsidR="00AD48FE" w:rsidRPr="00AD48FE" w:rsidRDefault="00AD48FE" w:rsidP="00AD48FE">
      <w:pPr>
        <w:tabs>
          <w:tab w:val="left" w:pos="567"/>
        </w:tabs>
        <w:ind w:right="-278"/>
        <w:jc w:val="both"/>
        <w:rPr>
          <w:rFonts w:ascii="Times New Roman" w:eastAsia="Times New Roman" w:hAnsi="Times New Roman" w:cs="Times New Roman"/>
          <w:sz w:val="24"/>
          <w:szCs w:val="24"/>
        </w:rPr>
      </w:pPr>
      <w:r w:rsidRPr="00AD48FE">
        <w:rPr>
          <w:rFonts w:ascii="Times New Roman" w:eastAsia="Times New Roman" w:hAnsi="Times New Roman" w:cs="Times New Roman"/>
          <w:sz w:val="24"/>
          <w:szCs w:val="24"/>
        </w:rPr>
        <w:t xml:space="preserve">d) dodjela bodova u skladu s kriterijima odabira </w:t>
      </w:r>
    </w:p>
    <w:p w14:paraId="195F0EF4" w14:textId="7BC8128E" w:rsidR="0071397B" w:rsidRDefault="00AD48FE" w:rsidP="00AD48FE">
      <w:pPr>
        <w:tabs>
          <w:tab w:val="left" w:pos="567"/>
        </w:tabs>
        <w:ind w:right="-278"/>
        <w:jc w:val="both"/>
        <w:rPr>
          <w:rFonts w:ascii="Times New Roman" w:eastAsia="Times New Roman" w:hAnsi="Times New Roman" w:cs="Times New Roman"/>
          <w:sz w:val="24"/>
          <w:szCs w:val="24"/>
        </w:rPr>
      </w:pPr>
      <w:r w:rsidRPr="00AD48FE">
        <w:rPr>
          <w:rFonts w:ascii="Times New Roman" w:eastAsia="Times New Roman" w:hAnsi="Times New Roman" w:cs="Times New Roman"/>
          <w:sz w:val="24"/>
          <w:szCs w:val="24"/>
        </w:rPr>
        <w:t>e) utvrđivanje intenziteta i iznosa potpor</w:t>
      </w:r>
      <w:r w:rsidR="00F33347">
        <w:rPr>
          <w:rFonts w:ascii="Times New Roman" w:eastAsia="Times New Roman" w:hAnsi="Times New Roman" w:cs="Times New Roman"/>
          <w:sz w:val="24"/>
          <w:szCs w:val="24"/>
        </w:rPr>
        <w:t>e</w:t>
      </w:r>
      <w:r w:rsidRPr="00AD48FE">
        <w:rPr>
          <w:rFonts w:ascii="Times New Roman" w:eastAsia="Times New Roman" w:hAnsi="Times New Roman" w:cs="Times New Roman"/>
          <w:sz w:val="24"/>
          <w:szCs w:val="24"/>
        </w:rPr>
        <w:t>.</w:t>
      </w:r>
    </w:p>
    <w:p w14:paraId="11E24EC8" w14:textId="31F4FA57" w:rsidR="00AD48FE" w:rsidRDefault="00AD48FE" w:rsidP="00AD48FE">
      <w:pPr>
        <w:tabs>
          <w:tab w:val="left" w:pos="567"/>
        </w:tabs>
        <w:ind w:right="-278"/>
        <w:jc w:val="both"/>
        <w:rPr>
          <w:rFonts w:ascii="Times New Roman" w:hAnsi="Times New Roman" w:cs="Times New Roman"/>
          <w:b/>
          <w:sz w:val="24"/>
          <w:szCs w:val="24"/>
          <w:u w:val="single"/>
        </w:rPr>
      </w:pPr>
    </w:p>
    <w:p w14:paraId="1E34B17A" w14:textId="5DF9E5CD" w:rsidR="00AD48FE" w:rsidRPr="00F33347" w:rsidRDefault="00F33347" w:rsidP="00AD48FE">
      <w:pPr>
        <w:tabs>
          <w:tab w:val="left" w:pos="567"/>
        </w:tabs>
        <w:ind w:right="-278"/>
        <w:jc w:val="both"/>
        <w:rPr>
          <w:rFonts w:ascii="Times New Roman" w:hAnsi="Times New Roman" w:cs="Times New Roman"/>
          <w:sz w:val="24"/>
          <w:szCs w:val="24"/>
        </w:rPr>
      </w:pPr>
      <w:r w:rsidRPr="00F33347">
        <w:rPr>
          <w:rFonts w:ascii="Times New Roman" w:hAnsi="Times New Roman" w:cs="Times New Roman"/>
          <w:sz w:val="24"/>
          <w:szCs w:val="24"/>
        </w:rPr>
        <w:t xml:space="preserve">Ako se nakon završetka </w:t>
      </w:r>
      <w:r>
        <w:rPr>
          <w:rFonts w:ascii="Times New Roman" w:hAnsi="Times New Roman" w:cs="Times New Roman"/>
          <w:sz w:val="24"/>
          <w:szCs w:val="24"/>
        </w:rPr>
        <w:t xml:space="preserve">ocjenjivanja projekta, </w:t>
      </w:r>
      <w:r w:rsidRPr="00F33347">
        <w:rPr>
          <w:rFonts w:ascii="Times New Roman" w:hAnsi="Times New Roman" w:cs="Times New Roman"/>
          <w:sz w:val="24"/>
          <w:szCs w:val="24"/>
        </w:rPr>
        <w:t>utvrdi da je zahtjev za potporu nepravovremen ili nepotpun</w:t>
      </w:r>
      <w:r w:rsidR="003E3CF0">
        <w:rPr>
          <w:rFonts w:ascii="Times New Roman" w:hAnsi="Times New Roman" w:cs="Times New Roman"/>
          <w:sz w:val="24"/>
          <w:szCs w:val="24"/>
        </w:rPr>
        <w:t>,</w:t>
      </w:r>
      <w:r w:rsidRPr="00F33347">
        <w:rPr>
          <w:rFonts w:ascii="Times New Roman" w:hAnsi="Times New Roman" w:cs="Times New Roman"/>
          <w:sz w:val="24"/>
          <w:szCs w:val="24"/>
        </w:rPr>
        <w:t xml:space="preserve"> i/ili korisnik i projekt ne ispunjavaju uvjete</w:t>
      </w:r>
      <w:r w:rsidR="003E3CF0">
        <w:rPr>
          <w:rFonts w:ascii="Times New Roman" w:hAnsi="Times New Roman" w:cs="Times New Roman"/>
          <w:sz w:val="24"/>
          <w:szCs w:val="24"/>
        </w:rPr>
        <w:t>,</w:t>
      </w:r>
      <w:r w:rsidRPr="00F33347">
        <w:rPr>
          <w:rFonts w:ascii="Times New Roman" w:hAnsi="Times New Roman" w:cs="Times New Roman"/>
          <w:sz w:val="24"/>
          <w:szCs w:val="24"/>
        </w:rPr>
        <w:t xml:space="preserve"> i/ili projekt ne ostvaruje minimalni prag prolaznosti (broj bodova) na kriterijima odabira, tada se zahtjev za potporu isključuje iz postupka odabira donošenjem Odluke o odbijanju iz </w:t>
      </w:r>
      <w:r>
        <w:rPr>
          <w:rFonts w:ascii="Times New Roman" w:hAnsi="Times New Roman" w:cs="Times New Roman"/>
          <w:sz w:val="24"/>
          <w:szCs w:val="24"/>
        </w:rPr>
        <w:t xml:space="preserve">točke </w:t>
      </w:r>
      <w:r w:rsidR="0081439D">
        <w:rPr>
          <w:rFonts w:ascii="Times New Roman" w:hAnsi="Times New Roman" w:cs="Times New Roman"/>
          <w:sz w:val="24"/>
          <w:szCs w:val="24"/>
        </w:rPr>
        <w:t>5.4.</w:t>
      </w:r>
      <w:r>
        <w:rPr>
          <w:rFonts w:ascii="Times New Roman" w:hAnsi="Times New Roman" w:cs="Times New Roman"/>
          <w:sz w:val="24"/>
          <w:szCs w:val="24"/>
        </w:rPr>
        <w:t xml:space="preserve"> ovog Natječaja. </w:t>
      </w:r>
      <w:r w:rsidRPr="00F33347">
        <w:rPr>
          <w:rFonts w:ascii="Times New Roman" w:hAnsi="Times New Roman" w:cs="Times New Roman"/>
          <w:sz w:val="24"/>
          <w:szCs w:val="24"/>
        </w:rPr>
        <w:t xml:space="preserve"> </w:t>
      </w:r>
    </w:p>
    <w:p w14:paraId="2996A9DA" w14:textId="77777777" w:rsidR="00497785" w:rsidRDefault="00497785" w:rsidP="00AD48FE">
      <w:pPr>
        <w:tabs>
          <w:tab w:val="left" w:pos="567"/>
        </w:tabs>
        <w:ind w:right="-278"/>
        <w:jc w:val="both"/>
        <w:rPr>
          <w:rFonts w:ascii="Times New Roman" w:hAnsi="Times New Roman" w:cs="Times New Roman"/>
          <w:sz w:val="24"/>
          <w:szCs w:val="24"/>
        </w:rPr>
      </w:pPr>
    </w:p>
    <w:p w14:paraId="5E895B26" w14:textId="7FD1AAE9" w:rsidR="00F33347" w:rsidRDefault="00F33347" w:rsidP="00AD48FE">
      <w:pPr>
        <w:tabs>
          <w:tab w:val="left" w:pos="567"/>
        </w:tabs>
        <w:ind w:right="-278"/>
        <w:jc w:val="both"/>
        <w:rPr>
          <w:rFonts w:ascii="Times New Roman" w:hAnsi="Times New Roman" w:cs="Times New Roman"/>
          <w:sz w:val="24"/>
          <w:szCs w:val="24"/>
        </w:rPr>
      </w:pPr>
      <w:r w:rsidRPr="00F33347">
        <w:rPr>
          <w:rFonts w:ascii="Times New Roman" w:hAnsi="Times New Roman" w:cs="Times New Roman"/>
          <w:sz w:val="24"/>
          <w:szCs w:val="24"/>
        </w:rPr>
        <w:t xml:space="preserve">Ako se nakon završetka </w:t>
      </w:r>
      <w:r>
        <w:rPr>
          <w:rFonts w:ascii="Times New Roman" w:hAnsi="Times New Roman" w:cs="Times New Roman"/>
          <w:sz w:val="24"/>
          <w:szCs w:val="24"/>
        </w:rPr>
        <w:t>ocjenjivanja projekta</w:t>
      </w:r>
      <w:r w:rsidR="003E3CF0">
        <w:rPr>
          <w:rFonts w:ascii="Times New Roman" w:hAnsi="Times New Roman" w:cs="Times New Roman"/>
          <w:sz w:val="24"/>
          <w:szCs w:val="24"/>
        </w:rPr>
        <w:t>,</w:t>
      </w:r>
      <w:r w:rsidR="0081439D">
        <w:rPr>
          <w:rFonts w:ascii="Times New Roman" w:hAnsi="Times New Roman" w:cs="Times New Roman"/>
          <w:sz w:val="24"/>
          <w:szCs w:val="24"/>
        </w:rPr>
        <w:t xml:space="preserve"> </w:t>
      </w:r>
      <w:r w:rsidRPr="00F33347">
        <w:rPr>
          <w:rFonts w:ascii="Times New Roman" w:hAnsi="Times New Roman" w:cs="Times New Roman"/>
          <w:sz w:val="24"/>
          <w:szCs w:val="24"/>
        </w:rPr>
        <w:t>utvrdi da su određene projektne aktivnosti neprihvatljive za sufinanciranje, tada se njihov iznos isključuje iz sufinanciranja te se razlozi obrazlažu u odluci.</w:t>
      </w:r>
    </w:p>
    <w:p w14:paraId="55AF62AE" w14:textId="446996C9" w:rsidR="00F33347" w:rsidRDefault="00F33347" w:rsidP="00AD48FE">
      <w:pPr>
        <w:tabs>
          <w:tab w:val="left" w:pos="567"/>
        </w:tabs>
        <w:ind w:right="-278"/>
        <w:jc w:val="both"/>
        <w:rPr>
          <w:rFonts w:ascii="Times New Roman" w:hAnsi="Times New Roman" w:cs="Times New Roman"/>
          <w:sz w:val="24"/>
          <w:szCs w:val="24"/>
        </w:rPr>
      </w:pPr>
    </w:p>
    <w:p w14:paraId="21CA743D" w14:textId="1FB4937C" w:rsidR="00F33347" w:rsidRPr="00F33347" w:rsidRDefault="00F33347" w:rsidP="00AD48FE">
      <w:pPr>
        <w:tabs>
          <w:tab w:val="left" w:pos="567"/>
        </w:tabs>
        <w:ind w:right="-278"/>
        <w:jc w:val="both"/>
        <w:rPr>
          <w:rFonts w:ascii="Times New Roman" w:hAnsi="Times New Roman" w:cs="Times New Roman"/>
          <w:sz w:val="24"/>
          <w:szCs w:val="24"/>
        </w:rPr>
      </w:pPr>
      <w:r w:rsidRPr="00F33347">
        <w:rPr>
          <w:rFonts w:ascii="Times New Roman" w:hAnsi="Times New Roman" w:cs="Times New Roman"/>
          <w:sz w:val="24"/>
          <w:szCs w:val="24"/>
        </w:rPr>
        <w:t xml:space="preserve">Ako se nakon završetka </w:t>
      </w:r>
      <w:r w:rsidR="004854CA">
        <w:rPr>
          <w:rFonts w:ascii="Times New Roman" w:hAnsi="Times New Roman" w:cs="Times New Roman"/>
          <w:sz w:val="24"/>
          <w:szCs w:val="24"/>
        </w:rPr>
        <w:t>ocjenjivanja projekta</w:t>
      </w:r>
      <w:r w:rsidR="004854CA" w:rsidRPr="00F33347">
        <w:rPr>
          <w:rFonts w:ascii="Times New Roman" w:hAnsi="Times New Roman" w:cs="Times New Roman"/>
          <w:sz w:val="24"/>
          <w:szCs w:val="24"/>
        </w:rPr>
        <w:t xml:space="preserve"> </w:t>
      </w:r>
      <w:r w:rsidRPr="00F33347">
        <w:rPr>
          <w:rFonts w:ascii="Times New Roman" w:hAnsi="Times New Roman" w:cs="Times New Roman"/>
          <w:sz w:val="24"/>
          <w:szCs w:val="24"/>
        </w:rPr>
        <w:t>utvrdi manji broj bodova po pojedinim kriterijima odabira i</w:t>
      </w:r>
      <w:r w:rsidR="003E3CF0">
        <w:rPr>
          <w:rFonts w:ascii="Times New Roman" w:hAnsi="Times New Roman" w:cs="Times New Roman"/>
          <w:sz w:val="24"/>
          <w:szCs w:val="24"/>
        </w:rPr>
        <w:t>/ili</w:t>
      </w:r>
      <w:r w:rsidRPr="00F33347">
        <w:rPr>
          <w:rFonts w:ascii="Times New Roman" w:hAnsi="Times New Roman" w:cs="Times New Roman"/>
          <w:sz w:val="24"/>
          <w:szCs w:val="24"/>
        </w:rPr>
        <w:t xml:space="preserve"> ukupn</w:t>
      </w:r>
      <w:r w:rsidR="003E3CF0">
        <w:rPr>
          <w:rFonts w:ascii="Times New Roman" w:hAnsi="Times New Roman" w:cs="Times New Roman"/>
          <w:sz w:val="24"/>
          <w:szCs w:val="24"/>
        </w:rPr>
        <w:t xml:space="preserve">i </w:t>
      </w:r>
      <w:r w:rsidR="0081439D">
        <w:rPr>
          <w:rFonts w:ascii="Times New Roman" w:hAnsi="Times New Roman" w:cs="Times New Roman"/>
          <w:sz w:val="24"/>
          <w:szCs w:val="24"/>
        </w:rPr>
        <w:t>broj bodova</w:t>
      </w:r>
      <w:r w:rsidRPr="00F33347">
        <w:rPr>
          <w:rFonts w:ascii="Times New Roman" w:hAnsi="Times New Roman" w:cs="Times New Roman"/>
          <w:sz w:val="24"/>
          <w:szCs w:val="24"/>
        </w:rPr>
        <w:t xml:space="preserve"> i/ili manji iznos potpore i/ili</w:t>
      </w:r>
      <w:r w:rsidR="0081439D">
        <w:rPr>
          <w:rFonts w:ascii="Times New Roman" w:hAnsi="Times New Roman" w:cs="Times New Roman"/>
          <w:sz w:val="24"/>
          <w:szCs w:val="24"/>
        </w:rPr>
        <w:t xml:space="preserve"> manji</w:t>
      </w:r>
      <w:r w:rsidRPr="00F33347">
        <w:rPr>
          <w:rFonts w:ascii="Times New Roman" w:hAnsi="Times New Roman" w:cs="Times New Roman"/>
          <w:sz w:val="24"/>
          <w:szCs w:val="24"/>
        </w:rPr>
        <w:t xml:space="preserve"> intenzitet potpore od traženog u zahtjevu za potporu, tada se u skladu s utvrđenim činjeničnim stanjem umanjuje broj bodova i/ili iznos i/ili intenzitet potpore, te se razlozi umanjenja obrazlažu u odluci</w:t>
      </w:r>
      <w:r w:rsidR="004854CA">
        <w:rPr>
          <w:rFonts w:ascii="Times New Roman" w:hAnsi="Times New Roman" w:cs="Times New Roman"/>
          <w:sz w:val="24"/>
          <w:szCs w:val="24"/>
        </w:rPr>
        <w:t xml:space="preserve">. </w:t>
      </w:r>
    </w:p>
    <w:p w14:paraId="3CA6412D" w14:textId="1382FDD6" w:rsidR="00AD48FE" w:rsidRDefault="00AD48FE" w:rsidP="00AD48FE">
      <w:pPr>
        <w:tabs>
          <w:tab w:val="left" w:pos="567"/>
        </w:tabs>
        <w:ind w:right="-278"/>
        <w:jc w:val="both"/>
        <w:rPr>
          <w:rFonts w:ascii="Times New Roman" w:hAnsi="Times New Roman" w:cs="Times New Roman"/>
          <w:b/>
          <w:sz w:val="24"/>
          <w:szCs w:val="24"/>
          <w:u w:val="single"/>
        </w:rPr>
      </w:pPr>
    </w:p>
    <w:p w14:paraId="346B4267" w14:textId="6D8AB271" w:rsidR="00341EE6" w:rsidRDefault="004854CA">
      <w:pPr>
        <w:shd w:val="clear" w:color="auto" w:fill="FFFFFF"/>
        <w:jc w:val="both"/>
        <w:rPr>
          <w:rFonts w:ascii="Times New Roman" w:hAnsi="Times New Roman" w:cs="Times New Roman"/>
          <w:sz w:val="24"/>
          <w:szCs w:val="24"/>
        </w:rPr>
      </w:pPr>
      <w:r w:rsidRPr="004854CA">
        <w:rPr>
          <w:rFonts w:ascii="Times New Roman" w:hAnsi="Times New Roman" w:cs="Times New Roman"/>
          <w:sz w:val="24"/>
          <w:szCs w:val="24"/>
        </w:rPr>
        <w:t xml:space="preserve">Korisniku se ne može dodijeliti veći broj bodova po pojedinom kriteriju odabira </w:t>
      </w:r>
      <w:r w:rsidR="003E3CF0">
        <w:rPr>
          <w:rFonts w:ascii="Times New Roman" w:hAnsi="Times New Roman" w:cs="Times New Roman"/>
          <w:sz w:val="24"/>
          <w:szCs w:val="24"/>
        </w:rPr>
        <w:t>niti</w:t>
      </w:r>
      <w:r w:rsidRPr="004854CA">
        <w:rPr>
          <w:rFonts w:ascii="Times New Roman" w:hAnsi="Times New Roman" w:cs="Times New Roman"/>
          <w:sz w:val="24"/>
          <w:szCs w:val="24"/>
        </w:rPr>
        <w:t xml:space="preserve"> </w:t>
      </w:r>
      <w:r w:rsidR="003E3CF0">
        <w:rPr>
          <w:rFonts w:ascii="Times New Roman" w:hAnsi="Times New Roman" w:cs="Times New Roman"/>
          <w:sz w:val="24"/>
          <w:szCs w:val="24"/>
        </w:rPr>
        <w:t xml:space="preserve">veći </w:t>
      </w:r>
      <w:r w:rsidRPr="004854CA">
        <w:rPr>
          <w:rFonts w:ascii="Times New Roman" w:hAnsi="Times New Roman" w:cs="Times New Roman"/>
          <w:sz w:val="24"/>
          <w:szCs w:val="24"/>
        </w:rPr>
        <w:t>ukupan broj bodova, kao ni</w:t>
      </w:r>
      <w:r w:rsidR="003E3CF0">
        <w:rPr>
          <w:rFonts w:ascii="Times New Roman" w:hAnsi="Times New Roman" w:cs="Times New Roman"/>
          <w:sz w:val="24"/>
          <w:szCs w:val="24"/>
        </w:rPr>
        <w:t>ti</w:t>
      </w:r>
      <w:r w:rsidRPr="004854CA">
        <w:rPr>
          <w:rFonts w:ascii="Times New Roman" w:hAnsi="Times New Roman" w:cs="Times New Roman"/>
          <w:sz w:val="24"/>
          <w:szCs w:val="24"/>
        </w:rPr>
        <w:t xml:space="preserve"> iznos potpore veći od navedenog u prijavnom obrascu zahtjeva za potporu. </w:t>
      </w:r>
    </w:p>
    <w:p w14:paraId="2F033FC1" w14:textId="77777777" w:rsidR="000B33C4" w:rsidRPr="00ED7D96" w:rsidRDefault="000B33C4" w:rsidP="00341EE6">
      <w:pPr>
        <w:shd w:val="clear" w:color="auto" w:fill="FFFFFF"/>
        <w:jc w:val="both"/>
        <w:rPr>
          <w:rFonts w:ascii="Times New Roman" w:hAnsi="Times New Roman" w:cs="Times New Roman"/>
          <w:sz w:val="24"/>
          <w:szCs w:val="24"/>
        </w:rPr>
      </w:pPr>
    </w:p>
    <w:p w14:paraId="2B989CF6" w14:textId="55937EC2" w:rsidR="006C17B4" w:rsidRPr="00ED7D96" w:rsidRDefault="006C17B4" w:rsidP="00F47BB1">
      <w:pPr>
        <w:tabs>
          <w:tab w:val="left" w:pos="1276"/>
        </w:tabs>
        <w:jc w:val="both"/>
        <w:rPr>
          <w:rFonts w:ascii="Times New Roman" w:hAnsi="Times New Roman" w:cs="Times New Roman"/>
          <w:b/>
          <w:sz w:val="24"/>
          <w:szCs w:val="24"/>
          <w:u w:val="single"/>
        </w:rPr>
      </w:pPr>
      <w:r w:rsidRPr="00ED7D96">
        <w:rPr>
          <w:rFonts w:ascii="Times New Roman" w:hAnsi="Times New Roman" w:cs="Times New Roman"/>
          <w:b/>
          <w:sz w:val="24"/>
          <w:szCs w:val="24"/>
          <w:u w:val="single"/>
        </w:rPr>
        <w:t>Rangiranje projekata</w:t>
      </w:r>
    </w:p>
    <w:p w14:paraId="18CA4F34" w14:textId="77777777" w:rsidR="006C17B4" w:rsidRPr="00ED7D96" w:rsidRDefault="006C17B4" w:rsidP="00F47BB1">
      <w:pPr>
        <w:tabs>
          <w:tab w:val="left" w:pos="1276"/>
        </w:tabs>
        <w:jc w:val="both"/>
        <w:rPr>
          <w:rFonts w:ascii="Times New Roman" w:hAnsi="Times New Roman" w:cs="Times New Roman"/>
          <w:sz w:val="24"/>
          <w:szCs w:val="24"/>
        </w:rPr>
      </w:pPr>
    </w:p>
    <w:p w14:paraId="244D3C75" w14:textId="77777777" w:rsidR="006C17B4" w:rsidRPr="00ED7D96" w:rsidRDefault="006C17B4" w:rsidP="00F47BB1">
      <w:pPr>
        <w:tabs>
          <w:tab w:val="left" w:pos="1276"/>
        </w:tabs>
        <w:jc w:val="both"/>
        <w:rPr>
          <w:rFonts w:ascii="Times New Roman" w:hAnsi="Times New Roman" w:cs="Times New Roman"/>
          <w:sz w:val="24"/>
          <w:szCs w:val="24"/>
        </w:rPr>
      </w:pPr>
      <w:r w:rsidRPr="00ED7D96">
        <w:rPr>
          <w:rFonts w:ascii="Times New Roman" w:hAnsi="Times New Roman" w:cs="Times New Roman"/>
          <w:sz w:val="24"/>
          <w:szCs w:val="24"/>
        </w:rPr>
        <w:t xml:space="preserve">Prednost na rang listi imaju zahtjevi za potporu s utvrđenim većim brojem bodova nakon provedenog ocjenjivanja projekata. </w:t>
      </w:r>
    </w:p>
    <w:p w14:paraId="421521AE" w14:textId="77777777" w:rsidR="006C17B4" w:rsidRPr="00ED7D96" w:rsidRDefault="006C17B4" w:rsidP="00F47BB1">
      <w:pPr>
        <w:tabs>
          <w:tab w:val="left" w:pos="1276"/>
        </w:tabs>
        <w:jc w:val="both"/>
        <w:rPr>
          <w:rFonts w:ascii="Times New Roman" w:hAnsi="Times New Roman" w:cs="Times New Roman"/>
          <w:sz w:val="24"/>
          <w:szCs w:val="24"/>
        </w:rPr>
      </w:pPr>
    </w:p>
    <w:p w14:paraId="2E43FABF" w14:textId="5A2B40C8" w:rsidR="00D94DAD" w:rsidRPr="00894FC1" w:rsidRDefault="006C17B4" w:rsidP="00F47BB1">
      <w:pPr>
        <w:tabs>
          <w:tab w:val="left" w:pos="1276"/>
        </w:tabs>
        <w:jc w:val="both"/>
        <w:rPr>
          <w:rFonts w:ascii="Times New Roman" w:hAnsi="Times New Roman" w:cs="Times New Roman"/>
          <w:sz w:val="24"/>
          <w:szCs w:val="24"/>
        </w:rPr>
      </w:pPr>
      <w:r w:rsidRPr="00ED7D96">
        <w:rPr>
          <w:rFonts w:ascii="Times New Roman" w:hAnsi="Times New Roman" w:cs="Times New Roman"/>
          <w:sz w:val="24"/>
          <w:szCs w:val="24"/>
        </w:rPr>
        <w:t xml:space="preserve">U slučaju da dva ili više zahtjeva za potporu imaju isti broj bodova prednost se određuje sljedećim </w:t>
      </w:r>
      <w:r w:rsidRPr="00894FC1">
        <w:rPr>
          <w:rFonts w:ascii="Times New Roman" w:hAnsi="Times New Roman" w:cs="Times New Roman"/>
          <w:sz w:val="24"/>
          <w:szCs w:val="24"/>
        </w:rPr>
        <w:t>redoslijedom:</w:t>
      </w:r>
    </w:p>
    <w:p w14:paraId="7ED92BB8" w14:textId="1B026CE6" w:rsidR="00894FC1" w:rsidRPr="00894FC1" w:rsidRDefault="00894FC1" w:rsidP="00894FC1">
      <w:pPr>
        <w:pStyle w:val="Odlomakpopisa"/>
        <w:tabs>
          <w:tab w:val="left" w:pos="0"/>
          <w:tab w:val="left" w:pos="284"/>
        </w:tabs>
        <w:ind w:left="0"/>
        <w:jc w:val="both"/>
        <w:rPr>
          <w:rFonts w:ascii="Times New Roman" w:hAnsi="Times New Roman" w:cs="Times New Roman"/>
          <w:sz w:val="24"/>
          <w:szCs w:val="24"/>
        </w:rPr>
      </w:pPr>
      <w:r w:rsidRPr="00894FC1">
        <w:rPr>
          <w:rFonts w:ascii="Times New Roman" w:hAnsi="Times New Roman" w:cs="Times New Roman"/>
          <w:sz w:val="24"/>
          <w:szCs w:val="24"/>
        </w:rPr>
        <w:t xml:space="preserve">a) veći broj bodova na pojedinom kriteriju odabira počevši od prvog kriterija odabira do zadnjeg po redoslijedu u tablici kriteriji odabira iz </w:t>
      </w:r>
      <w:r w:rsidR="00D33017">
        <w:rPr>
          <w:rFonts w:ascii="Times New Roman" w:hAnsi="Times New Roman" w:cs="Times New Roman"/>
          <w:sz w:val="24"/>
          <w:szCs w:val="24"/>
        </w:rPr>
        <w:t>ovog N</w:t>
      </w:r>
      <w:r w:rsidRPr="00894FC1">
        <w:rPr>
          <w:rFonts w:ascii="Times New Roman" w:hAnsi="Times New Roman" w:cs="Times New Roman"/>
          <w:sz w:val="24"/>
          <w:szCs w:val="24"/>
        </w:rPr>
        <w:t>atječaja, ako je primjenjivo</w:t>
      </w:r>
    </w:p>
    <w:p w14:paraId="6C6F3B2F" w14:textId="77777777" w:rsidR="00894FC1" w:rsidRPr="00894FC1" w:rsidRDefault="00894FC1" w:rsidP="00894FC1">
      <w:pPr>
        <w:pStyle w:val="Odlomakpopisa"/>
        <w:tabs>
          <w:tab w:val="left" w:pos="0"/>
          <w:tab w:val="left" w:pos="284"/>
        </w:tabs>
        <w:ind w:left="0"/>
        <w:jc w:val="both"/>
        <w:rPr>
          <w:rFonts w:ascii="Times New Roman" w:hAnsi="Times New Roman" w:cs="Times New Roman"/>
          <w:sz w:val="24"/>
          <w:szCs w:val="24"/>
        </w:rPr>
      </w:pPr>
      <w:r w:rsidRPr="00894FC1">
        <w:rPr>
          <w:rFonts w:ascii="Times New Roman" w:hAnsi="Times New Roman" w:cs="Times New Roman"/>
          <w:sz w:val="24"/>
          <w:szCs w:val="24"/>
        </w:rPr>
        <w:t>b) vrijeme podnošenja zahtjeva za potporu.</w:t>
      </w:r>
    </w:p>
    <w:p w14:paraId="70165F2E" w14:textId="77777777" w:rsidR="006C17B4" w:rsidRPr="00ED7D96" w:rsidRDefault="006C17B4" w:rsidP="00F47BB1">
      <w:pPr>
        <w:tabs>
          <w:tab w:val="left" w:pos="1276"/>
        </w:tabs>
        <w:jc w:val="both"/>
        <w:rPr>
          <w:rFonts w:ascii="Times New Roman" w:hAnsi="Times New Roman" w:cs="Times New Roman"/>
          <w:sz w:val="24"/>
          <w:szCs w:val="24"/>
        </w:rPr>
      </w:pPr>
    </w:p>
    <w:p w14:paraId="27BF779C" w14:textId="2FD93F47" w:rsidR="0019262E" w:rsidRPr="00ED7D96" w:rsidRDefault="006C17B4" w:rsidP="00F47BB1">
      <w:pPr>
        <w:tabs>
          <w:tab w:val="left" w:pos="1276"/>
        </w:tabs>
        <w:jc w:val="both"/>
        <w:rPr>
          <w:rFonts w:ascii="Times New Roman" w:hAnsi="Times New Roman" w:cs="Times New Roman"/>
          <w:sz w:val="24"/>
          <w:szCs w:val="24"/>
        </w:rPr>
      </w:pPr>
      <w:r w:rsidRPr="00ED7D96">
        <w:rPr>
          <w:rFonts w:ascii="Times New Roman" w:hAnsi="Times New Roman" w:cs="Times New Roman"/>
          <w:sz w:val="24"/>
          <w:szCs w:val="24"/>
        </w:rPr>
        <w:t>Ako se prednost određuje prema vremenu podnošenja zahtjeva za potporu, prednost imaju zahtjevi za potporu na sljedeći način:</w:t>
      </w:r>
    </w:p>
    <w:p w14:paraId="489134D0" w14:textId="0FB69E40" w:rsidR="006C17B4" w:rsidRPr="00ED7D96" w:rsidRDefault="006C17B4" w:rsidP="002B42BB">
      <w:pPr>
        <w:numPr>
          <w:ilvl w:val="0"/>
          <w:numId w:val="14"/>
        </w:numPr>
        <w:tabs>
          <w:tab w:val="left" w:pos="0"/>
        </w:tabs>
        <w:spacing w:after="160"/>
        <w:ind w:left="284" w:hanging="284"/>
        <w:contextualSpacing/>
        <w:jc w:val="both"/>
        <w:rPr>
          <w:rFonts w:ascii="Times New Roman" w:hAnsi="Times New Roman" w:cs="Times New Roman"/>
          <w:sz w:val="24"/>
          <w:szCs w:val="24"/>
        </w:rPr>
      </w:pPr>
      <w:r w:rsidRPr="00ED7D96">
        <w:rPr>
          <w:rFonts w:ascii="Times New Roman" w:hAnsi="Times New Roman" w:cs="Times New Roman"/>
          <w:sz w:val="24"/>
          <w:szCs w:val="24"/>
        </w:rPr>
        <w:t xml:space="preserve">potpuni zahtjevi za potporu za koje nije tražena dopuna, pri čemu se vremenom podnošenja potpunog zahtjeva za potporu smatra trenutak slanja (datum, sat, minuta, sekunda) zahtjeva za potporu preporučenom pošiljkom  </w:t>
      </w:r>
    </w:p>
    <w:p w14:paraId="05A3DA7F" w14:textId="4C96A18A" w:rsidR="006C17B4" w:rsidRPr="00ED7D96" w:rsidRDefault="006C17B4" w:rsidP="002B42BB">
      <w:pPr>
        <w:numPr>
          <w:ilvl w:val="0"/>
          <w:numId w:val="14"/>
        </w:numPr>
        <w:tabs>
          <w:tab w:val="left" w:pos="0"/>
        </w:tabs>
        <w:spacing w:after="160"/>
        <w:ind w:left="284" w:hanging="284"/>
        <w:contextualSpacing/>
        <w:jc w:val="both"/>
        <w:rPr>
          <w:rFonts w:ascii="Times New Roman" w:hAnsi="Times New Roman" w:cs="Times New Roman"/>
          <w:sz w:val="24"/>
          <w:szCs w:val="24"/>
        </w:rPr>
      </w:pPr>
      <w:r w:rsidRPr="00ED7D96">
        <w:rPr>
          <w:rFonts w:ascii="Times New Roman" w:hAnsi="Times New Roman" w:cs="Times New Roman"/>
          <w:sz w:val="24"/>
          <w:szCs w:val="24"/>
        </w:rPr>
        <w:lastRenderedPageBreak/>
        <w:t xml:space="preserve">zahtjevi za potporu za koje je LAG izdao zahtjev za </w:t>
      </w:r>
      <w:r w:rsidR="00894FC1">
        <w:rPr>
          <w:rFonts w:ascii="Times New Roman" w:hAnsi="Times New Roman" w:cs="Times New Roman"/>
          <w:sz w:val="24"/>
          <w:szCs w:val="24"/>
        </w:rPr>
        <w:t>dopunu, pri čemu p</w:t>
      </w:r>
      <w:r w:rsidRPr="00ED7D96">
        <w:rPr>
          <w:rFonts w:ascii="Times New Roman" w:hAnsi="Times New Roman" w:cs="Times New Roman"/>
          <w:sz w:val="24"/>
          <w:szCs w:val="24"/>
        </w:rPr>
        <w:t xml:space="preserve">rednost imaju zahtjevi za potporu korisnika koji su u kraćem </w:t>
      </w:r>
      <w:r w:rsidR="0019262E">
        <w:rPr>
          <w:rFonts w:ascii="Times New Roman" w:hAnsi="Times New Roman" w:cs="Times New Roman"/>
          <w:sz w:val="24"/>
          <w:szCs w:val="24"/>
        </w:rPr>
        <w:t xml:space="preserve">vremenskom </w:t>
      </w:r>
      <w:r w:rsidRPr="00ED7D96">
        <w:rPr>
          <w:rFonts w:ascii="Times New Roman" w:hAnsi="Times New Roman" w:cs="Times New Roman"/>
          <w:sz w:val="24"/>
          <w:szCs w:val="24"/>
        </w:rPr>
        <w:t xml:space="preserve">roku postupili po zahtjevu za dopunu. Ako nepotpuni zahtjevi za potporu imaju </w:t>
      </w:r>
      <w:r w:rsidR="00AA09BF">
        <w:rPr>
          <w:rFonts w:ascii="Times New Roman" w:hAnsi="Times New Roman" w:cs="Times New Roman"/>
          <w:sz w:val="24"/>
          <w:szCs w:val="24"/>
        </w:rPr>
        <w:t xml:space="preserve">jednak </w:t>
      </w:r>
      <w:r w:rsidRPr="00ED7D96">
        <w:rPr>
          <w:rFonts w:ascii="Times New Roman" w:hAnsi="Times New Roman" w:cs="Times New Roman"/>
          <w:sz w:val="24"/>
          <w:szCs w:val="24"/>
        </w:rPr>
        <w:t xml:space="preserve">broj bodova i </w:t>
      </w:r>
      <w:r w:rsidR="00AA09BF">
        <w:rPr>
          <w:rFonts w:ascii="Times New Roman" w:hAnsi="Times New Roman" w:cs="Times New Roman"/>
          <w:sz w:val="24"/>
          <w:szCs w:val="24"/>
        </w:rPr>
        <w:t xml:space="preserve">jednak </w:t>
      </w:r>
      <w:r w:rsidRPr="00ED7D96">
        <w:rPr>
          <w:rFonts w:ascii="Times New Roman" w:hAnsi="Times New Roman" w:cs="Times New Roman"/>
          <w:sz w:val="24"/>
          <w:szCs w:val="24"/>
        </w:rPr>
        <w:t>vremenski rok podnošenja dopune, prednost imaju ranije podneseni zahtjevi za potporu (datum, sat, minuta, sekunda)</w:t>
      </w:r>
      <w:r w:rsidR="006B3B27">
        <w:rPr>
          <w:rFonts w:ascii="Times New Roman" w:hAnsi="Times New Roman" w:cs="Times New Roman"/>
          <w:sz w:val="24"/>
          <w:szCs w:val="24"/>
        </w:rPr>
        <w:t xml:space="preserve"> na ovaj </w:t>
      </w:r>
      <w:r w:rsidR="00F61220">
        <w:rPr>
          <w:rFonts w:ascii="Times New Roman" w:hAnsi="Times New Roman" w:cs="Times New Roman"/>
          <w:sz w:val="24"/>
          <w:szCs w:val="24"/>
        </w:rPr>
        <w:t>N</w:t>
      </w:r>
      <w:r w:rsidR="006B3B27">
        <w:rPr>
          <w:rFonts w:ascii="Times New Roman" w:hAnsi="Times New Roman" w:cs="Times New Roman"/>
          <w:sz w:val="24"/>
          <w:szCs w:val="24"/>
        </w:rPr>
        <w:t>atječaj</w:t>
      </w:r>
      <w:r w:rsidRPr="00ED7D96">
        <w:rPr>
          <w:rFonts w:ascii="Times New Roman" w:hAnsi="Times New Roman" w:cs="Times New Roman"/>
          <w:sz w:val="24"/>
          <w:szCs w:val="24"/>
        </w:rPr>
        <w:t>.</w:t>
      </w:r>
    </w:p>
    <w:p w14:paraId="14856C35" w14:textId="77777777" w:rsidR="003B0AD4" w:rsidRPr="00ED7D96" w:rsidRDefault="003B0AD4" w:rsidP="00F47BB1">
      <w:pPr>
        <w:tabs>
          <w:tab w:val="left" w:pos="0"/>
        </w:tabs>
        <w:spacing w:after="160"/>
        <w:ind w:left="284"/>
        <w:contextualSpacing/>
        <w:jc w:val="both"/>
        <w:rPr>
          <w:rFonts w:ascii="Times New Roman" w:hAnsi="Times New Roman" w:cs="Times New Roman"/>
          <w:sz w:val="24"/>
          <w:szCs w:val="24"/>
        </w:rPr>
      </w:pPr>
    </w:p>
    <w:p w14:paraId="7A01DFD3" w14:textId="49C016CE" w:rsidR="006C17B4" w:rsidRDefault="006C17B4" w:rsidP="00F47BB1">
      <w:pPr>
        <w:spacing w:before="120" w:after="120"/>
        <w:jc w:val="both"/>
        <w:rPr>
          <w:rFonts w:ascii="Times New Roman" w:hAnsi="Times New Roman" w:cs="Times New Roman"/>
          <w:sz w:val="24"/>
          <w:szCs w:val="24"/>
        </w:rPr>
      </w:pPr>
      <w:r w:rsidRPr="00ED7D96">
        <w:rPr>
          <w:rFonts w:ascii="Times New Roman" w:hAnsi="Times New Roman" w:cs="Times New Roman"/>
          <w:sz w:val="24"/>
          <w:szCs w:val="24"/>
        </w:rPr>
        <w:t>Ako dva ili više zahtjeva za potporu imaju</w:t>
      </w:r>
      <w:r w:rsidR="006B3B27">
        <w:rPr>
          <w:rFonts w:ascii="Times New Roman" w:hAnsi="Times New Roman" w:cs="Times New Roman"/>
          <w:sz w:val="24"/>
          <w:szCs w:val="24"/>
        </w:rPr>
        <w:t xml:space="preserve"> jednak</w:t>
      </w:r>
      <w:r w:rsidR="00F75598">
        <w:rPr>
          <w:rFonts w:ascii="Times New Roman" w:hAnsi="Times New Roman" w:cs="Times New Roman"/>
          <w:sz w:val="24"/>
          <w:szCs w:val="24"/>
        </w:rPr>
        <w:t xml:space="preserve"> </w:t>
      </w:r>
      <w:r w:rsidRPr="00ED7D96">
        <w:rPr>
          <w:rFonts w:ascii="Times New Roman" w:hAnsi="Times New Roman" w:cs="Times New Roman"/>
          <w:sz w:val="24"/>
          <w:szCs w:val="24"/>
        </w:rPr>
        <w:t>broj bodova</w:t>
      </w:r>
      <w:r w:rsidR="006B3B27">
        <w:rPr>
          <w:rFonts w:ascii="Times New Roman" w:hAnsi="Times New Roman" w:cs="Times New Roman"/>
          <w:sz w:val="24"/>
          <w:szCs w:val="24"/>
        </w:rPr>
        <w:t>,</w:t>
      </w:r>
      <w:r w:rsidRPr="00ED7D96">
        <w:rPr>
          <w:rFonts w:ascii="Times New Roman" w:hAnsi="Times New Roman" w:cs="Times New Roman"/>
          <w:sz w:val="24"/>
          <w:szCs w:val="24"/>
        </w:rPr>
        <w:t xml:space="preserve"> prema gore navedenim kriterijima po kojima se određuje prednost pri odabiru i jednako vrijeme podnošenja dopune odnosno zahtjeva za potporu, a navedeno uvjetuje da zahtjev bude odabran, provest će se postupak izvlačenja slučajnim odabirom u prisutnosti javnog bilježnika.</w:t>
      </w:r>
    </w:p>
    <w:p w14:paraId="6EE8EAB1" w14:textId="77777777" w:rsidR="00747660" w:rsidRPr="00ED7D96" w:rsidRDefault="00747660" w:rsidP="00F47BB1">
      <w:pPr>
        <w:tabs>
          <w:tab w:val="left" w:pos="0"/>
          <w:tab w:val="left" w:pos="142"/>
          <w:tab w:val="left" w:pos="284"/>
        </w:tabs>
        <w:jc w:val="both"/>
        <w:rPr>
          <w:rFonts w:ascii="Times New Roman" w:eastAsia="Times New Roman" w:hAnsi="Times New Roman" w:cs="Times New Roman"/>
          <w:sz w:val="24"/>
          <w:szCs w:val="24"/>
        </w:rPr>
      </w:pPr>
    </w:p>
    <w:p w14:paraId="7880832E" w14:textId="3366F11A" w:rsidR="0085775F" w:rsidRPr="00ED7D96" w:rsidRDefault="0085775F" w:rsidP="00F47BB1">
      <w:pPr>
        <w:pStyle w:val="Naslov2"/>
        <w:rPr>
          <w:rFonts w:ascii="Times New Roman" w:hAnsi="Times New Roman" w:cs="Times New Roman"/>
          <w:b/>
          <w:color w:val="auto"/>
          <w:sz w:val="24"/>
          <w:szCs w:val="24"/>
        </w:rPr>
      </w:pPr>
      <w:bookmarkStart w:id="154" w:name="_Toc181882457"/>
      <w:r w:rsidRPr="00ED7D96">
        <w:rPr>
          <w:rFonts w:ascii="Times New Roman" w:hAnsi="Times New Roman" w:cs="Times New Roman"/>
          <w:b/>
          <w:color w:val="auto"/>
          <w:sz w:val="24"/>
          <w:szCs w:val="24"/>
        </w:rPr>
        <w:t xml:space="preserve">Odabir projekata </w:t>
      </w:r>
      <w:r w:rsidR="003632E3" w:rsidRPr="00ED7D96">
        <w:rPr>
          <w:rFonts w:ascii="Times New Roman" w:hAnsi="Times New Roman" w:cs="Times New Roman"/>
          <w:b/>
          <w:color w:val="auto"/>
          <w:sz w:val="24"/>
          <w:szCs w:val="24"/>
        </w:rPr>
        <w:t xml:space="preserve">od strane </w:t>
      </w:r>
      <w:r w:rsidR="005B34CF">
        <w:rPr>
          <w:rFonts w:ascii="Times New Roman" w:hAnsi="Times New Roman" w:cs="Times New Roman"/>
          <w:b/>
          <w:color w:val="auto"/>
          <w:sz w:val="24"/>
          <w:szCs w:val="24"/>
        </w:rPr>
        <w:t>upravnog odbora</w:t>
      </w:r>
      <w:r w:rsidR="003632E3" w:rsidRPr="00ED7D96">
        <w:rPr>
          <w:rFonts w:ascii="Times New Roman" w:hAnsi="Times New Roman" w:cs="Times New Roman"/>
          <w:b/>
          <w:color w:val="auto"/>
          <w:sz w:val="24"/>
          <w:szCs w:val="24"/>
        </w:rPr>
        <w:t xml:space="preserve"> LAG</w:t>
      </w:r>
      <w:r w:rsidR="003C5E88">
        <w:rPr>
          <w:rFonts w:ascii="Times New Roman" w:hAnsi="Times New Roman" w:cs="Times New Roman"/>
          <w:b/>
          <w:color w:val="auto"/>
          <w:sz w:val="24"/>
          <w:szCs w:val="24"/>
        </w:rPr>
        <w:t>-a</w:t>
      </w:r>
      <w:bookmarkEnd w:id="154"/>
    </w:p>
    <w:p w14:paraId="753577B7" w14:textId="77777777" w:rsidR="0085775F" w:rsidRPr="00ED7D96" w:rsidRDefault="0085775F" w:rsidP="00F47BB1">
      <w:pPr>
        <w:rPr>
          <w:rFonts w:ascii="Times New Roman" w:hAnsi="Times New Roman" w:cs="Times New Roman"/>
          <w:sz w:val="24"/>
          <w:szCs w:val="24"/>
        </w:rPr>
      </w:pPr>
    </w:p>
    <w:p w14:paraId="01980853" w14:textId="526B0941" w:rsidR="00E96F79" w:rsidRPr="00ED7D96" w:rsidRDefault="00E96F79" w:rsidP="00D043B3">
      <w:pPr>
        <w:jc w:val="both"/>
        <w:rPr>
          <w:rFonts w:ascii="Times New Roman" w:eastAsia="Times New Roman" w:hAnsi="Times New Roman" w:cs="Times New Roman"/>
          <w:sz w:val="24"/>
          <w:szCs w:val="24"/>
        </w:rPr>
      </w:pPr>
      <w:r w:rsidRPr="00E96F79">
        <w:rPr>
          <w:rFonts w:ascii="Times New Roman" w:eastAsia="Times New Roman" w:hAnsi="Times New Roman" w:cs="Times New Roman"/>
          <w:sz w:val="24"/>
          <w:szCs w:val="24"/>
        </w:rPr>
        <w:t>Nakon završetka glasovanja od strane</w:t>
      </w:r>
      <w:r w:rsidR="005B34CF">
        <w:rPr>
          <w:rFonts w:ascii="Times New Roman" w:eastAsia="Times New Roman" w:hAnsi="Times New Roman" w:cs="Times New Roman"/>
          <w:sz w:val="24"/>
          <w:szCs w:val="24"/>
        </w:rPr>
        <w:t xml:space="preserve"> upravnog odbora</w:t>
      </w:r>
      <w:r w:rsidRPr="00E96F79">
        <w:rPr>
          <w:rFonts w:ascii="Times New Roman" w:eastAsia="Times New Roman" w:hAnsi="Times New Roman" w:cs="Times New Roman"/>
          <w:sz w:val="24"/>
          <w:szCs w:val="24"/>
        </w:rPr>
        <w:t xml:space="preserve"> LAG-a</w:t>
      </w:r>
      <w:r w:rsidR="005B34CF">
        <w:rPr>
          <w:rFonts w:ascii="Times New Roman" w:eastAsia="Times New Roman" w:hAnsi="Times New Roman" w:cs="Times New Roman"/>
          <w:sz w:val="24"/>
          <w:szCs w:val="24"/>
        </w:rPr>
        <w:t xml:space="preserve"> (u daljnjem tekstu: upravni odbor)</w:t>
      </w:r>
      <w:r w:rsidRPr="00E96F79">
        <w:rPr>
          <w:rFonts w:ascii="Times New Roman" w:eastAsia="Times New Roman" w:hAnsi="Times New Roman" w:cs="Times New Roman"/>
          <w:sz w:val="24"/>
          <w:szCs w:val="24"/>
        </w:rPr>
        <w:t>, a sukladno rezultatima glasovanja, LAG korisniku izdaje sljedeće odluke, na jedan od sljedeća dva moguća načina:</w:t>
      </w:r>
    </w:p>
    <w:p w14:paraId="426D104C" w14:textId="77777777" w:rsidR="00D043B3" w:rsidRPr="00ED7D96" w:rsidRDefault="00D043B3" w:rsidP="00D043B3">
      <w:pPr>
        <w:jc w:val="both"/>
        <w:rPr>
          <w:rFonts w:ascii="Times New Roman" w:eastAsia="Times New Roman" w:hAnsi="Times New Roman" w:cs="Times New Roman"/>
          <w:sz w:val="24"/>
          <w:szCs w:val="24"/>
        </w:rPr>
      </w:pPr>
    </w:p>
    <w:p w14:paraId="1F3E9900" w14:textId="6D1702A8" w:rsidR="00747660" w:rsidRPr="002F7AF8" w:rsidRDefault="00D043B3" w:rsidP="0074041E">
      <w:pPr>
        <w:tabs>
          <w:tab w:val="left" w:pos="426"/>
        </w:tabs>
        <w:jc w:val="both"/>
        <w:rPr>
          <w:rFonts w:ascii="Times New Roman" w:eastAsia="Times New Roman" w:hAnsi="Times New Roman" w:cs="Times New Roman"/>
          <w:sz w:val="24"/>
          <w:szCs w:val="24"/>
        </w:rPr>
      </w:pPr>
      <w:r w:rsidRPr="002F7AF8">
        <w:rPr>
          <w:rFonts w:ascii="Times New Roman" w:eastAsia="Times New Roman" w:hAnsi="Times New Roman" w:cs="Times New Roman"/>
          <w:b/>
          <w:sz w:val="24"/>
          <w:szCs w:val="24"/>
        </w:rPr>
        <w:t>A.</w:t>
      </w:r>
      <w:r w:rsidRPr="002F7AF8">
        <w:rPr>
          <w:rFonts w:ascii="Times New Roman" w:eastAsia="Times New Roman" w:hAnsi="Times New Roman" w:cs="Times New Roman"/>
          <w:sz w:val="24"/>
          <w:szCs w:val="24"/>
        </w:rPr>
        <w:tab/>
      </w:r>
      <w:r w:rsidRPr="002F7AF8">
        <w:rPr>
          <w:rFonts w:ascii="Times New Roman" w:eastAsia="Times New Roman" w:hAnsi="Times New Roman" w:cs="Times New Roman"/>
          <w:b/>
          <w:sz w:val="24"/>
          <w:szCs w:val="24"/>
        </w:rPr>
        <w:t xml:space="preserve">U slučaju </w:t>
      </w:r>
      <w:r w:rsidRPr="008C1E8A">
        <w:rPr>
          <w:rFonts w:ascii="Times New Roman" w:eastAsia="Times New Roman" w:hAnsi="Times New Roman" w:cs="Times New Roman"/>
          <w:b/>
          <w:sz w:val="24"/>
          <w:szCs w:val="24"/>
          <w:u w:val="single"/>
        </w:rPr>
        <w:t>dovoljno</w:t>
      </w:r>
      <w:r w:rsidRPr="002F7AF8">
        <w:rPr>
          <w:rFonts w:ascii="Times New Roman" w:eastAsia="Times New Roman" w:hAnsi="Times New Roman" w:cs="Times New Roman"/>
          <w:b/>
          <w:sz w:val="24"/>
          <w:szCs w:val="24"/>
        </w:rPr>
        <w:t xml:space="preserve"> raspoloživih sredstava za sve zaprimljene zahtjeve za potporu:</w:t>
      </w:r>
    </w:p>
    <w:p w14:paraId="11B3AD03" w14:textId="1FF03D69" w:rsidR="006D609A" w:rsidRPr="002F7AF8" w:rsidRDefault="006D609A" w:rsidP="002B42BB">
      <w:pPr>
        <w:numPr>
          <w:ilvl w:val="0"/>
          <w:numId w:val="18"/>
        </w:numPr>
        <w:tabs>
          <w:tab w:val="left" w:pos="993"/>
        </w:tabs>
        <w:ind w:hanging="294"/>
        <w:jc w:val="both"/>
        <w:rPr>
          <w:rFonts w:ascii="Times New Roman" w:eastAsia="Times New Roman" w:hAnsi="Times New Roman" w:cs="Times New Roman"/>
          <w:sz w:val="24"/>
          <w:szCs w:val="24"/>
        </w:rPr>
      </w:pPr>
      <w:r w:rsidRPr="002F7AF8">
        <w:rPr>
          <w:rFonts w:ascii="Times New Roman" w:eastAsia="Times New Roman" w:hAnsi="Times New Roman" w:cs="Times New Roman"/>
          <w:sz w:val="24"/>
          <w:szCs w:val="24"/>
        </w:rPr>
        <w:t xml:space="preserve">Odluka o </w:t>
      </w:r>
      <w:r w:rsidR="00D043B3" w:rsidRPr="002F7AF8">
        <w:rPr>
          <w:rFonts w:ascii="Times New Roman" w:eastAsia="Times New Roman" w:hAnsi="Times New Roman" w:cs="Times New Roman"/>
          <w:sz w:val="24"/>
          <w:szCs w:val="24"/>
        </w:rPr>
        <w:t xml:space="preserve">odabiru </w:t>
      </w:r>
      <w:r w:rsidRPr="002F7AF8">
        <w:rPr>
          <w:rFonts w:ascii="Times New Roman" w:eastAsia="Times New Roman" w:hAnsi="Times New Roman" w:cs="Times New Roman"/>
          <w:sz w:val="24"/>
          <w:szCs w:val="24"/>
        </w:rPr>
        <w:t>projekta</w:t>
      </w:r>
      <w:r w:rsidR="00CC3655">
        <w:rPr>
          <w:rFonts w:ascii="Times New Roman" w:eastAsia="Times New Roman" w:hAnsi="Times New Roman" w:cs="Times New Roman"/>
          <w:sz w:val="24"/>
          <w:szCs w:val="24"/>
        </w:rPr>
        <w:t>,</w:t>
      </w:r>
      <w:r w:rsidRPr="002F7AF8">
        <w:rPr>
          <w:rFonts w:ascii="Times New Roman" w:eastAsia="Times New Roman" w:hAnsi="Times New Roman" w:cs="Times New Roman"/>
          <w:sz w:val="24"/>
          <w:szCs w:val="24"/>
        </w:rPr>
        <w:t xml:space="preserve"> ili</w:t>
      </w:r>
    </w:p>
    <w:p w14:paraId="2BEE4A1D" w14:textId="5E70B863" w:rsidR="006D609A" w:rsidRDefault="006D609A" w:rsidP="002B42BB">
      <w:pPr>
        <w:numPr>
          <w:ilvl w:val="0"/>
          <w:numId w:val="18"/>
        </w:numPr>
        <w:tabs>
          <w:tab w:val="left" w:pos="993"/>
        </w:tabs>
        <w:ind w:hanging="294"/>
        <w:jc w:val="both"/>
        <w:rPr>
          <w:rFonts w:ascii="Times New Roman" w:eastAsia="Times New Roman" w:hAnsi="Times New Roman" w:cs="Times New Roman"/>
          <w:sz w:val="24"/>
          <w:szCs w:val="24"/>
        </w:rPr>
      </w:pPr>
      <w:r w:rsidRPr="002F7AF8">
        <w:rPr>
          <w:rFonts w:ascii="Times New Roman" w:eastAsia="Times New Roman" w:hAnsi="Times New Roman" w:cs="Times New Roman"/>
          <w:sz w:val="24"/>
          <w:szCs w:val="24"/>
        </w:rPr>
        <w:t xml:space="preserve">Odluka o odbijanju projekta. </w:t>
      </w:r>
    </w:p>
    <w:p w14:paraId="255EA69A" w14:textId="77777777" w:rsidR="00CC3655" w:rsidRPr="00FF5A55" w:rsidRDefault="00CC3655" w:rsidP="00FF7352">
      <w:pPr>
        <w:tabs>
          <w:tab w:val="left" w:pos="993"/>
        </w:tabs>
        <w:ind w:left="720"/>
        <w:jc w:val="both"/>
        <w:rPr>
          <w:rFonts w:ascii="Times New Roman" w:eastAsia="Times New Roman" w:hAnsi="Times New Roman" w:cs="Times New Roman"/>
          <w:sz w:val="24"/>
          <w:szCs w:val="24"/>
        </w:rPr>
      </w:pPr>
    </w:p>
    <w:p w14:paraId="1EA8B6BD" w14:textId="1731D436" w:rsidR="006D609A" w:rsidRPr="002F7AF8" w:rsidRDefault="006D609A" w:rsidP="00F47BB1">
      <w:pPr>
        <w:jc w:val="both"/>
        <w:rPr>
          <w:rFonts w:ascii="Times New Roman" w:eastAsia="Times New Roman" w:hAnsi="Times New Roman" w:cs="Times New Roman"/>
          <w:sz w:val="24"/>
          <w:szCs w:val="24"/>
        </w:rPr>
      </w:pPr>
      <w:r w:rsidRPr="002F7AF8">
        <w:rPr>
          <w:rFonts w:ascii="Times New Roman" w:eastAsia="Times New Roman" w:hAnsi="Times New Roman" w:cs="Times New Roman"/>
          <w:sz w:val="24"/>
          <w:szCs w:val="24"/>
        </w:rPr>
        <w:t xml:space="preserve">Odluka o </w:t>
      </w:r>
      <w:r w:rsidR="00D043B3" w:rsidRPr="002F7AF8">
        <w:rPr>
          <w:rFonts w:ascii="Times New Roman" w:eastAsia="Times New Roman" w:hAnsi="Times New Roman" w:cs="Times New Roman"/>
          <w:sz w:val="24"/>
          <w:szCs w:val="24"/>
        </w:rPr>
        <w:t>odabiru</w:t>
      </w:r>
      <w:r w:rsidRPr="002F7AF8">
        <w:rPr>
          <w:rFonts w:ascii="Times New Roman" w:eastAsia="Times New Roman" w:hAnsi="Times New Roman" w:cs="Times New Roman"/>
          <w:sz w:val="24"/>
          <w:szCs w:val="24"/>
        </w:rPr>
        <w:t xml:space="preserve"> projekta izdaje se za svaki pozitivno ocijenjen zahtjev za potporu</w:t>
      </w:r>
      <w:r w:rsidR="00B30526" w:rsidRPr="002F7AF8">
        <w:rPr>
          <w:rFonts w:ascii="Times New Roman" w:hAnsi="Times New Roman" w:cs="Times New Roman"/>
          <w:sz w:val="24"/>
          <w:szCs w:val="24"/>
        </w:rPr>
        <w:t xml:space="preserve"> </w:t>
      </w:r>
      <w:r w:rsidR="00B30526" w:rsidRPr="002F7AF8">
        <w:rPr>
          <w:rFonts w:ascii="Times New Roman" w:eastAsia="Times New Roman" w:hAnsi="Times New Roman" w:cs="Times New Roman"/>
          <w:sz w:val="24"/>
          <w:szCs w:val="24"/>
        </w:rPr>
        <w:t>nakon završetka postupka ocjenjivanja projekata iz točke 5.</w:t>
      </w:r>
      <w:r w:rsidR="003B0AD4" w:rsidRPr="002F7AF8">
        <w:rPr>
          <w:rFonts w:ascii="Times New Roman" w:eastAsia="Times New Roman" w:hAnsi="Times New Roman" w:cs="Times New Roman"/>
          <w:sz w:val="24"/>
          <w:szCs w:val="24"/>
        </w:rPr>
        <w:t>3</w:t>
      </w:r>
      <w:r w:rsidR="00B30526" w:rsidRPr="002F7AF8">
        <w:rPr>
          <w:rFonts w:ascii="Times New Roman" w:eastAsia="Times New Roman" w:hAnsi="Times New Roman" w:cs="Times New Roman"/>
          <w:sz w:val="24"/>
          <w:szCs w:val="24"/>
        </w:rPr>
        <w:t xml:space="preserve"> ov</w:t>
      </w:r>
      <w:r w:rsidR="003B0AD4" w:rsidRPr="002F7AF8">
        <w:rPr>
          <w:rFonts w:ascii="Times New Roman" w:eastAsia="Times New Roman" w:hAnsi="Times New Roman" w:cs="Times New Roman"/>
          <w:sz w:val="24"/>
          <w:szCs w:val="24"/>
        </w:rPr>
        <w:t>og</w:t>
      </w:r>
      <w:r w:rsidR="00B30526" w:rsidRPr="002F7AF8">
        <w:rPr>
          <w:rFonts w:ascii="Times New Roman" w:eastAsia="Times New Roman" w:hAnsi="Times New Roman" w:cs="Times New Roman"/>
          <w:sz w:val="24"/>
          <w:szCs w:val="24"/>
        </w:rPr>
        <w:t xml:space="preserve"> </w:t>
      </w:r>
      <w:r w:rsidR="003B0AD4" w:rsidRPr="002F7AF8">
        <w:rPr>
          <w:rFonts w:ascii="Times New Roman" w:eastAsia="Times New Roman" w:hAnsi="Times New Roman" w:cs="Times New Roman"/>
          <w:sz w:val="24"/>
          <w:szCs w:val="24"/>
        </w:rPr>
        <w:t>Natječaja</w:t>
      </w:r>
      <w:r w:rsidRPr="002F7AF8">
        <w:rPr>
          <w:rFonts w:ascii="Times New Roman" w:eastAsia="Times New Roman" w:hAnsi="Times New Roman" w:cs="Times New Roman"/>
          <w:sz w:val="24"/>
          <w:szCs w:val="24"/>
        </w:rPr>
        <w:t xml:space="preserve">.  </w:t>
      </w:r>
    </w:p>
    <w:p w14:paraId="3F804FAB" w14:textId="5A3ACCA3" w:rsidR="00747660" w:rsidRPr="002F7AF8" w:rsidRDefault="00747660" w:rsidP="00F47BB1">
      <w:pPr>
        <w:jc w:val="both"/>
        <w:rPr>
          <w:rFonts w:ascii="Times New Roman" w:eastAsia="Times New Roman" w:hAnsi="Times New Roman" w:cs="Times New Roman"/>
          <w:sz w:val="24"/>
          <w:szCs w:val="24"/>
        </w:rPr>
      </w:pPr>
    </w:p>
    <w:p w14:paraId="6F4E99BF" w14:textId="28CD5F25" w:rsidR="00B30526" w:rsidRPr="002F7AF8" w:rsidRDefault="00B30526" w:rsidP="00F47BB1">
      <w:pPr>
        <w:tabs>
          <w:tab w:val="left" w:pos="1276"/>
        </w:tabs>
        <w:jc w:val="both"/>
        <w:rPr>
          <w:rFonts w:ascii="Times New Roman" w:eastAsia="Times New Roman" w:hAnsi="Times New Roman" w:cs="Times New Roman"/>
          <w:sz w:val="24"/>
          <w:szCs w:val="24"/>
        </w:rPr>
      </w:pPr>
      <w:r w:rsidRPr="002F7AF8">
        <w:rPr>
          <w:rFonts w:ascii="Times New Roman" w:eastAsia="Times New Roman" w:hAnsi="Times New Roman" w:cs="Times New Roman"/>
          <w:sz w:val="24"/>
          <w:szCs w:val="24"/>
        </w:rPr>
        <w:t xml:space="preserve">Odluka o odbijanju projekta izdaje se za </w:t>
      </w:r>
      <w:r w:rsidR="00E96F79" w:rsidRPr="002F7AF8">
        <w:rPr>
          <w:rFonts w:ascii="Times New Roman" w:eastAsia="Times New Roman" w:hAnsi="Times New Roman" w:cs="Times New Roman"/>
          <w:sz w:val="24"/>
          <w:szCs w:val="24"/>
        </w:rPr>
        <w:t xml:space="preserve">svaki negativno ocijenjen zahtjev za potporu nakon završetka postupka ocjenjivanja projekata iz točke 5.3. ovog Natječaja. </w:t>
      </w:r>
      <w:r w:rsidRPr="002F7AF8">
        <w:rPr>
          <w:rFonts w:ascii="Times New Roman" w:eastAsia="Times New Roman" w:hAnsi="Times New Roman" w:cs="Times New Roman"/>
          <w:sz w:val="24"/>
          <w:szCs w:val="24"/>
        </w:rPr>
        <w:t xml:space="preserve"> </w:t>
      </w:r>
    </w:p>
    <w:p w14:paraId="1CC98260" w14:textId="6EAB953F" w:rsidR="00B30526" w:rsidRPr="002F7AF8" w:rsidRDefault="00B30526" w:rsidP="00F47BB1">
      <w:pPr>
        <w:jc w:val="both"/>
        <w:rPr>
          <w:rFonts w:ascii="Times New Roman" w:eastAsia="Times New Roman" w:hAnsi="Times New Roman" w:cs="Times New Roman"/>
          <w:sz w:val="24"/>
          <w:szCs w:val="24"/>
        </w:rPr>
      </w:pPr>
    </w:p>
    <w:p w14:paraId="4789789D" w14:textId="69C7D15A" w:rsidR="009835FC" w:rsidRPr="002F7AF8" w:rsidRDefault="009835FC" w:rsidP="00F47BB1">
      <w:pPr>
        <w:jc w:val="both"/>
        <w:rPr>
          <w:rFonts w:ascii="Times New Roman" w:eastAsia="Times New Roman" w:hAnsi="Times New Roman" w:cs="Times New Roman"/>
          <w:sz w:val="24"/>
          <w:szCs w:val="24"/>
        </w:rPr>
      </w:pPr>
      <w:r w:rsidRPr="002F7AF8">
        <w:rPr>
          <w:rFonts w:ascii="Times New Roman" w:eastAsia="Times New Roman" w:hAnsi="Times New Roman" w:cs="Times New Roman"/>
          <w:sz w:val="24"/>
          <w:szCs w:val="24"/>
        </w:rPr>
        <w:t xml:space="preserve">Na odluku o </w:t>
      </w:r>
      <w:r w:rsidR="00D043B3" w:rsidRPr="002F7AF8">
        <w:rPr>
          <w:rFonts w:ascii="Times New Roman" w:eastAsia="Times New Roman" w:hAnsi="Times New Roman" w:cs="Times New Roman"/>
          <w:sz w:val="24"/>
          <w:szCs w:val="24"/>
        </w:rPr>
        <w:t>odabiru</w:t>
      </w:r>
      <w:r w:rsidRPr="002F7AF8">
        <w:rPr>
          <w:rFonts w:ascii="Times New Roman" w:eastAsia="Times New Roman" w:hAnsi="Times New Roman" w:cs="Times New Roman"/>
          <w:sz w:val="24"/>
          <w:szCs w:val="24"/>
        </w:rPr>
        <w:t xml:space="preserve"> projekta/odluku o odbijanju projekta, korisnik ima pravo podnijeti prigovor</w:t>
      </w:r>
      <w:r w:rsidR="00E96F79" w:rsidRPr="002F7AF8">
        <w:rPr>
          <w:rFonts w:ascii="Times New Roman" w:eastAsia="Times New Roman" w:hAnsi="Times New Roman" w:cs="Times New Roman"/>
          <w:sz w:val="24"/>
          <w:szCs w:val="24"/>
        </w:rPr>
        <w:t xml:space="preserve"> u skladu s točkom 5.</w:t>
      </w:r>
      <w:r w:rsidR="0071397B" w:rsidRPr="002F7AF8">
        <w:rPr>
          <w:rFonts w:ascii="Times New Roman" w:eastAsia="Times New Roman" w:hAnsi="Times New Roman" w:cs="Times New Roman"/>
          <w:sz w:val="24"/>
          <w:szCs w:val="24"/>
        </w:rPr>
        <w:t>5</w:t>
      </w:r>
      <w:r w:rsidRPr="002F7AF8">
        <w:rPr>
          <w:rFonts w:ascii="Times New Roman" w:eastAsia="Times New Roman" w:hAnsi="Times New Roman" w:cs="Times New Roman"/>
          <w:sz w:val="24"/>
          <w:szCs w:val="24"/>
        </w:rPr>
        <w:t>.</w:t>
      </w:r>
      <w:r w:rsidR="00E96F79" w:rsidRPr="002F7AF8">
        <w:rPr>
          <w:rFonts w:ascii="Times New Roman" w:eastAsia="Times New Roman" w:hAnsi="Times New Roman" w:cs="Times New Roman"/>
          <w:sz w:val="24"/>
          <w:szCs w:val="24"/>
        </w:rPr>
        <w:t xml:space="preserve"> ovog Natječaja. </w:t>
      </w:r>
    </w:p>
    <w:p w14:paraId="696AEABF" w14:textId="77777777" w:rsidR="00D043B3" w:rsidRPr="002F7AF8" w:rsidRDefault="00D043B3" w:rsidP="00F47BB1">
      <w:pPr>
        <w:jc w:val="both"/>
        <w:rPr>
          <w:rFonts w:ascii="Times New Roman" w:eastAsia="Times New Roman" w:hAnsi="Times New Roman" w:cs="Times New Roman"/>
          <w:sz w:val="24"/>
          <w:szCs w:val="24"/>
        </w:rPr>
      </w:pPr>
    </w:p>
    <w:p w14:paraId="7D103713" w14:textId="4997B376" w:rsidR="00D043B3" w:rsidRPr="002F7AF8" w:rsidRDefault="00D043B3" w:rsidP="0074041E">
      <w:pPr>
        <w:tabs>
          <w:tab w:val="left" w:pos="426"/>
        </w:tabs>
        <w:jc w:val="both"/>
        <w:rPr>
          <w:rFonts w:ascii="Times New Roman" w:eastAsia="Times New Roman" w:hAnsi="Times New Roman" w:cs="Times New Roman"/>
          <w:sz w:val="24"/>
          <w:szCs w:val="24"/>
        </w:rPr>
      </w:pPr>
      <w:r w:rsidRPr="002F7AF8">
        <w:rPr>
          <w:rFonts w:ascii="Times New Roman" w:eastAsia="Times New Roman" w:hAnsi="Times New Roman" w:cs="Times New Roman"/>
          <w:b/>
          <w:sz w:val="24"/>
          <w:szCs w:val="24"/>
        </w:rPr>
        <w:t>B.</w:t>
      </w:r>
      <w:r w:rsidRPr="002F7AF8">
        <w:rPr>
          <w:rFonts w:ascii="Times New Roman" w:eastAsia="Times New Roman" w:hAnsi="Times New Roman" w:cs="Times New Roman"/>
          <w:sz w:val="24"/>
          <w:szCs w:val="24"/>
        </w:rPr>
        <w:tab/>
      </w:r>
      <w:r w:rsidRPr="002F7AF8">
        <w:rPr>
          <w:rFonts w:ascii="Times New Roman" w:eastAsia="Times New Roman" w:hAnsi="Times New Roman" w:cs="Times New Roman"/>
          <w:b/>
          <w:sz w:val="24"/>
          <w:szCs w:val="24"/>
        </w:rPr>
        <w:t xml:space="preserve">U slučaju </w:t>
      </w:r>
      <w:r w:rsidRPr="008C1E8A">
        <w:rPr>
          <w:rFonts w:ascii="Times New Roman" w:eastAsia="Times New Roman" w:hAnsi="Times New Roman" w:cs="Times New Roman"/>
          <w:b/>
          <w:sz w:val="24"/>
          <w:szCs w:val="24"/>
          <w:u w:val="single"/>
        </w:rPr>
        <w:t>nedovoljno</w:t>
      </w:r>
      <w:r w:rsidRPr="002F7AF8">
        <w:rPr>
          <w:rFonts w:ascii="Times New Roman" w:eastAsia="Times New Roman" w:hAnsi="Times New Roman" w:cs="Times New Roman"/>
          <w:b/>
          <w:sz w:val="24"/>
          <w:szCs w:val="24"/>
        </w:rPr>
        <w:t xml:space="preserve"> raspoloživih sredstava za sve zaprimljene zahtjeve za potporu:</w:t>
      </w:r>
    </w:p>
    <w:p w14:paraId="721DC7AA" w14:textId="7C40B4E9" w:rsidR="00D043B3" w:rsidRPr="002F7AF8" w:rsidRDefault="00A826F3" w:rsidP="002B42BB">
      <w:pPr>
        <w:numPr>
          <w:ilvl w:val="0"/>
          <w:numId w:val="18"/>
        </w:numPr>
        <w:ind w:hanging="15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D043B3" w:rsidRPr="002F7AF8">
        <w:rPr>
          <w:rFonts w:ascii="Times New Roman" w:eastAsia="Times New Roman" w:hAnsi="Times New Roman" w:cs="Times New Roman"/>
          <w:sz w:val="24"/>
          <w:szCs w:val="24"/>
        </w:rPr>
        <w:t>Odluka o privremenom odabiru projekta ili</w:t>
      </w:r>
    </w:p>
    <w:p w14:paraId="7B81B705" w14:textId="59693DC3" w:rsidR="00D043B3" w:rsidRPr="002F7AF8" w:rsidRDefault="00A826F3" w:rsidP="002B42BB">
      <w:pPr>
        <w:numPr>
          <w:ilvl w:val="0"/>
          <w:numId w:val="18"/>
        </w:numPr>
        <w:ind w:hanging="15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D043B3" w:rsidRPr="002F7AF8">
        <w:rPr>
          <w:rFonts w:ascii="Times New Roman" w:eastAsia="Times New Roman" w:hAnsi="Times New Roman" w:cs="Times New Roman"/>
          <w:sz w:val="24"/>
          <w:szCs w:val="24"/>
        </w:rPr>
        <w:t xml:space="preserve">Odluka o odbijanju projekta. </w:t>
      </w:r>
    </w:p>
    <w:p w14:paraId="3A573B2B" w14:textId="77777777" w:rsidR="00D043B3" w:rsidRPr="002F7AF8" w:rsidRDefault="00D043B3" w:rsidP="00D043B3">
      <w:pPr>
        <w:jc w:val="both"/>
        <w:rPr>
          <w:rFonts w:ascii="Times New Roman" w:eastAsia="Times New Roman" w:hAnsi="Times New Roman" w:cs="Times New Roman"/>
          <w:sz w:val="24"/>
          <w:szCs w:val="24"/>
        </w:rPr>
      </w:pPr>
    </w:p>
    <w:p w14:paraId="3F85C04E" w14:textId="5BB067F5" w:rsidR="00D043B3" w:rsidRPr="002F7AF8" w:rsidRDefault="00D043B3" w:rsidP="00D043B3">
      <w:pPr>
        <w:jc w:val="both"/>
        <w:rPr>
          <w:rFonts w:ascii="Times New Roman" w:eastAsia="Times New Roman" w:hAnsi="Times New Roman" w:cs="Times New Roman"/>
          <w:sz w:val="24"/>
          <w:szCs w:val="24"/>
        </w:rPr>
      </w:pPr>
      <w:r w:rsidRPr="002F7AF8">
        <w:rPr>
          <w:rFonts w:ascii="Times New Roman" w:eastAsia="Times New Roman" w:hAnsi="Times New Roman" w:cs="Times New Roman"/>
          <w:sz w:val="24"/>
          <w:szCs w:val="24"/>
        </w:rPr>
        <w:t xml:space="preserve">Odluka o privremenom odabiru projekta izdaje se za svaki pozitivno ocijenjen zahtjev za potporu nakon završetka postupka ocjenjivanja projekata iz točke </w:t>
      </w:r>
      <w:r w:rsidR="00EC4390" w:rsidRPr="002F7AF8">
        <w:rPr>
          <w:rFonts w:ascii="Times New Roman" w:eastAsia="Times New Roman" w:hAnsi="Times New Roman" w:cs="Times New Roman"/>
          <w:sz w:val="24"/>
          <w:szCs w:val="24"/>
        </w:rPr>
        <w:t>5.3.</w:t>
      </w:r>
      <w:r w:rsidRPr="002F7AF8">
        <w:rPr>
          <w:rFonts w:ascii="Times New Roman" w:eastAsia="Times New Roman" w:hAnsi="Times New Roman" w:cs="Times New Roman"/>
          <w:sz w:val="24"/>
          <w:szCs w:val="24"/>
        </w:rPr>
        <w:t xml:space="preserve"> ov</w:t>
      </w:r>
      <w:r w:rsidR="00EC4390" w:rsidRPr="002F7AF8">
        <w:rPr>
          <w:rFonts w:ascii="Times New Roman" w:eastAsia="Times New Roman" w:hAnsi="Times New Roman" w:cs="Times New Roman"/>
          <w:sz w:val="24"/>
          <w:szCs w:val="24"/>
        </w:rPr>
        <w:t>og</w:t>
      </w:r>
      <w:r w:rsidRPr="002F7AF8">
        <w:rPr>
          <w:rFonts w:ascii="Times New Roman" w:eastAsia="Times New Roman" w:hAnsi="Times New Roman" w:cs="Times New Roman"/>
          <w:sz w:val="24"/>
          <w:szCs w:val="24"/>
        </w:rPr>
        <w:t xml:space="preserve"> </w:t>
      </w:r>
      <w:r w:rsidR="00EC4390" w:rsidRPr="002F7AF8">
        <w:rPr>
          <w:rFonts w:ascii="Times New Roman" w:eastAsia="Times New Roman" w:hAnsi="Times New Roman" w:cs="Times New Roman"/>
          <w:sz w:val="24"/>
          <w:szCs w:val="24"/>
        </w:rPr>
        <w:t>Natječaja.</w:t>
      </w:r>
      <w:r w:rsidRPr="002F7AF8">
        <w:rPr>
          <w:rFonts w:ascii="Times New Roman" w:eastAsia="Times New Roman" w:hAnsi="Times New Roman" w:cs="Times New Roman"/>
          <w:sz w:val="24"/>
          <w:szCs w:val="24"/>
        </w:rPr>
        <w:t xml:space="preserve">    </w:t>
      </w:r>
    </w:p>
    <w:p w14:paraId="092F4875" w14:textId="77777777" w:rsidR="00D043B3" w:rsidRPr="002F7AF8" w:rsidRDefault="00D043B3" w:rsidP="00D043B3">
      <w:pPr>
        <w:jc w:val="both"/>
        <w:rPr>
          <w:rFonts w:ascii="Times New Roman" w:eastAsia="Times New Roman" w:hAnsi="Times New Roman" w:cs="Times New Roman"/>
          <w:sz w:val="24"/>
          <w:szCs w:val="24"/>
        </w:rPr>
      </w:pPr>
    </w:p>
    <w:p w14:paraId="75FB54FE" w14:textId="6CF03DED" w:rsidR="00D043B3" w:rsidRPr="002F7AF8" w:rsidRDefault="00D043B3" w:rsidP="00D043B3">
      <w:pPr>
        <w:jc w:val="both"/>
        <w:rPr>
          <w:rFonts w:ascii="Times New Roman" w:eastAsia="Times New Roman" w:hAnsi="Times New Roman" w:cs="Times New Roman"/>
          <w:sz w:val="24"/>
          <w:szCs w:val="24"/>
        </w:rPr>
      </w:pPr>
      <w:r w:rsidRPr="002F7AF8">
        <w:rPr>
          <w:rFonts w:ascii="Times New Roman" w:eastAsia="Times New Roman" w:hAnsi="Times New Roman" w:cs="Times New Roman"/>
          <w:sz w:val="24"/>
          <w:szCs w:val="24"/>
        </w:rPr>
        <w:t xml:space="preserve">Odluka o odbijanju projekta izdaje se za svaki negativno ocijenjen zahtjev za potporu nakon završetka postupka ocjenjivanja projekata iz točke </w:t>
      </w:r>
      <w:r w:rsidR="00EC4390" w:rsidRPr="002F7AF8">
        <w:rPr>
          <w:rFonts w:ascii="Times New Roman" w:eastAsia="Times New Roman" w:hAnsi="Times New Roman" w:cs="Times New Roman"/>
          <w:sz w:val="24"/>
          <w:szCs w:val="24"/>
        </w:rPr>
        <w:t xml:space="preserve">5.3. </w:t>
      </w:r>
      <w:r w:rsidRPr="002F7AF8">
        <w:rPr>
          <w:rFonts w:ascii="Times New Roman" w:eastAsia="Times New Roman" w:hAnsi="Times New Roman" w:cs="Times New Roman"/>
          <w:sz w:val="24"/>
          <w:szCs w:val="24"/>
        </w:rPr>
        <w:t>ov</w:t>
      </w:r>
      <w:r w:rsidR="00EC4390" w:rsidRPr="002F7AF8">
        <w:rPr>
          <w:rFonts w:ascii="Times New Roman" w:eastAsia="Times New Roman" w:hAnsi="Times New Roman" w:cs="Times New Roman"/>
          <w:sz w:val="24"/>
          <w:szCs w:val="24"/>
        </w:rPr>
        <w:t>og</w:t>
      </w:r>
      <w:r w:rsidRPr="002F7AF8">
        <w:rPr>
          <w:rFonts w:ascii="Times New Roman" w:eastAsia="Times New Roman" w:hAnsi="Times New Roman" w:cs="Times New Roman"/>
          <w:sz w:val="24"/>
          <w:szCs w:val="24"/>
        </w:rPr>
        <w:t xml:space="preserve"> </w:t>
      </w:r>
      <w:r w:rsidR="00EC4390" w:rsidRPr="002F7AF8">
        <w:rPr>
          <w:rFonts w:ascii="Times New Roman" w:eastAsia="Times New Roman" w:hAnsi="Times New Roman" w:cs="Times New Roman"/>
          <w:sz w:val="24"/>
          <w:szCs w:val="24"/>
        </w:rPr>
        <w:t>Natječaja</w:t>
      </w:r>
      <w:r w:rsidRPr="002F7AF8">
        <w:rPr>
          <w:rFonts w:ascii="Times New Roman" w:eastAsia="Times New Roman" w:hAnsi="Times New Roman" w:cs="Times New Roman"/>
          <w:sz w:val="24"/>
          <w:szCs w:val="24"/>
        </w:rPr>
        <w:t xml:space="preserve">.  </w:t>
      </w:r>
    </w:p>
    <w:p w14:paraId="45F87FB8" w14:textId="77777777" w:rsidR="00D043B3" w:rsidRPr="002F7AF8" w:rsidRDefault="00D043B3" w:rsidP="00D043B3">
      <w:pPr>
        <w:jc w:val="both"/>
        <w:rPr>
          <w:rFonts w:ascii="Times New Roman" w:eastAsia="Times New Roman" w:hAnsi="Times New Roman" w:cs="Times New Roman"/>
          <w:sz w:val="24"/>
          <w:szCs w:val="24"/>
        </w:rPr>
      </w:pPr>
    </w:p>
    <w:p w14:paraId="66B92452" w14:textId="1AAA0911" w:rsidR="00D043B3" w:rsidRPr="002F7AF8" w:rsidRDefault="00D043B3" w:rsidP="00D043B3">
      <w:pPr>
        <w:jc w:val="both"/>
        <w:rPr>
          <w:rFonts w:ascii="Times New Roman" w:eastAsia="Times New Roman" w:hAnsi="Times New Roman" w:cs="Times New Roman"/>
          <w:sz w:val="24"/>
          <w:szCs w:val="24"/>
        </w:rPr>
      </w:pPr>
      <w:r w:rsidRPr="002F7AF8">
        <w:rPr>
          <w:rFonts w:ascii="Times New Roman" w:eastAsia="Times New Roman" w:hAnsi="Times New Roman" w:cs="Times New Roman"/>
          <w:sz w:val="24"/>
          <w:szCs w:val="24"/>
        </w:rPr>
        <w:t xml:space="preserve">Na odluku o privremenom odabiru projekta/odluku o odbijanju projekta, korisnik ima pravo podnijeti prigovor u skladu s točkom </w:t>
      </w:r>
      <w:r w:rsidR="00EC4390" w:rsidRPr="002F7AF8">
        <w:rPr>
          <w:rFonts w:ascii="Times New Roman" w:eastAsia="Times New Roman" w:hAnsi="Times New Roman" w:cs="Times New Roman"/>
          <w:sz w:val="24"/>
          <w:szCs w:val="24"/>
        </w:rPr>
        <w:t>5.</w:t>
      </w:r>
      <w:r w:rsidR="0071397B" w:rsidRPr="002F7AF8">
        <w:rPr>
          <w:rFonts w:ascii="Times New Roman" w:eastAsia="Times New Roman" w:hAnsi="Times New Roman" w:cs="Times New Roman"/>
          <w:sz w:val="24"/>
          <w:szCs w:val="24"/>
        </w:rPr>
        <w:t>5</w:t>
      </w:r>
      <w:r w:rsidRPr="002F7AF8">
        <w:rPr>
          <w:rFonts w:ascii="Times New Roman" w:eastAsia="Times New Roman" w:hAnsi="Times New Roman" w:cs="Times New Roman"/>
          <w:sz w:val="24"/>
          <w:szCs w:val="24"/>
        </w:rPr>
        <w:t xml:space="preserve">. </w:t>
      </w:r>
      <w:r w:rsidRPr="008C1E8A">
        <w:rPr>
          <w:rFonts w:ascii="Times New Roman" w:eastAsia="Times New Roman" w:hAnsi="Times New Roman" w:cs="Times New Roman"/>
          <w:sz w:val="24"/>
          <w:szCs w:val="24"/>
        </w:rPr>
        <w:t>ov</w:t>
      </w:r>
      <w:r w:rsidR="00056DAA" w:rsidRPr="008C1E8A">
        <w:rPr>
          <w:rFonts w:ascii="Times New Roman" w:eastAsia="Times New Roman" w:hAnsi="Times New Roman" w:cs="Times New Roman"/>
          <w:sz w:val="24"/>
          <w:szCs w:val="24"/>
        </w:rPr>
        <w:t>og</w:t>
      </w:r>
      <w:r w:rsidR="00E96F79" w:rsidRPr="008C1E8A">
        <w:rPr>
          <w:rFonts w:ascii="Times New Roman" w:eastAsia="Times New Roman" w:hAnsi="Times New Roman" w:cs="Times New Roman"/>
          <w:sz w:val="24"/>
          <w:szCs w:val="24"/>
        </w:rPr>
        <w:t xml:space="preserve"> </w:t>
      </w:r>
      <w:r w:rsidR="00EC4390" w:rsidRPr="002F7AF8">
        <w:rPr>
          <w:rFonts w:ascii="Times New Roman" w:eastAsia="Times New Roman" w:hAnsi="Times New Roman" w:cs="Times New Roman"/>
          <w:sz w:val="24"/>
          <w:szCs w:val="24"/>
        </w:rPr>
        <w:t>Natječaja</w:t>
      </w:r>
      <w:r w:rsidRPr="002F7AF8">
        <w:rPr>
          <w:rFonts w:ascii="Times New Roman" w:eastAsia="Times New Roman" w:hAnsi="Times New Roman" w:cs="Times New Roman"/>
          <w:sz w:val="24"/>
          <w:szCs w:val="24"/>
        </w:rPr>
        <w:t>.</w:t>
      </w:r>
    </w:p>
    <w:p w14:paraId="5A7F8F29" w14:textId="77777777" w:rsidR="00B30526" w:rsidRPr="002F7AF8" w:rsidRDefault="00B30526" w:rsidP="00F47BB1">
      <w:pPr>
        <w:jc w:val="both"/>
        <w:rPr>
          <w:rFonts w:ascii="Times New Roman" w:eastAsia="Times New Roman" w:hAnsi="Times New Roman" w:cs="Times New Roman"/>
          <w:sz w:val="24"/>
          <w:szCs w:val="24"/>
        </w:rPr>
      </w:pPr>
    </w:p>
    <w:p w14:paraId="32D4345E" w14:textId="626DAA04" w:rsidR="009835FC" w:rsidRPr="002F7AF8" w:rsidRDefault="009835FC" w:rsidP="00F47BB1">
      <w:pPr>
        <w:tabs>
          <w:tab w:val="left" w:pos="1276"/>
        </w:tabs>
        <w:jc w:val="both"/>
        <w:rPr>
          <w:rFonts w:ascii="Times New Roman" w:eastAsia="Times New Roman" w:hAnsi="Times New Roman" w:cs="Times New Roman"/>
          <w:sz w:val="24"/>
          <w:szCs w:val="24"/>
        </w:rPr>
      </w:pPr>
      <w:r w:rsidRPr="002F7AF8">
        <w:rPr>
          <w:rFonts w:ascii="Times New Roman" w:eastAsia="Times New Roman" w:hAnsi="Times New Roman" w:cs="Times New Roman"/>
          <w:sz w:val="24"/>
          <w:szCs w:val="24"/>
        </w:rPr>
        <w:t xml:space="preserve">Nakon završetka postupka po prigovorima na </w:t>
      </w:r>
      <w:r w:rsidR="00D043B3" w:rsidRPr="002F7AF8">
        <w:rPr>
          <w:rFonts w:ascii="Times New Roman" w:eastAsia="Times New Roman" w:hAnsi="Times New Roman" w:cs="Times New Roman"/>
          <w:sz w:val="24"/>
          <w:szCs w:val="24"/>
        </w:rPr>
        <w:t xml:space="preserve">sve odluke o privremenom odabiru projekta </w:t>
      </w:r>
      <w:r w:rsidR="00E96F79" w:rsidRPr="002F7AF8">
        <w:rPr>
          <w:rFonts w:ascii="Times New Roman" w:eastAsia="Times New Roman" w:hAnsi="Times New Roman" w:cs="Times New Roman"/>
          <w:sz w:val="24"/>
          <w:szCs w:val="24"/>
        </w:rPr>
        <w:t>/</w:t>
      </w:r>
      <w:r w:rsidRPr="002F7AF8">
        <w:rPr>
          <w:rFonts w:ascii="Times New Roman" w:eastAsia="Times New Roman" w:hAnsi="Times New Roman" w:cs="Times New Roman"/>
          <w:sz w:val="24"/>
          <w:szCs w:val="24"/>
        </w:rPr>
        <w:t>odluk</w:t>
      </w:r>
      <w:r w:rsidR="00D043B3" w:rsidRPr="002F7AF8">
        <w:rPr>
          <w:rFonts w:ascii="Times New Roman" w:eastAsia="Times New Roman" w:hAnsi="Times New Roman" w:cs="Times New Roman"/>
          <w:sz w:val="24"/>
          <w:szCs w:val="24"/>
        </w:rPr>
        <w:t>e</w:t>
      </w:r>
      <w:r w:rsidRPr="002F7AF8">
        <w:rPr>
          <w:rFonts w:ascii="Times New Roman" w:eastAsia="Times New Roman" w:hAnsi="Times New Roman" w:cs="Times New Roman"/>
          <w:sz w:val="24"/>
          <w:szCs w:val="24"/>
        </w:rPr>
        <w:t xml:space="preserve"> o odbijanju projekta, LAG korisniku izdaje sljedeće odluke:</w:t>
      </w:r>
    </w:p>
    <w:p w14:paraId="11E9BA71" w14:textId="1ED9426C" w:rsidR="009835FC" w:rsidRPr="002F7AF8" w:rsidRDefault="009835FC" w:rsidP="002B42BB">
      <w:pPr>
        <w:numPr>
          <w:ilvl w:val="0"/>
          <w:numId w:val="18"/>
        </w:numPr>
        <w:jc w:val="both"/>
        <w:rPr>
          <w:rFonts w:ascii="Times New Roman" w:eastAsia="Times New Roman" w:hAnsi="Times New Roman" w:cs="Times New Roman"/>
          <w:sz w:val="24"/>
          <w:szCs w:val="24"/>
        </w:rPr>
      </w:pPr>
      <w:r w:rsidRPr="002F7AF8">
        <w:rPr>
          <w:rFonts w:ascii="Times New Roman" w:eastAsia="Times New Roman" w:hAnsi="Times New Roman" w:cs="Times New Roman"/>
          <w:sz w:val="24"/>
          <w:szCs w:val="24"/>
        </w:rPr>
        <w:t>Odluka o odabiru projekta</w:t>
      </w:r>
      <w:r w:rsidR="00FF5A55">
        <w:rPr>
          <w:rFonts w:ascii="Times New Roman" w:eastAsia="Times New Roman" w:hAnsi="Times New Roman" w:cs="Times New Roman"/>
          <w:sz w:val="24"/>
          <w:szCs w:val="24"/>
        </w:rPr>
        <w:t>, ili</w:t>
      </w:r>
    </w:p>
    <w:p w14:paraId="4EA22EAE" w14:textId="1CCB6969" w:rsidR="009835FC" w:rsidRPr="002F7AF8" w:rsidRDefault="009835FC" w:rsidP="002B42BB">
      <w:pPr>
        <w:numPr>
          <w:ilvl w:val="0"/>
          <w:numId w:val="18"/>
        </w:numPr>
        <w:jc w:val="both"/>
        <w:rPr>
          <w:rFonts w:ascii="Times New Roman" w:eastAsia="Times New Roman" w:hAnsi="Times New Roman" w:cs="Times New Roman"/>
          <w:sz w:val="24"/>
          <w:szCs w:val="24"/>
        </w:rPr>
      </w:pPr>
      <w:r w:rsidRPr="002F7AF8">
        <w:rPr>
          <w:rFonts w:ascii="Times New Roman" w:eastAsia="Times New Roman" w:hAnsi="Times New Roman" w:cs="Times New Roman"/>
          <w:sz w:val="24"/>
          <w:szCs w:val="24"/>
        </w:rPr>
        <w:lastRenderedPageBreak/>
        <w:t>Obavijest o odbacivanju zbog nedostatnosti sredstava</w:t>
      </w:r>
      <w:r w:rsidR="00FF5A55">
        <w:rPr>
          <w:rFonts w:ascii="Times New Roman" w:eastAsia="Times New Roman" w:hAnsi="Times New Roman" w:cs="Times New Roman"/>
          <w:sz w:val="24"/>
          <w:szCs w:val="24"/>
        </w:rPr>
        <w:t xml:space="preserve">. </w:t>
      </w:r>
      <w:r w:rsidRPr="002F7AF8">
        <w:rPr>
          <w:rFonts w:ascii="Times New Roman" w:eastAsia="Times New Roman" w:hAnsi="Times New Roman" w:cs="Times New Roman"/>
          <w:sz w:val="24"/>
          <w:szCs w:val="24"/>
        </w:rPr>
        <w:t xml:space="preserve"> </w:t>
      </w:r>
    </w:p>
    <w:p w14:paraId="0FAB75EF" w14:textId="77777777" w:rsidR="009835FC" w:rsidRPr="00FF5A55" w:rsidRDefault="009835FC" w:rsidP="00FF5A55">
      <w:pPr>
        <w:ind w:left="720"/>
        <w:jc w:val="both"/>
        <w:rPr>
          <w:rFonts w:ascii="Times New Roman" w:eastAsia="Times New Roman" w:hAnsi="Times New Roman" w:cs="Times New Roman"/>
          <w:sz w:val="24"/>
          <w:szCs w:val="24"/>
        </w:rPr>
      </w:pPr>
    </w:p>
    <w:p w14:paraId="5E9D9DA4" w14:textId="755F35CA" w:rsidR="009835FC" w:rsidRPr="002F7AF8" w:rsidRDefault="009835FC" w:rsidP="00F47BB1">
      <w:pPr>
        <w:pStyle w:val="Odlomakpopisa"/>
        <w:tabs>
          <w:tab w:val="left" w:pos="0"/>
        </w:tabs>
        <w:ind w:left="0"/>
        <w:jc w:val="both"/>
        <w:rPr>
          <w:rFonts w:ascii="Times New Roman" w:eastAsia="Times New Roman" w:hAnsi="Times New Roman" w:cs="Times New Roman"/>
          <w:sz w:val="24"/>
          <w:szCs w:val="24"/>
        </w:rPr>
      </w:pPr>
      <w:r w:rsidRPr="002F7AF8">
        <w:rPr>
          <w:rFonts w:ascii="Times New Roman" w:eastAsia="Times New Roman" w:hAnsi="Times New Roman" w:cs="Times New Roman"/>
          <w:sz w:val="24"/>
          <w:szCs w:val="24"/>
        </w:rPr>
        <w:t>Odluka o odabiru projekta izdaje se za svaki zahtjev za potporu za koj</w:t>
      </w:r>
      <w:r w:rsidR="00056DAA" w:rsidRPr="008C1E8A">
        <w:rPr>
          <w:rFonts w:ascii="Times New Roman" w:eastAsia="Times New Roman" w:hAnsi="Times New Roman" w:cs="Times New Roman"/>
          <w:sz w:val="24"/>
          <w:szCs w:val="24"/>
        </w:rPr>
        <w:t>i</w:t>
      </w:r>
      <w:r w:rsidRPr="002F7AF8">
        <w:rPr>
          <w:rFonts w:ascii="Times New Roman" w:eastAsia="Times New Roman" w:hAnsi="Times New Roman" w:cs="Times New Roman"/>
          <w:sz w:val="24"/>
          <w:szCs w:val="24"/>
        </w:rPr>
        <w:t xml:space="preserve"> je prethodno izdana odluka</w:t>
      </w:r>
      <w:r w:rsidR="00056DAA" w:rsidRPr="002F7AF8">
        <w:rPr>
          <w:rFonts w:ascii="Times New Roman" w:eastAsia="Times New Roman" w:hAnsi="Times New Roman" w:cs="Times New Roman"/>
          <w:sz w:val="24"/>
          <w:szCs w:val="24"/>
        </w:rPr>
        <w:t xml:space="preserve"> </w:t>
      </w:r>
      <w:r w:rsidR="00056DAA" w:rsidRPr="008C1E8A">
        <w:rPr>
          <w:rFonts w:ascii="Times New Roman" w:eastAsia="Times New Roman" w:hAnsi="Times New Roman" w:cs="Times New Roman"/>
          <w:sz w:val="24"/>
          <w:szCs w:val="24"/>
        </w:rPr>
        <w:t>o</w:t>
      </w:r>
      <w:r w:rsidRPr="002F7AF8">
        <w:rPr>
          <w:rFonts w:ascii="Times New Roman" w:eastAsia="Times New Roman" w:hAnsi="Times New Roman" w:cs="Times New Roman"/>
          <w:sz w:val="24"/>
          <w:szCs w:val="24"/>
        </w:rPr>
        <w:t xml:space="preserve"> </w:t>
      </w:r>
      <w:r w:rsidR="00D043B3" w:rsidRPr="002F7AF8">
        <w:rPr>
          <w:rFonts w:ascii="Times New Roman" w:eastAsia="Times New Roman" w:hAnsi="Times New Roman" w:cs="Times New Roman"/>
          <w:sz w:val="24"/>
          <w:szCs w:val="24"/>
        </w:rPr>
        <w:t xml:space="preserve">privremenom odabiru projekta </w:t>
      </w:r>
      <w:r w:rsidRPr="002F7AF8">
        <w:rPr>
          <w:rFonts w:ascii="Times New Roman" w:eastAsia="Times New Roman" w:hAnsi="Times New Roman" w:cs="Times New Roman"/>
          <w:sz w:val="24"/>
          <w:szCs w:val="24"/>
        </w:rPr>
        <w:t>i za kojeg postoj</w:t>
      </w:r>
      <w:r w:rsidR="00056DAA" w:rsidRPr="008C1E8A">
        <w:rPr>
          <w:rFonts w:ascii="Times New Roman" w:eastAsia="Times New Roman" w:hAnsi="Times New Roman" w:cs="Times New Roman"/>
          <w:sz w:val="24"/>
          <w:szCs w:val="24"/>
        </w:rPr>
        <w:t>i</w:t>
      </w:r>
      <w:r w:rsidRPr="002F7AF8">
        <w:rPr>
          <w:rFonts w:ascii="Times New Roman" w:eastAsia="Times New Roman" w:hAnsi="Times New Roman" w:cs="Times New Roman"/>
          <w:sz w:val="24"/>
          <w:szCs w:val="24"/>
        </w:rPr>
        <w:t xml:space="preserve"> dovoljno raspoloživih sredstava.</w:t>
      </w:r>
    </w:p>
    <w:p w14:paraId="6E31F423" w14:textId="0D6FD1FD" w:rsidR="009835FC" w:rsidRPr="002F7AF8" w:rsidRDefault="009835FC" w:rsidP="00F47BB1">
      <w:pPr>
        <w:pStyle w:val="Odlomakpopisa"/>
        <w:tabs>
          <w:tab w:val="left" w:pos="0"/>
        </w:tabs>
        <w:ind w:left="0"/>
        <w:jc w:val="both"/>
        <w:rPr>
          <w:rFonts w:ascii="Times New Roman" w:eastAsia="Times New Roman" w:hAnsi="Times New Roman" w:cs="Times New Roman"/>
          <w:sz w:val="24"/>
          <w:szCs w:val="24"/>
        </w:rPr>
      </w:pPr>
    </w:p>
    <w:p w14:paraId="133CDE42" w14:textId="477E3253" w:rsidR="009835FC" w:rsidRPr="00ED7D96" w:rsidRDefault="009835FC" w:rsidP="00F47BB1">
      <w:pPr>
        <w:tabs>
          <w:tab w:val="left" w:pos="1276"/>
        </w:tabs>
        <w:jc w:val="both"/>
        <w:rPr>
          <w:rFonts w:ascii="Times New Roman" w:eastAsia="Times New Roman" w:hAnsi="Times New Roman" w:cs="Times New Roman"/>
          <w:sz w:val="24"/>
          <w:szCs w:val="24"/>
        </w:rPr>
      </w:pPr>
      <w:r w:rsidRPr="002F7AF8">
        <w:rPr>
          <w:rFonts w:ascii="Times New Roman" w:eastAsia="Times New Roman" w:hAnsi="Times New Roman" w:cs="Times New Roman"/>
          <w:sz w:val="24"/>
          <w:szCs w:val="24"/>
        </w:rPr>
        <w:t>Obavijest o odbacivanju zbog nedostatnosti sredstava izdaje se korisni</w:t>
      </w:r>
      <w:r w:rsidR="00060335">
        <w:rPr>
          <w:rFonts w:ascii="Times New Roman" w:eastAsia="Times New Roman" w:hAnsi="Times New Roman" w:cs="Times New Roman"/>
          <w:sz w:val="24"/>
          <w:szCs w:val="24"/>
        </w:rPr>
        <w:t>ku</w:t>
      </w:r>
      <w:r w:rsidRPr="002F7AF8">
        <w:rPr>
          <w:rFonts w:ascii="Times New Roman" w:eastAsia="Times New Roman" w:hAnsi="Times New Roman" w:cs="Times New Roman"/>
          <w:sz w:val="24"/>
          <w:szCs w:val="24"/>
        </w:rPr>
        <w:t xml:space="preserve"> za koje</w:t>
      </w:r>
      <w:r w:rsidR="00060335">
        <w:rPr>
          <w:rFonts w:ascii="Times New Roman" w:eastAsia="Times New Roman" w:hAnsi="Times New Roman" w:cs="Times New Roman"/>
          <w:sz w:val="24"/>
          <w:szCs w:val="24"/>
        </w:rPr>
        <w:t>g</w:t>
      </w:r>
      <w:r w:rsidRPr="002F7AF8">
        <w:rPr>
          <w:rFonts w:ascii="Times New Roman" w:eastAsia="Times New Roman" w:hAnsi="Times New Roman" w:cs="Times New Roman"/>
          <w:sz w:val="24"/>
          <w:szCs w:val="24"/>
        </w:rPr>
        <w:t xml:space="preserve"> nije </w:t>
      </w:r>
      <w:r w:rsidR="00203B21">
        <w:rPr>
          <w:rFonts w:ascii="Times New Roman" w:eastAsia="Times New Roman" w:hAnsi="Times New Roman" w:cs="Times New Roman"/>
          <w:sz w:val="24"/>
          <w:szCs w:val="24"/>
        </w:rPr>
        <w:t xml:space="preserve">proveden </w:t>
      </w:r>
      <w:r w:rsidRPr="002F7AF8">
        <w:rPr>
          <w:rFonts w:ascii="Times New Roman" w:eastAsia="Times New Roman" w:hAnsi="Times New Roman" w:cs="Times New Roman"/>
          <w:sz w:val="24"/>
          <w:szCs w:val="24"/>
        </w:rPr>
        <w:t>postupak ocjenjivanj</w:t>
      </w:r>
      <w:r w:rsidR="00056DAA" w:rsidRPr="008C1E8A">
        <w:rPr>
          <w:rFonts w:ascii="Times New Roman" w:eastAsia="Times New Roman" w:hAnsi="Times New Roman" w:cs="Times New Roman"/>
          <w:sz w:val="24"/>
          <w:szCs w:val="24"/>
        </w:rPr>
        <w:t>a</w:t>
      </w:r>
      <w:r w:rsidRPr="002F7AF8">
        <w:rPr>
          <w:rFonts w:ascii="Times New Roman" w:eastAsia="Times New Roman" w:hAnsi="Times New Roman" w:cs="Times New Roman"/>
          <w:sz w:val="24"/>
          <w:szCs w:val="24"/>
        </w:rPr>
        <w:t xml:space="preserve"> iz točke </w:t>
      </w:r>
      <w:r w:rsidR="003B0AD4" w:rsidRPr="002F7AF8">
        <w:rPr>
          <w:rFonts w:ascii="Times New Roman" w:eastAsia="Times New Roman" w:hAnsi="Times New Roman" w:cs="Times New Roman"/>
          <w:sz w:val="24"/>
          <w:szCs w:val="24"/>
        </w:rPr>
        <w:t>5</w:t>
      </w:r>
      <w:r w:rsidRPr="002F7AF8">
        <w:rPr>
          <w:rFonts w:ascii="Times New Roman" w:eastAsia="Times New Roman" w:hAnsi="Times New Roman" w:cs="Times New Roman"/>
          <w:sz w:val="24"/>
          <w:szCs w:val="24"/>
        </w:rPr>
        <w:t>.</w:t>
      </w:r>
      <w:r w:rsidR="003B0AD4" w:rsidRPr="002F7AF8">
        <w:rPr>
          <w:rFonts w:ascii="Times New Roman" w:eastAsia="Times New Roman" w:hAnsi="Times New Roman" w:cs="Times New Roman"/>
          <w:sz w:val="24"/>
          <w:szCs w:val="24"/>
        </w:rPr>
        <w:t>3</w:t>
      </w:r>
      <w:r w:rsidRPr="002F7AF8">
        <w:rPr>
          <w:rFonts w:ascii="Times New Roman" w:eastAsia="Times New Roman" w:hAnsi="Times New Roman" w:cs="Times New Roman"/>
          <w:sz w:val="24"/>
          <w:szCs w:val="24"/>
        </w:rPr>
        <w:t>. ovog Natječaja jer se temeljem traženih bodova po kriterijima odabira nalaz</w:t>
      </w:r>
      <w:r w:rsidR="00CC3655">
        <w:rPr>
          <w:rFonts w:ascii="Times New Roman" w:eastAsia="Times New Roman" w:hAnsi="Times New Roman" w:cs="Times New Roman"/>
          <w:sz w:val="24"/>
          <w:szCs w:val="24"/>
        </w:rPr>
        <w:t>i</w:t>
      </w:r>
      <w:r w:rsidRPr="002F7AF8">
        <w:rPr>
          <w:rFonts w:ascii="Times New Roman" w:eastAsia="Times New Roman" w:hAnsi="Times New Roman" w:cs="Times New Roman"/>
          <w:sz w:val="24"/>
          <w:szCs w:val="24"/>
        </w:rPr>
        <w:t xml:space="preserve"> na rang</w:t>
      </w:r>
      <w:r w:rsidR="00CC3655">
        <w:rPr>
          <w:rFonts w:ascii="Times New Roman" w:eastAsia="Times New Roman" w:hAnsi="Times New Roman" w:cs="Times New Roman"/>
          <w:sz w:val="24"/>
          <w:szCs w:val="24"/>
        </w:rPr>
        <w:t xml:space="preserve"> </w:t>
      </w:r>
      <w:r w:rsidRPr="002F7AF8">
        <w:rPr>
          <w:rFonts w:ascii="Times New Roman" w:eastAsia="Times New Roman" w:hAnsi="Times New Roman" w:cs="Times New Roman"/>
          <w:sz w:val="24"/>
          <w:szCs w:val="24"/>
        </w:rPr>
        <w:t>listi ispod praga raspoloživih sredstava</w:t>
      </w:r>
      <w:r w:rsidR="00CC3655">
        <w:rPr>
          <w:rFonts w:ascii="Times New Roman" w:eastAsia="Times New Roman" w:hAnsi="Times New Roman" w:cs="Times New Roman"/>
          <w:sz w:val="24"/>
          <w:szCs w:val="24"/>
        </w:rPr>
        <w:t>,</w:t>
      </w:r>
      <w:r w:rsidRPr="002F7AF8">
        <w:rPr>
          <w:rFonts w:ascii="Times New Roman" w:eastAsia="Times New Roman" w:hAnsi="Times New Roman" w:cs="Times New Roman"/>
          <w:sz w:val="24"/>
          <w:szCs w:val="24"/>
        </w:rPr>
        <w:t xml:space="preserve"> </w:t>
      </w:r>
      <w:r w:rsidR="00CC3655">
        <w:rPr>
          <w:rFonts w:ascii="Times New Roman" w:eastAsia="Times New Roman" w:hAnsi="Times New Roman" w:cs="Times New Roman"/>
          <w:sz w:val="24"/>
          <w:szCs w:val="24"/>
        </w:rPr>
        <w:t>ili</w:t>
      </w:r>
      <w:r w:rsidRPr="002F7AF8">
        <w:rPr>
          <w:rFonts w:ascii="Times New Roman" w:eastAsia="Times New Roman" w:hAnsi="Times New Roman" w:cs="Times New Roman"/>
          <w:sz w:val="24"/>
          <w:szCs w:val="24"/>
        </w:rPr>
        <w:t xml:space="preserve"> korisni</w:t>
      </w:r>
      <w:r w:rsidR="00CE3410">
        <w:rPr>
          <w:rFonts w:ascii="Times New Roman" w:eastAsia="Times New Roman" w:hAnsi="Times New Roman" w:cs="Times New Roman"/>
          <w:sz w:val="24"/>
          <w:szCs w:val="24"/>
        </w:rPr>
        <w:t>ku</w:t>
      </w:r>
      <w:r w:rsidRPr="002F7AF8">
        <w:rPr>
          <w:rFonts w:ascii="Times New Roman" w:eastAsia="Times New Roman" w:hAnsi="Times New Roman" w:cs="Times New Roman"/>
          <w:sz w:val="24"/>
          <w:szCs w:val="24"/>
        </w:rPr>
        <w:t xml:space="preserve"> koj</w:t>
      </w:r>
      <w:r w:rsidR="00CE3410">
        <w:rPr>
          <w:rFonts w:ascii="Times New Roman" w:eastAsia="Times New Roman" w:hAnsi="Times New Roman" w:cs="Times New Roman"/>
          <w:sz w:val="24"/>
          <w:szCs w:val="24"/>
        </w:rPr>
        <w:t>em</w:t>
      </w:r>
      <w:r w:rsidRPr="002F7AF8">
        <w:rPr>
          <w:rFonts w:ascii="Times New Roman" w:eastAsia="Times New Roman" w:hAnsi="Times New Roman" w:cs="Times New Roman"/>
          <w:sz w:val="24"/>
          <w:szCs w:val="24"/>
        </w:rPr>
        <w:t xml:space="preserve"> je </w:t>
      </w:r>
      <w:r w:rsidR="00D043B3" w:rsidRPr="002F7AF8">
        <w:rPr>
          <w:rFonts w:ascii="Times New Roman" w:eastAsia="Times New Roman" w:hAnsi="Times New Roman" w:cs="Times New Roman"/>
          <w:sz w:val="24"/>
          <w:szCs w:val="24"/>
        </w:rPr>
        <w:t xml:space="preserve">prethodno </w:t>
      </w:r>
      <w:r w:rsidRPr="002F7AF8">
        <w:rPr>
          <w:rFonts w:ascii="Times New Roman" w:eastAsia="Times New Roman" w:hAnsi="Times New Roman" w:cs="Times New Roman"/>
          <w:sz w:val="24"/>
          <w:szCs w:val="24"/>
        </w:rPr>
        <w:t xml:space="preserve">izdana </w:t>
      </w:r>
      <w:r w:rsidR="00D043B3" w:rsidRPr="002F7AF8">
        <w:rPr>
          <w:rFonts w:ascii="Times New Roman" w:eastAsia="Times New Roman" w:hAnsi="Times New Roman" w:cs="Times New Roman"/>
          <w:sz w:val="24"/>
          <w:szCs w:val="24"/>
        </w:rPr>
        <w:t>o</w:t>
      </w:r>
      <w:r w:rsidRPr="002F7AF8">
        <w:rPr>
          <w:rFonts w:ascii="Times New Roman" w:eastAsia="Times New Roman" w:hAnsi="Times New Roman" w:cs="Times New Roman"/>
          <w:sz w:val="24"/>
          <w:szCs w:val="24"/>
        </w:rPr>
        <w:t>dluka o</w:t>
      </w:r>
      <w:r w:rsidR="00D043B3" w:rsidRPr="008C1E8A">
        <w:rPr>
          <w:rFonts w:ascii="Times New Roman" w:hAnsi="Times New Roman" w:cs="Times New Roman"/>
          <w:sz w:val="24"/>
          <w:szCs w:val="24"/>
        </w:rPr>
        <w:t xml:space="preserve"> </w:t>
      </w:r>
      <w:r w:rsidR="00D043B3" w:rsidRPr="002F7AF8">
        <w:rPr>
          <w:rFonts w:ascii="Times New Roman" w:eastAsia="Times New Roman" w:hAnsi="Times New Roman" w:cs="Times New Roman"/>
          <w:sz w:val="24"/>
          <w:szCs w:val="24"/>
        </w:rPr>
        <w:t>privremenom odabiru projekta</w:t>
      </w:r>
      <w:r w:rsidRPr="002F7AF8">
        <w:rPr>
          <w:rFonts w:ascii="Times New Roman" w:eastAsia="Times New Roman" w:hAnsi="Times New Roman" w:cs="Times New Roman"/>
          <w:sz w:val="24"/>
          <w:szCs w:val="24"/>
        </w:rPr>
        <w:t>, a za koje</w:t>
      </w:r>
      <w:r w:rsidR="00053B03">
        <w:rPr>
          <w:rFonts w:ascii="Times New Roman" w:eastAsia="Times New Roman" w:hAnsi="Times New Roman" w:cs="Times New Roman"/>
          <w:sz w:val="24"/>
          <w:szCs w:val="24"/>
        </w:rPr>
        <w:t>g</w:t>
      </w:r>
      <w:r w:rsidRPr="002F7AF8">
        <w:rPr>
          <w:rFonts w:ascii="Times New Roman" w:eastAsia="Times New Roman" w:hAnsi="Times New Roman" w:cs="Times New Roman"/>
          <w:sz w:val="24"/>
          <w:szCs w:val="24"/>
        </w:rPr>
        <w:t xml:space="preserve"> </w:t>
      </w:r>
      <w:r w:rsidR="00053B03">
        <w:rPr>
          <w:rFonts w:ascii="Times New Roman" w:eastAsia="Times New Roman" w:hAnsi="Times New Roman" w:cs="Times New Roman"/>
          <w:sz w:val="24"/>
          <w:szCs w:val="24"/>
        </w:rPr>
        <w:t xml:space="preserve">nema </w:t>
      </w:r>
      <w:r w:rsidR="00D043B3" w:rsidRPr="002F7AF8">
        <w:rPr>
          <w:rFonts w:ascii="Times New Roman" w:eastAsia="Times New Roman" w:hAnsi="Times New Roman" w:cs="Times New Roman"/>
          <w:sz w:val="24"/>
          <w:szCs w:val="24"/>
        </w:rPr>
        <w:t xml:space="preserve">dovoljno raspoloživih </w:t>
      </w:r>
      <w:r w:rsidRPr="002F7AF8">
        <w:rPr>
          <w:rFonts w:ascii="Times New Roman" w:eastAsia="Times New Roman" w:hAnsi="Times New Roman" w:cs="Times New Roman"/>
          <w:sz w:val="24"/>
          <w:szCs w:val="24"/>
        </w:rPr>
        <w:t>sredst</w:t>
      </w:r>
      <w:r w:rsidR="00D043B3" w:rsidRPr="002F7AF8">
        <w:rPr>
          <w:rFonts w:ascii="Times New Roman" w:eastAsia="Times New Roman" w:hAnsi="Times New Roman" w:cs="Times New Roman"/>
          <w:sz w:val="24"/>
          <w:szCs w:val="24"/>
        </w:rPr>
        <w:t>a</w:t>
      </w:r>
      <w:r w:rsidRPr="002F7AF8">
        <w:rPr>
          <w:rFonts w:ascii="Times New Roman" w:eastAsia="Times New Roman" w:hAnsi="Times New Roman" w:cs="Times New Roman"/>
          <w:sz w:val="24"/>
          <w:szCs w:val="24"/>
        </w:rPr>
        <w:t>va.</w:t>
      </w:r>
    </w:p>
    <w:p w14:paraId="15D78059" w14:textId="2F4BEC64" w:rsidR="009835FC" w:rsidRPr="00ED7D96" w:rsidRDefault="009835FC" w:rsidP="00F47BB1">
      <w:pPr>
        <w:pStyle w:val="Odlomakpopisa"/>
        <w:tabs>
          <w:tab w:val="left" w:pos="0"/>
        </w:tabs>
        <w:ind w:left="0"/>
        <w:jc w:val="both"/>
        <w:rPr>
          <w:rFonts w:ascii="Times New Roman" w:eastAsia="Times New Roman" w:hAnsi="Times New Roman" w:cs="Times New Roman"/>
          <w:sz w:val="24"/>
          <w:szCs w:val="24"/>
        </w:rPr>
      </w:pPr>
    </w:p>
    <w:p w14:paraId="56EF4E45" w14:textId="6FDB01D9" w:rsidR="009835FC" w:rsidRPr="00ED7D96" w:rsidRDefault="009835FC" w:rsidP="00F47BB1">
      <w:pPr>
        <w:tabs>
          <w:tab w:val="left" w:pos="1276"/>
        </w:tabs>
        <w:jc w:val="both"/>
        <w:rPr>
          <w:rFonts w:ascii="Times New Roman" w:eastAsia="Times New Roman" w:hAnsi="Times New Roman" w:cs="Times New Roman"/>
          <w:sz w:val="24"/>
          <w:szCs w:val="24"/>
        </w:rPr>
      </w:pPr>
      <w:r w:rsidRPr="00ED7D96">
        <w:rPr>
          <w:rFonts w:ascii="Times New Roman" w:eastAsia="Times New Roman" w:hAnsi="Times New Roman" w:cs="Times New Roman"/>
          <w:sz w:val="24"/>
          <w:szCs w:val="24"/>
        </w:rPr>
        <w:t>Na odluku o odabiru projekta/obavijest o odbacivanju zbog nedostatnosti sredstava korisnik nema pravo podnijeti prigovor</w:t>
      </w:r>
      <w:r w:rsidR="0071397B">
        <w:rPr>
          <w:rFonts w:ascii="Times New Roman" w:eastAsia="Times New Roman" w:hAnsi="Times New Roman" w:cs="Times New Roman"/>
          <w:sz w:val="24"/>
          <w:szCs w:val="24"/>
        </w:rPr>
        <w:t xml:space="preserve"> u skladu s točkom 5.5. ovog Natječaja</w:t>
      </w:r>
      <w:r w:rsidRPr="00ED7D96">
        <w:rPr>
          <w:rFonts w:ascii="Times New Roman" w:eastAsia="Times New Roman" w:hAnsi="Times New Roman" w:cs="Times New Roman"/>
          <w:sz w:val="24"/>
          <w:szCs w:val="24"/>
        </w:rPr>
        <w:t>.</w:t>
      </w:r>
    </w:p>
    <w:p w14:paraId="6DA598E1" w14:textId="77777777" w:rsidR="009835FC" w:rsidRPr="00ED7D96" w:rsidRDefault="009835FC" w:rsidP="00F47BB1">
      <w:pPr>
        <w:tabs>
          <w:tab w:val="left" w:pos="1276"/>
        </w:tabs>
        <w:jc w:val="both"/>
        <w:rPr>
          <w:rFonts w:ascii="Times New Roman" w:hAnsi="Times New Roman" w:cs="Times New Roman"/>
          <w:sz w:val="24"/>
          <w:szCs w:val="24"/>
        </w:rPr>
      </w:pPr>
    </w:p>
    <w:p w14:paraId="04E6DE30" w14:textId="4D465F51" w:rsidR="009835FC" w:rsidRPr="00ED7D96" w:rsidRDefault="009835FC" w:rsidP="00F47BB1">
      <w:pPr>
        <w:tabs>
          <w:tab w:val="left" w:pos="1276"/>
        </w:tabs>
        <w:jc w:val="both"/>
        <w:rPr>
          <w:rFonts w:ascii="Times New Roman" w:eastAsia="Times New Roman" w:hAnsi="Times New Roman" w:cs="Times New Roman"/>
          <w:sz w:val="24"/>
          <w:szCs w:val="24"/>
        </w:rPr>
      </w:pPr>
      <w:r w:rsidRPr="00ED7D96">
        <w:rPr>
          <w:rFonts w:ascii="Times New Roman" w:eastAsia="Times New Roman" w:hAnsi="Times New Roman" w:cs="Times New Roman"/>
          <w:sz w:val="24"/>
          <w:szCs w:val="24"/>
        </w:rPr>
        <w:t>U slučaju administrativne pogreške prilikom ocjenjivanja</w:t>
      </w:r>
      <w:r w:rsidR="00E71464">
        <w:rPr>
          <w:rFonts w:ascii="Times New Roman" w:eastAsia="Times New Roman" w:hAnsi="Times New Roman" w:cs="Times New Roman"/>
          <w:sz w:val="24"/>
          <w:szCs w:val="24"/>
        </w:rPr>
        <w:t xml:space="preserve"> projekta</w:t>
      </w:r>
      <w:r w:rsidRPr="00ED7D96">
        <w:rPr>
          <w:rFonts w:ascii="Times New Roman" w:eastAsia="Times New Roman" w:hAnsi="Times New Roman" w:cs="Times New Roman"/>
          <w:sz w:val="24"/>
          <w:szCs w:val="24"/>
        </w:rPr>
        <w:t xml:space="preserve">, LAG je u obvezi </w:t>
      </w:r>
      <w:r w:rsidR="00E71464" w:rsidRPr="00E71464">
        <w:rPr>
          <w:rFonts w:ascii="Times New Roman" w:eastAsia="Times New Roman" w:hAnsi="Times New Roman" w:cs="Times New Roman"/>
          <w:sz w:val="24"/>
          <w:szCs w:val="24"/>
        </w:rPr>
        <w:t xml:space="preserve">odgovarajućom odlukom </w:t>
      </w:r>
      <w:r w:rsidRPr="00ED7D96">
        <w:rPr>
          <w:rFonts w:ascii="Times New Roman" w:eastAsia="Times New Roman" w:hAnsi="Times New Roman" w:cs="Times New Roman"/>
          <w:sz w:val="24"/>
          <w:szCs w:val="24"/>
        </w:rPr>
        <w:t>ispraviti/izmijeniti/staviti izvan snage odluk</w:t>
      </w:r>
      <w:r w:rsidR="00E71464">
        <w:rPr>
          <w:rFonts w:ascii="Times New Roman" w:eastAsia="Times New Roman" w:hAnsi="Times New Roman" w:cs="Times New Roman"/>
          <w:sz w:val="24"/>
          <w:szCs w:val="24"/>
        </w:rPr>
        <w:t xml:space="preserve">u </w:t>
      </w:r>
      <w:r w:rsidR="00897FA5">
        <w:rPr>
          <w:rFonts w:ascii="Times New Roman" w:eastAsia="Times New Roman" w:hAnsi="Times New Roman" w:cs="Times New Roman"/>
          <w:sz w:val="24"/>
          <w:szCs w:val="24"/>
        </w:rPr>
        <w:t xml:space="preserve">u kojoj je utvrđena </w:t>
      </w:r>
      <w:r w:rsidR="00E71464">
        <w:rPr>
          <w:rFonts w:ascii="Times New Roman" w:eastAsia="Times New Roman" w:hAnsi="Times New Roman" w:cs="Times New Roman"/>
          <w:sz w:val="24"/>
          <w:szCs w:val="24"/>
        </w:rPr>
        <w:t>administrativna pogreška</w:t>
      </w:r>
      <w:r w:rsidRPr="00ED7D96">
        <w:rPr>
          <w:rFonts w:ascii="Times New Roman" w:eastAsia="Times New Roman" w:hAnsi="Times New Roman" w:cs="Times New Roman"/>
          <w:sz w:val="24"/>
          <w:szCs w:val="24"/>
        </w:rPr>
        <w:t xml:space="preserve">. </w:t>
      </w:r>
    </w:p>
    <w:p w14:paraId="234EA93A" w14:textId="77777777" w:rsidR="0041240D" w:rsidRPr="00ED7D96" w:rsidRDefault="0041240D" w:rsidP="00F47BB1">
      <w:pPr>
        <w:rPr>
          <w:rFonts w:ascii="Times New Roman" w:hAnsi="Times New Roman" w:cs="Times New Roman"/>
          <w:sz w:val="24"/>
          <w:szCs w:val="24"/>
        </w:rPr>
      </w:pPr>
    </w:p>
    <w:p w14:paraId="1BBEEB0B" w14:textId="77777777" w:rsidR="00187842" w:rsidRPr="00ED7D96" w:rsidRDefault="006B6CB0" w:rsidP="00F47BB1">
      <w:pPr>
        <w:pStyle w:val="Naslov2"/>
        <w:rPr>
          <w:rFonts w:ascii="Times New Roman" w:hAnsi="Times New Roman" w:cs="Times New Roman"/>
          <w:b/>
          <w:color w:val="auto"/>
          <w:sz w:val="24"/>
          <w:szCs w:val="24"/>
        </w:rPr>
      </w:pPr>
      <w:bookmarkStart w:id="155" w:name="_Toc181882458"/>
      <w:r w:rsidRPr="00ED7D96">
        <w:rPr>
          <w:rFonts w:ascii="Times New Roman" w:hAnsi="Times New Roman" w:cs="Times New Roman"/>
          <w:b/>
          <w:color w:val="auto"/>
          <w:sz w:val="24"/>
          <w:szCs w:val="24"/>
        </w:rPr>
        <w:t>Prigovori na odluke LAG-a</w:t>
      </w:r>
      <w:bookmarkEnd w:id="155"/>
    </w:p>
    <w:p w14:paraId="064BB7BA" w14:textId="77777777" w:rsidR="00D8666D" w:rsidRPr="00ED7D96" w:rsidRDefault="00D8666D" w:rsidP="00F47BB1">
      <w:pPr>
        <w:jc w:val="both"/>
        <w:rPr>
          <w:rFonts w:ascii="Times New Roman" w:hAnsi="Times New Roman" w:cs="Times New Roman"/>
          <w:sz w:val="24"/>
          <w:szCs w:val="24"/>
        </w:rPr>
      </w:pPr>
    </w:p>
    <w:p w14:paraId="21D40CED" w14:textId="4AEB289A" w:rsidR="00D8666D" w:rsidRPr="00ED7D96" w:rsidRDefault="00D8666D" w:rsidP="00F47BB1">
      <w:pPr>
        <w:shd w:val="clear" w:color="auto" w:fill="FFFFFF" w:themeFill="background1"/>
        <w:tabs>
          <w:tab w:val="left" w:pos="3750"/>
        </w:tabs>
        <w:jc w:val="both"/>
        <w:rPr>
          <w:rFonts w:ascii="Times New Roman" w:eastAsia="Times New Roman" w:hAnsi="Times New Roman" w:cs="Times New Roman"/>
          <w:sz w:val="24"/>
          <w:szCs w:val="24"/>
        </w:rPr>
      </w:pPr>
      <w:r w:rsidRPr="00ED7D96">
        <w:rPr>
          <w:rFonts w:ascii="Times New Roman" w:eastAsia="Times New Roman" w:hAnsi="Times New Roman" w:cs="Times New Roman"/>
          <w:sz w:val="24"/>
          <w:szCs w:val="24"/>
        </w:rPr>
        <w:t xml:space="preserve">Na odluke koje donosi </w:t>
      </w:r>
      <w:r w:rsidR="003D0241" w:rsidRPr="00ED7D96">
        <w:rPr>
          <w:rFonts w:ascii="Times New Roman" w:eastAsia="Times New Roman" w:hAnsi="Times New Roman" w:cs="Times New Roman"/>
          <w:sz w:val="24"/>
          <w:szCs w:val="24"/>
        </w:rPr>
        <w:t xml:space="preserve">LAG </w:t>
      </w:r>
      <w:r w:rsidR="00DB77B8" w:rsidRPr="00ED7D96">
        <w:rPr>
          <w:rFonts w:ascii="Times New Roman" w:eastAsia="Times New Roman" w:hAnsi="Times New Roman" w:cs="Times New Roman"/>
          <w:sz w:val="24"/>
          <w:szCs w:val="24"/>
        </w:rPr>
        <w:t xml:space="preserve">korisnik </w:t>
      </w:r>
      <w:r w:rsidR="003D0241" w:rsidRPr="00ED7D96">
        <w:rPr>
          <w:rFonts w:ascii="Times New Roman" w:eastAsia="Times New Roman" w:hAnsi="Times New Roman" w:cs="Times New Roman"/>
          <w:sz w:val="24"/>
          <w:szCs w:val="24"/>
        </w:rPr>
        <w:t>ima pravo podnijeti</w:t>
      </w:r>
      <w:r w:rsidRPr="00ED7D96">
        <w:rPr>
          <w:rFonts w:ascii="Times New Roman" w:eastAsia="Times New Roman" w:hAnsi="Times New Roman" w:cs="Times New Roman"/>
          <w:sz w:val="24"/>
          <w:szCs w:val="24"/>
        </w:rPr>
        <w:t xml:space="preserve"> pr</w:t>
      </w:r>
      <w:r w:rsidR="003D0241" w:rsidRPr="00ED7D96">
        <w:rPr>
          <w:rFonts w:ascii="Times New Roman" w:eastAsia="Times New Roman" w:hAnsi="Times New Roman" w:cs="Times New Roman"/>
          <w:sz w:val="24"/>
          <w:szCs w:val="24"/>
        </w:rPr>
        <w:t>igovor tijelu LAG-a nadležnom za prigovore</w:t>
      </w:r>
      <w:r w:rsidRPr="00ED7D96">
        <w:rPr>
          <w:rFonts w:ascii="Times New Roman" w:eastAsia="Times New Roman" w:hAnsi="Times New Roman" w:cs="Times New Roman"/>
          <w:sz w:val="24"/>
          <w:szCs w:val="24"/>
        </w:rPr>
        <w:t>.</w:t>
      </w:r>
    </w:p>
    <w:p w14:paraId="63EFB10B" w14:textId="7D67DA78" w:rsidR="005B0A49" w:rsidRPr="00ED7D96" w:rsidRDefault="005B0A49" w:rsidP="00F47BB1">
      <w:pPr>
        <w:shd w:val="clear" w:color="auto" w:fill="FFFFFF" w:themeFill="background1"/>
        <w:tabs>
          <w:tab w:val="left" w:pos="3750"/>
        </w:tabs>
        <w:jc w:val="both"/>
        <w:rPr>
          <w:rFonts w:ascii="Times New Roman" w:eastAsia="Times New Roman" w:hAnsi="Times New Roman" w:cs="Times New Roman"/>
          <w:sz w:val="24"/>
          <w:szCs w:val="24"/>
        </w:rPr>
      </w:pPr>
    </w:p>
    <w:p w14:paraId="521ED45C" w14:textId="1F61D69B" w:rsidR="005B0A49" w:rsidRPr="00ED7D96" w:rsidRDefault="005B0A49" w:rsidP="00F47BB1">
      <w:pPr>
        <w:shd w:val="clear" w:color="auto" w:fill="FFFFFF" w:themeFill="background1"/>
        <w:tabs>
          <w:tab w:val="left" w:pos="3750"/>
        </w:tabs>
        <w:jc w:val="both"/>
        <w:rPr>
          <w:rFonts w:ascii="Times New Roman" w:eastAsia="Times New Roman" w:hAnsi="Times New Roman" w:cs="Times New Roman"/>
          <w:sz w:val="24"/>
          <w:szCs w:val="24"/>
        </w:rPr>
      </w:pPr>
      <w:r w:rsidRPr="00ED7D96">
        <w:rPr>
          <w:rFonts w:ascii="Times New Roman" w:eastAsia="Times New Roman" w:hAnsi="Times New Roman" w:cs="Times New Roman"/>
          <w:sz w:val="24"/>
          <w:szCs w:val="24"/>
        </w:rPr>
        <w:t>O prigovoru odlučuje tijelo LAG nadležno za prigovore, sukladno aktima LAG-a.</w:t>
      </w:r>
      <w:r w:rsidR="00A0366C" w:rsidRPr="008C1E8A">
        <w:rPr>
          <w:rFonts w:ascii="Times New Roman" w:hAnsi="Times New Roman" w:cs="Times New Roman"/>
          <w:sz w:val="24"/>
          <w:szCs w:val="24"/>
        </w:rPr>
        <w:t xml:space="preserve"> </w:t>
      </w:r>
    </w:p>
    <w:p w14:paraId="4F587667" w14:textId="77777777" w:rsidR="005B0A49" w:rsidRPr="00ED7D96" w:rsidRDefault="005B0A49" w:rsidP="00F47BB1">
      <w:pPr>
        <w:shd w:val="clear" w:color="auto" w:fill="FFFFFF" w:themeFill="background1"/>
        <w:tabs>
          <w:tab w:val="left" w:pos="3750"/>
        </w:tabs>
        <w:jc w:val="both"/>
        <w:rPr>
          <w:rFonts w:ascii="Times New Roman" w:eastAsia="Times New Roman" w:hAnsi="Times New Roman" w:cs="Times New Roman"/>
          <w:sz w:val="24"/>
          <w:szCs w:val="24"/>
        </w:rPr>
      </w:pPr>
    </w:p>
    <w:p w14:paraId="026CBC48" w14:textId="4C10D695" w:rsidR="005B0A49" w:rsidRPr="00ED7D96" w:rsidRDefault="005B0A49" w:rsidP="00F47BB1">
      <w:pPr>
        <w:shd w:val="clear" w:color="auto" w:fill="FFFFFF" w:themeFill="background1"/>
        <w:tabs>
          <w:tab w:val="left" w:pos="3750"/>
        </w:tabs>
        <w:jc w:val="both"/>
        <w:rPr>
          <w:rFonts w:ascii="Times New Roman" w:eastAsia="Times New Roman" w:hAnsi="Times New Roman" w:cs="Times New Roman"/>
          <w:sz w:val="24"/>
          <w:szCs w:val="24"/>
        </w:rPr>
      </w:pPr>
      <w:bookmarkStart w:id="156" w:name="_Hlk157523232"/>
      <w:r w:rsidRPr="00ED7D96">
        <w:rPr>
          <w:rFonts w:ascii="Times New Roman" w:eastAsia="Times New Roman" w:hAnsi="Times New Roman" w:cs="Times New Roman"/>
          <w:sz w:val="24"/>
          <w:szCs w:val="24"/>
        </w:rPr>
        <w:t>Prigovor se podnosi u roku od</w:t>
      </w:r>
      <w:r w:rsidR="00A50A62">
        <w:rPr>
          <w:rFonts w:ascii="Times New Roman" w:eastAsia="Times New Roman" w:hAnsi="Times New Roman" w:cs="Times New Roman"/>
          <w:sz w:val="24"/>
          <w:szCs w:val="24"/>
        </w:rPr>
        <w:t xml:space="preserve"> osam (8)</w:t>
      </w:r>
      <w:r w:rsidRPr="00ED7D96">
        <w:rPr>
          <w:rFonts w:ascii="Times New Roman" w:eastAsia="Times New Roman" w:hAnsi="Times New Roman" w:cs="Times New Roman"/>
          <w:sz w:val="24"/>
          <w:szCs w:val="24"/>
        </w:rPr>
        <w:t xml:space="preserve"> dana od dana dostave odluke. </w:t>
      </w:r>
    </w:p>
    <w:bookmarkEnd w:id="156"/>
    <w:p w14:paraId="62F6AB8C" w14:textId="77777777" w:rsidR="005B0A49" w:rsidRPr="00ED7D96" w:rsidRDefault="005B0A49" w:rsidP="00F47BB1">
      <w:pPr>
        <w:shd w:val="clear" w:color="auto" w:fill="FFFFFF" w:themeFill="background1"/>
        <w:tabs>
          <w:tab w:val="left" w:pos="3750"/>
        </w:tabs>
        <w:jc w:val="both"/>
        <w:rPr>
          <w:rFonts w:ascii="Times New Roman" w:eastAsia="Times New Roman" w:hAnsi="Times New Roman" w:cs="Times New Roman"/>
          <w:sz w:val="24"/>
          <w:szCs w:val="24"/>
        </w:rPr>
      </w:pPr>
    </w:p>
    <w:p w14:paraId="34DCA4F0" w14:textId="26CE378C" w:rsidR="005B0A49" w:rsidRPr="00ED7D96" w:rsidRDefault="005B0A49" w:rsidP="00F47BB1">
      <w:pPr>
        <w:shd w:val="clear" w:color="auto" w:fill="FFFFFF" w:themeFill="background1"/>
        <w:tabs>
          <w:tab w:val="left" w:pos="3750"/>
        </w:tabs>
        <w:jc w:val="both"/>
        <w:rPr>
          <w:rFonts w:ascii="Times New Roman" w:eastAsia="Times New Roman" w:hAnsi="Times New Roman" w:cs="Times New Roman"/>
          <w:sz w:val="24"/>
          <w:szCs w:val="24"/>
        </w:rPr>
      </w:pPr>
      <w:r w:rsidRPr="00ED7D96">
        <w:rPr>
          <w:rFonts w:ascii="Times New Roman" w:eastAsia="Times New Roman" w:hAnsi="Times New Roman" w:cs="Times New Roman"/>
          <w:sz w:val="24"/>
          <w:szCs w:val="24"/>
        </w:rPr>
        <w:t>Korisnik podnosi prigovor tijelu nadležnom za prigovore u jednom pisanom primjerku preporučenom pošiljkom na adresu</w:t>
      </w:r>
      <w:r w:rsidR="004A0D5D">
        <w:rPr>
          <w:rFonts w:ascii="Times New Roman" w:eastAsia="Times New Roman" w:hAnsi="Times New Roman" w:cs="Times New Roman"/>
          <w:sz w:val="24"/>
          <w:szCs w:val="24"/>
        </w:rPr>
        <w:t xml:space="preserve"> navedenu</w:t>
      </w:r>
      <w:r w:rsidRPr="00ED7D96">
        <w:rPr>
          <w:rFonts w:ascii="Times New Roman" w:eastAsia="Times New Roman" w:hAnsi="Times New Roman" w:cs="Times New Roman"/>
          <w:sz w:val="24"/>
          <w:szCs w:val="24"/>
        </w:rPr>
        <w:t xml:space="preserve"> </w:t>
      </w:r>
      <w:r w:rsidR="004A0D5D">
        <w:rPr>
          <w:rFonts w:ascii="Times New Roman" w:eastAsia="Times New Roman" w:hAnsi="Times New Roman" w:cs="Times New Roman"/>
          <w:sz w:val="24"/>
          <w:szCs w:val="24"/>
        </w:rPr>
        <w:t xml:space="preserve">u točki 5.2. ovog Natječaja. </w:t>
      </w:r>
    </w:p>
    <w:p w14:paraId="5F0095F8" w14:textId="6937B759" w:rsidR="00D8666D" w:rsidRPr="00ED7D96" w:rsidRDefault="00DB77B8" w:rsidP="00F47BB1">
      <w:pPr>
        <w:pStyle w:val="box454135"/>
        <w:spacing w:after="120"/>
        <w:jc w:val="both"/>
        <w:rPr>
          <w:lang w:eastAsia="en-US"/>
        </w:rPr>
      </w:pPr>
      <w:r w:rsidRPr="00ED7D96">
        <w:rPr>
          <w:lang w:eastAsia="en-US"/>
        </w:rPr>
        <w:t xml:space="preserve">Korisnik </w:t>
      </w:r>
      <w:r w:rsidR="00D8666D" w:rsidRPr="00ED7D96">
        <w:rPr>
          <w:lang w:eastAsia="en-US"/>
        </w:rPr>
        <w:t>može</w:t>
      </w:r>
      <w:r w:rsidR="005B0A49" w:rsidRPr="00ED7D96">
        <w:rPr>
          <w:lang w:eastAsia="en-US"/>
        </w:rPr>
        <w:t xml:space="preserve"> </w:t>
      </w:r>
      <w:r w:rsidR="00D8666D" w:rsidRPr="00ED7D96">
        <w:rPr>
          <w:lang w:eastAsia="en-US"/>
        </w:rPr>
        <w:t>podnijeti prigovor zbog:</w:t>
      </w:r>
    </w:p>
    <w:p w14:paraId="34863BF0" w14:textId="5035BC24" w:rsidR="00D8666D" w:rsidRPr="00ED7D96" w:rsidRDefault="00D8666D" w:rsidP="00F47BB1">
      <w:pPr>
        <w:pStyle w:val="box454135"/>
        <w:spacing w:before="0" w:beforeAutospacing="0" w:after="0"/>
        <w:jc w:val="both"/>
        <w:rPr>
          <w:lang w:eastAsia="en-US"/>
        </w:rPr>
      </w:pPr>
      <w:r w:rsidRPr="00ED7D96">
        <w:rPr>
          <w:lang w:eastAsia="en-US"/>
        </w:rPr>
        <w:t>a) povrede p</w:t>
      </w:r>
      <w:r w:rsidR="003D0241" w:rsidRPr="00ED7D96">
        <w:rPr>
          <w:lang w:eastAsia="en-US"/>
        </w:rPr>
        <w:t xml:space="preserve">ostupovnih odredbi </w:t>
      </w:r>
      <w:r w:rsidRPr="00ED7D96">
        <w:rPr>
          <w:lang w:eastAsia="en-US"/>
        </w:rPr>
        <w:t xml:space="preserve">ovog </w:t>
      </w:r>
      <w:r w:rsidR="000B3674">
        <w:rPr>
          <w:lang w:eastAsia="en-US"/>
        </w:rPr>
        <w:t>N</w:t>
      </w:r>
      <w:r w:rsidRPr="00ED7D96">
        <w:rPr>
          <w:lang w:eastAsia="en-US"/>
        </w:rPr>
        <w:t>atječaja</w:t>
      </w:r>
    </w:p>
    <w:p w14:paraId="1CB62ECC" w14:textId="77777777" w:rsidR="00D8666D" w:rsidRPr="00ED7D96" w:rsidRDefault="00D8666D" w:rsidP="00F47BB1">
      <w:pPr>
        <w:pStyle w:val="box454135"/>
        <w:spacing w:before="0" w:beforeAutospacing="0" w:after="0"/>
        <w:jc w:val="both"/>
        <w:rPr>
          <w:lang w:eastAsia="en-US"/>
        </w:rPr>
      </w:pPr>
      <w:r w:rsidRPr="00ED7D96">
        <w:rPr>
          <w:lang w:eastAsia="en-US"/>
        </w:rPr>
        <w:t xml:space="preserve">b) pogrešno i nepotpuno utvrđenog činjeničnog stanja </w:t>
      </w:r>
    </w:p>
    <w:p w14:paraId="142DFBF6" w14:textId="5127E671" w:rsidR="00D8666D" w:rsidRPr="00ED7D96" w:rsidRDefault="003D0241" w:rsidP="00F47BB1">
      <w:pPr>
        <w:pStyle w:val="box454135"/>
        <w:spacing w:before="0" w:beforeAutospacing="0" w:after="0"/>
        <w:jc w:val="both"/>
        <w:rPr>
          <w:lang w:eastAsia="en-US"/>
        </w:rPr>
      </w:pPr>
      <w:r w:rsidRPr="00ED7D96">
        <w:rPr>
          <w:lang w:eastAsia="en-US"/>
        </w:rPr>
        <w:t xml:space="preserve">c) pogrešne primjene </w:t>
      </w:r>
      <w:r w:rsidR="00D8666D" w:rsidRPr="00ED7D96">
        <w:rPr>
          <w:lang w:eastAsia="en-US"/>
        </w:rPr>
        <w:t>propisa na kojem se temelji odluka.</w:t>
      </w:r>
    </w:p>
    <w:p w14:paraId="02C06F8C" w14:textId="5827A48F" w:rsidR="005B0A49" w:rsidRPr="00ED7D96" w:rsidRDefault="005B0A49" w:rsidP="00F47BB1">
      <w:pPr>
        <w:pStyle w:val="box454135"/>
        <w:spacing w:before="0" w:beforeAutospacing="0" w:after="0"/>
        <w:jc w:val="both"/>
        <w:rPr>
          <w:lang w:eastAsia="en-US"/>
        </w:rPr>
      </w:pPr>
    </w:p>
    <w:p w14:paraId="03E0D6B2" w14:textId="498359F1" w:rsidR="005B0A49" w:rsidRPr="00ED7D96" w:rsidRDefault="005B0A49" w:rsidP="00F47BB1">
      <w:pPr>
        <w:tabs>
          <w:tab w:val="left" w:pos="1276"/>
        </w:tabs>
        <w:jc w:val="both"/>
        <w:rPr>
          <w:rFonts w:ascii="Times New Roman" w:eastAsia="Times New Roman" w:hAnsi="Times New Roman" w:cs="Times New Roman"/>
          <w:sz w:val="24"/>
          <w:szCs w:val="24"/>
        </w:rPr>
      </w:pPr>
      <w:r w:rsidRPr="002F7AF8">
        <w:rPr>
          <w:rFonts w:ascii="Times New Roman" w:eastAsia="Times New Roman" w:hAnsi="Times New Roman" w:cs="Times New Roman"/>
          <w:sz w:val="24"/>
          <w:szCs w:val="24"/>
        </w:rPr>
        <w:t>Prigovor mora biti razumljiv i sadržavati sve što je potrebno da bi se po nj</w:t>
      </w:r>
      <w:r w:rsidR="00056DAA" w:rsidRPr="008C1E8A">
        <w:rPr>
          <w:rFonts w:ascii="Times New Roman" w:eastAsia="Times New Roman" w:hAnsi="Times New Roman" w:cs="Times New Roman"/>
          <w:sz w:val="24"/>
          <w:szCs w:val="24"/>
        </w:rPr>
        <w:t>emu</w:t>
      </w:r>
      <w:r w:rsidRPr="002F7AF8">
        <w:rPr>
          <w:rFonts w:ascii="Times New Roman" w:eastAsia="Times New Roman" w:hAnsi="Times New Roman" w:cs="Times New Roman"/>
          <w:sz w:val="24"/>
          <w:szCs w:val="24"/>
        </w:rPr>
        <w:t xml:space="preserve"> moglo postupiti, osobito naznaku odluke protiv koje se podnosi, naziv/ime i prezime, OIB, te sjedište/adresu korisnika, ime i prezime te adresu osobe ovlaštene za zastupanje, razloge prigovora i potpis korisnika. Ako se prigovor podnosi putem opunomoćenika uz prigovor se prilaže punomoć.</w:t>
      </w:r>
      <w:r w:rsidRPr="00ED7D96">
        <w:rPr>
          <w:rFonts w:ascii="Times New Roman" w:eastAsia="Times New Roman" w:hAnsi="Times New Roman" w:cs="Times New Roman"/>
          <w:sz w:val="24"/>
          <w:szCs w:val="24"/>
        </w:rPr>
        <w:t xml:space="preserve"> </w:t>
      </w:r>
    </w:p>
    <w:p w14:paraId="1CBFE68C" w14:textId="77777777" w:rsidR="000935FC" w:rsidRPr="00ED7D96" w:rsidRDefault="000935FC" w:rsidP="00F47BB1">
      <w:pPr>
        <w:shd w:val="clear" w:color="auto" w:fill="FFFFFF" w:themeFill="background1"/>
        <w:tabs>
          <w:tab w:val="left" w:pos="3750"/>
        </w:tabs>
        <w:jc w:val="both"/>
        <w:rPr>
          <w:rFonts w:ascii="Times New Roman" w:eastAsia="Times New Roman" w:hAnsi="Times New Roman" w:cs="Times New Roman"/>
          <w:sz w:val="24"/>
          <w:szCs w:val="24"/>
        </w:rPr>
      </w:pPr>
    </w:p>
    <w:p w14:paraId="08FC4315" w14:textId="3040D982" w:rsidR="00D8666D" w:rsidRPr="00ED7D96" w:rsidRDefault="00DB77B8" w:rsidP="00F47BB1">
      <w:pPr>
        <w:shd w:val="clear" w:color="auto" w:fill="FFFFFF" w:themeFill="background1"/>
        <w:tabs>
          <w:tab w:val="left" w:pos="3750"/>
        </w:tabs>
        <w:jc w:val="both"/>
        <w:rPr>
          <w:rFonts w:ascii="Times New Roman" w:eastAsia="Times New Roman" w:hAnsi="Times New Roman" w:cs="Times New Roman"/>
          <w:sz w:val="24"/>
          <w:szCs w:val="24"/>
        </w:rPr>
      </w:pPr>
      <w:bookmarkStart w:id="157" w:name="_Hlk157080315"/>
      <w:r w:rsidRPr="00ED7D96">
        <w:rPr>
          <w:rFonts w:ascii="Times New Roman" w:eastAsia="Times New Roman" w:hAnsi="Times New Roman" w:cs="Times New Roman"/>
          <w:sz w:val="24"/>
          <w:szCs w:val="24"/>
        </w:rPr>
        <w:t xml:space="preserve">Korisnik </w:t>
      </w:r>
      <w:r w:rsidR="00D8666D" w:rsidRPr="00ED7D96">
        <w:rPr>
          <w:rFonts w:ascii="Times New Roman" w:eastAsia="Times New Roman" w:hAnsi="Times New Roman" w:cs="Times New Roman"/>
          <w:sz w:val="24"/>
          <w:szCs w:val="24"/>
        </w:rPr>
        <w:t>s</w:t>
      </w:r>
      <w:r w:rsidR="000935FC" w:rsidRPr="00ED7D96">
        <w:rPr>
          <w:rFonts w:ascii="Times New Roman" w:eastAsia="Times New Roman" w:hAnsi="Times New Roman" w:cs="Times New Roman"/>
          <w:sz w:val="24"/>
          <w:szCs w:val="24"/>
        </w:rPr>
        <w:t>e u tijeku roka za podnošenj</w:t>
      </w:r>
      <w:r w:rsidR="00EE7B65">
        <w:rPr>
          <w:rFonts w:ascii="Times New Roman" w:eastAsia="Times New Roman" w:hAnsi="Times New Roman" w:cs="Times New Roman"/>
          <w:sz w:val="24"/>
          <w:szCs w:val="24"/>
        </w:rPr>
        <w:t>e</w:t>
      </w:r>
      <w:r w:rsidR="00D8666D" w:rsidRPr="00ED7D96">
        <w:rPr>
          <w:rFonts w:ascii="Times New Roman" w:eastAsia="Times New Roman" w:hAnsi="Times New Roman" w:cs="Times New Roman"/>
          <w:sz w:val="24"/>
          <w:szCs w:val="24"/>
        </w:rPr>
        <w:t xml:space="preserve"> prigovora može odreći prava na prigovor</w:t>
      </w:r>
      <w:r w:rsidR="009E5315">
        <w:rPr>
          <w:rFonts w:ascii="Times New Roman" w:eastAsia="Times New Roman" w:hAnsi="Times New Roman" w:cs="Times New Roman"/>
          <w:sz w:val="24"/>
          <w:szCs w:val="24"/>
        </w:rPr>
        <w:t xml:space="preserve"> bez mogućnosti opoziva</w:t>
      </w:r>
      <w:r w:rsidR="00D8666D" w:rsidRPr="00ED7D96">
        <w:rPr>
          <w:rFonts w:ascii="Times New Roman" w:eastAsia="Times New Roman" w:hAnsi="Times New Roman" w:cs="Times New Roman"/>
          <w:sz w:val="24"/>
          <w:szCs w:val="24"/>
        </w:rPr>
        <w:t xml:space="preserve">, što se može učiniti prihvaćanjem odluke </w:t>
      </w:r>
      <w:r w:rsidR="000935FC" w:rsidRPr="00ED7D96">
        <w:rPr>
          <w:rFonts w:ascii="Times New Roman" w:eastAsia="Times New Roman" w:hAnsi="Times New Roman" w:cs="Times New Roman"/>
          <w:sz w:val="24"/>
          <w:szCs w:val="24"/>
        </w:rPr>
        <w:t xml:space="preserve">na način da </w:t>
      </w:r>
      <w:r w:rsidR="009E5315">
        <w:rPr>
          <w:rFonts w:ascii="Times New Roman" w:eastAsia="Times New Roman" w:hAnsi="Times New Roman" w:cs="Times New Roman"/>
          <w:sz w:val="24"/>
          <w:szCs w:val="24"/>
        </w:rPr>
        <w:t xml:space="preserve">korisnik </w:t>
      </w:r>
      <w:r w:rsidR="00D8666D" w:rsidRPr="00ED7D96">
        <w:rPr>
          <w:rFonts w:ascii="Times New Roman" w:eastAsia="Times New Roman" w:hAnsi="Times New Roman" w:cs="Times New Roman"/>
          <w:sz w:val="24"/>
          <w:szCs w:val="24"/>
        </w:rPr>
        <w:t xml:space="preserve">putem </w:t>
      </w:r>
      <w:r w:rsidR="000935FC" w:rsidRPr="00ED7D96">
        <w:rPr>
          <w:rFonts w:ascii="Times New Roman" w:eastAsia="Times New Roman" w:hAnsi="Times New Roman" w:cs="Times New Roman"/>
          <w:sz w:val="24"/>
          <w:szCs w:val="24"/>
        </w:rPr>
        <w:t xml:space="preserve">elektroničke pošte izjavi da se odriče prava na prigovor s jasnom referencom na predmetnu odluku. </w:t>
      </w:r>
    </w:p>
    <w:bookmarkEnd w:id="157"/>
    <w:p w14:paraId="50A63546" w14:textId="77777777" w:rsidR="000935FC" w:rsidRPr="00ED7D96" w:rsidRDefault="000935FC" w:rsidP="00F47BB1">
      <w:pPr>
        <w:shd w:val="clear" w:color="auto" w:fill="FFFFFF" w:themeFill="background1"/>
        <w:tabs>
          <w:tab w:val="left" w:pos="3750"/>
        </w:tabs>
        <w:jc w:val="both"/>
        <w:rPr>
          <w:rFonts w:ascii="Times New Roman" w:eastAsia="Times New Roman" w:hAnsi="Times New Roman" w:cs="Times New Roman"/>
          <w:sz w:val="24"/>
          <w:szCs w:val="24"/>
        </w:rPr>
      </w:pPr>
    </w:p>
    <w:p w14:paraId="027FACD0" w14:textId="77777777" w:rsidR="009B1A0F" w:rsidRPr="00ED7D96" w:rsidRDefault="009B1A0F" w:rsidP="00F47BB1">
      <w:pPr>
        <w:jc w:val="both"/>
        <w:rPr>
          <w:rFonts w:ascii="Times New Roman" w:hAnsi="Times New Roman" w:cs="Times New Roman"/>
          <w:sz w:val="24"/>
          <w:szCs w:val="24"/>
        </w:rPr>
      </w:pPr>
      <w:r w:rsidRPr="00ED7D96">
        <w:rPr>
          <w:rFonts w:ascii="Times New Roman" w:hAnsi="Times New Roman" w:cs="Times New Roman"/>
          <w:sz w:val="24"/>
          <w:szCs w:val="24"/>
        </w:rPr>
        <w:t>Tijekom postupka rješavanja po prigovoru korisnik ne može uvoditi nove činjenice i dokaze.</w:t>
      </w:r>
    </w:p>
    <w:p w14:paraId="77155ACF" w14:textId="77777777" w:rsidR="009B1A0F" w:rsidRPr="00ED7D96" w:rsidRDefault="009B1A0F" w:rsidP="00F47BB1">
      <w:pPr>
        <w:jc w:val="both"/>
        <w:rPr>
          <w:rFonts w:ascii="Times New Roman" w:hAnsi="Times New Roman" w:cs="Times New Roman"/>
          <w:sz w:val="24"/>
          <w:szCs w:val="24"/>
        </w:rPr>
      </w:pPr>
      <w:r w:rsidRPr="00ED7D96">
        <w:rPr>
          <w:rFonts w:ascii="Times New Roman" w:hAnsi="Times New Roman" w:cs="Times New Roman"/>
          <w:sz w:val="24"/>
          <w:szCs w:val="24"/>
        </w:rPr>
        <w:t xml:space="preserve"> </w:t>
      </w:r>
    </w:p>
    <w:p w14:paraId="0949C0B3" w14:textId="52A622C4" w:rsidR="009B1A0F" w:rsidRPr="00ED7D96" w:rsidRDefault="009B1A0F" w:rsidP="00F47BB1">
      <w:pPr>
        <w:jc w:val="both"/>
        <w:rPr>
          <w:rFonts w:ascii="Times New Roman" w:hAnsi="Times New Roman" w:cs="Times New Roman"/>
          <w:sz w:val="24"/>
          <w:szCs w:val="24"/>
        </w:rPr>
      </w:pPr>
      <w:r w:rsidRPr="00ED7D96">
        <w:rPr>
          <w:rFonts w:ascii="Times New Roman" w:hAnsi="Times New Roman" w:cs="Times New Roman"/>
          <w:sz w:val="24"/>
          <w:szCs w:val="24"/>
        </w:rPr>
        <w:lastRenderedPageBreak/>
        <w:t xml:space="preserve">Ako se tijekom postupka rješavanja po prigovoru tijelu LAG-a nadležnom za prigovore učine dostupnim činjenice koje bitno mijenjaju sadržaj već donesenih odluka, tijelo LAG-a nadležno za prigovore predložiti </w:t>
      </w:r>
      <w:r w:rsidR="005C2E25">
        <w:rPr>
          <w:rFonts w:ascii="Times New Roman" w:hAnsi="Times New Roman" w:cs="Times New Roman"/>
          <w:sz w:val="24"/>
          <w:szCs w:val="24"/>
        </w:rPr>
        <w:t xml:space="preserve">će </w:t>
      </w:r>
      <w:r w:rsidRPr="00ED7D96">
        <w:rPr>
          <w:rFonts w:ascii="Times New Roman" w:hAnsi="Times New Roman" w:cs="Times New Roman"/>
          <w:sz w:val="24"/>
          <w:szCs w:val="24"/>
        </w:rPr>
        <w:t>izmjene prethodno donesenih odluka zbog ujednačenog postupanja te naložiti ocjenjivačkom odboru primjenu načela za postupanje samo u slučaju kada takva izmjena ide na korist korisnika.</w:t>
      </w:r>
    </w:p>
    <w:p w14:paraId="6D72430E" w14:textId="77777777" w:rsidR="009B1A0F" w:rsidRPr="00ED7D96" w:rsidRDefault="009B1A0F" w:rsidP="00F47BB1">
      <w:pPr>
        <w:jc w:val="both"/>
        <w:rPr>
          <w:rFonts w:ascii="Times New Roman" w:hAnsi="Times New Roman" w:cs="Times New Roman"/>
          <w:sz w:val="24"/>
          <w:szCs w:val="24"/>
        </w:rPr>
      </w:pPr>
    </w:p>
    <w:p w14:paraId="53835A7C" w14:textId="3B6C653B" w:rsidR="009B1A0F" w:rsidRPr="00ED7D96" w:rsidRDefault="009B1A0F" w:rsidP="00F47BB1">
      <w:pPr>
        <w:jc w:val="both"/>
        <w:rPr>
          <w:rFonts w:ascii="Times New Roman" w:hAnsi="Times New Roman" w:cs="Times New Roman"/>
          <w:sz w:val="24"/>
          <w:szCs w:val="24"/>
        </w:rPr>
      </w:pPr>
      <w:r w:rsidRPr="00ED7D96">
        <w:rPr>
          <w:rFonts w:ascii="Times New Roman" w:hAnsi="Times New Roman" w:cs="Times New Roman"/>
          <w:sz w:val="24"/>
          <w:szCs w:val="24"/>
        </w:rPr>
        <w:t>Tijelo LAG-a nadležno za prigovore može:</w:t>
      </w:r>
    </w:p>
    <w:p w14:paraId="71331E30" w14:textId="77777777" w:rsidR="009B1A0F" w:rsidRPr="00ED7D96" w:rsidRDefault="009B1A0F" w:rsidP="00F47BB1">
      <w:pPr>
        <w:jc w:val="both"/>
        <w:rPr>
          <w:rFonts w:ascii="Times New Roman" w:hAnsi="Times New Roman" w:cs="Times New Roman"/>
          <w:sz w:val="24"/>
          <w:szCs w:val="24"/>
        </w:rPr>
      </w:pPr>
      <w:r w:rsidRPr="00ED7D96">
        <w:rPr>
          <w:rFonts w:ascii="Times New Roman" w:hAnsi="Times New Roman" w:cs="Times New Roman"/>
          <w:sz w:val="24"/>
          <w:szCs w:val="24"/>
        </w:rPr>
        <w:t>a) odbaciti prigovor</w:t>
      </w:r>
    </w:p>
    <w:p w14:paraId="5119FACB" w14:textId="77777777" w:rsidR="009B1A0F" w:rsidRPr="00ED7D96" w:rsidRDefault="009B1A0F" w:rsidP="00F47BB1">
      <w:pPr>
        <w:jc w:val="both"/>
        <w:rPr>
          <w:rFonts w:ascii="Times New Roman" w:hAnsi="Times New Roman" w:cs="Times New Roman"/>
          <w:sz w:val="24"/>
          <w:szCs w:val="24"/>
        </w:rPr>
      </w:pPr>
      <w:r w:rsidRPr="00ED7D96">
        <w:rPr>
          <w:rFonts w:ascii="Times New Roman" w:hAnsi="Times New Roman" w:cs="Times New Roman"/>
          <w:sz w:val="24"/>
          <w:szCs w:val="24"/>
        </w:rPr>
        <w:t>b) odbiti prigovor</w:t>
      </w:r>
    </w:p>
    <w:p w14:paraId="6CB71230" w14:textId="77777777" w:rsidR="009B1A0F" w:rsidRPr="00ED7D96" w:rsidRDefault="009B1A0F" w:rsidP="00F47BB1">
      <w:pPr>
        <w:jc w:val="both"/>
        <w:rPr>
          <w:rFonts w:ascii="Times New Roman" w:hAnsi="Times New Roman" w:cs="Times New Roman"/>
          <w:sz w:val="24"/>
          <w:szCs w:val="24"/>
        </w:rPr>
      </w:pPr>
      <w:r w:rsidRPr="00ED7D96">
        <w:rPr>
          <w:rFonts w:ascii="Times New Roman" w:hAnsi="Times New Roman" w:cs="Times New Roman"/>
          <w:sz w:val="24"/>
          <w:szCs w:val="24"/>
        </w:rPr>
        <w:t>c) usvojiti prigovor.</w:t>
      </w:r>
    </w:p>
    <w:p w14:paraId="4641B07A" w14:textId="77777777" w:rsidR="009B1A0F" w:rsidRPr="00ED7D96" w:rsidRDefault="009B1A0F" w:rsidP="00F47BB1">
      <w:pPr>
        <w:jc w:val="both"/>
        <w:rPr>
          <w:rFonts w:ascii="Times New Roman" w:hAnsi="Times New Roman" w:cs="Times New Roman"/>
          <w:sz w:val="24"/>
          <w:szCs w:val="24"/>
        </w:rPr>
      </w:pPr>
    </w:p>
    <w:p w14:paraId="611C07AB" w14:textId="77777777" w:rsidR="009B1A0F" w:rsidRPr="00ED7D96" w:rsidRDefault="009B1A0F" w:rsidP="00F47BB1">
      <w:pPr>
        <w:jc w:val="both"/>
        <w:rPr>
          <w:rFonts w:ascii="Times New Roman" w:hAnsi="Times New Roman" w:cs="Times New Roman"/>
          <w:sz w:val="24"/>
          <w:szCs w:val="24"/>
        </w:rPr>
      </w:pPr>
      <w:r w:rsidRPr="00ED7D96">
        <w:rPr>
          <w:rFonts w:ascii="Times New Roman" w:hAnsi="Times New Roman" w:cs="Times New Roman"/>
          <w:sz w:val="24"/>
          <w:szCs w:val="24"/>
        </w:rPr>
        <w:t xml:space="preserve">Tijelo LAG-a nadležno za prigovore o istoj stvari može odlučivati samo jednom. </w:t>
      </w:r>
    </w:p>
    <w:p w14:paraId="3FF8C204" w14:textId="77777777" w:rsidR="009B1A0F" w:rsidRPr="002F7AF8" w:rsidRDefault="009B1A0F" w:rsidP="00F47BB1">
      <w:pPr>
        <w:jc w:val="both"/>
        <w:rPr>
          <w:rFonts w:ascii="Times New Roman" w:hAnsi="Times New Roman" w:cs="Times New Roman"/>
          <w:sz w:val="24"/>
          <w:szCs w:val="24"/>
        </w:rPr>
      </w:pPr>
    </w:p>
    <w:p w14:paraId="4537D983" w14:textId="77777777" w:rsidR="009B1A0F" w:rsidRPr="002F7AF8" w:rsidRDefault="009B1A0F" w:rsidP="00F47BB1">
      <w:pPr>
        <w:jc w:val="both"/>
        <w:rPr>
          <w:rFonts w:ascii="Times New Roman" w:hAnsi="Times New Roman" w:cs="Times New Roman"/>
          <w:sz w:val="24"/>
          <w:szCs w:val="24"/>
        </w:rPr>
      </w:pPr>
      <w:r w:rsidRPr="002F7AF8">
        <w:rPr>
          <w:rFonts w:ascii="Times New Roman" w:hAnsi="Times New Roman" w:cs="Times New Roman"/>
          <w:sz w:val="24"/>
          <w:szCs w:val="24"/>
        </w:rPr>
        <w:t xml:space="preserve">Nakon završetka postupka po prigovorima, detaljno izvješće se prezentira članovima UO LAG-a. </w:t>
      </w:r>
    </w:p>
    <w:p w14:paraId="0AA04A10" w14:textId="77777777" w:rsidR="009B1A0F" w:rsidRPr="002F7AF8" w:rsidRDefault="009B1A0F" w:rsidP="00F47BB1">
      <w:pPr>
        <w:jc w:val="both"/>
        <w:rPr>
          <w:rFonts w:ascii="Times New Roman" w:hAnsi="Times New Roman" w:cs="Times New Roman"/>
          <w:sz w:val="24"/>
          <w:szCs w:val="24"/>
        </w:rPr>
      </w:pPr>
    </w:p>
    <w:p w14:paraId="424608A0" w14:textId="3DA168F5" w:rsidR="009B1A0F" w:rsidRPr="002F7AF8" w:rsidRDefault="009B1A0F" w:rsidP="00F47BB1">
      <w:pPr>
        <w:jc w:val="both"/>
        <w:rPr>
          <w:rFonts w:ascii="Times New Roman" w:hAnsi="Times New Roman" w:cs="Times New Roman"/>
          <w:sz w:val="24"/>
          <w:szCs w:val="24"/>
        </w:rPr>
      </w:pPr>
      <w:r w:rsidRPr="002F7AF8">
        <w:rPr>
          <w:rFonts w:ascii="Times New Roman" w:hAnsi="Times New Roman" w:cs="Times New Roman"/>
          <w:sz w:val="24"/>
          <w:szCs w:val="24"/>
        </w:rPr>
        <w:t>LAG mora obavijestiti korisnike o odlukama tijela LAG-a nadležnog za prigovore</w:t>
      </w:r>
      <w:r w:rsidR="00A0366C" w:rsidRPr="002F7AF8">
        <w:rPr>
          <w:rFonts w:ascii="Times New Roman" w:hAnsi="Times New Roman" w:cs="Times New Roman"/>
          <w:sz w:val="24"/>
          <w:szCs w:val="24"/>
        </w:rPr>
        <w:t>, dostavom odgovarajućih odluka</w:t>
      </w:r>
      <w:r w:rsidRPr="002F7AF8">
        <w:rPr>
          <w:rFonts w:ascii="Times New Roman" w:hAnsi="Times New Roman" w:cs="Times New Roman"/>
          <w:sz w:val="24"/>
          <w:szCs w:val="24"/>
        </w:rPr>
        <w:t xml:space="preserve">. </w:t>
      </w:r>
    </w:p>
    <w:p w14:paraId="2EEAB824" w14:textId="77777777" w:rsidR="009B1A0F" w:rsidRPr="002F7AF8" w:rsidRDefault="009B1A0F" w:rsidP="00F47BB1">
      <w:pPr>
        <w:jc w:val="both"/>
        <w:rPr>
          <w:rFonts w:ascii="Times New Roman" w:hAnsi="Times New Roman" w:cs="Times New Roman"/>
          <w:sz w:val="24"/>
          <w:szCs w:val="24"/>
        </w:rPr>
      </w:pPr>
    </w:p>
    <w:p w14:paraId="5A8978B3" w14:textId="671CAC49" w:rsidR="004A0D5D" w:rsidRPr="002F7AF8" w:rsidRDefault="009B1A0F" w:rsidP="00F47BB1">
      <w:pPr>
        <w:jc w:val="both"/>
        <w:rPr>
          <w:rFonts w:ascii="Times New Roman" w:hAnsi="Times New Roman" w:cs="Times New Roman"/>
          <w:sz w:val="24"/>
          <w:szCs w:val="24"/>
        </w:rPr>
      </w:pPr>
      <w:r w:rsidRPr="002F7AF8">
        <w:rPr>
          <w:rFonts w:ascii="Times New Roman" w:hAnsi="Times New Roman" w:cs="Times New Roman"/>
          <w:sz w:val="24"/>
          <w:szCs w:val="24"/>
        </w:rPr>
        <w:t>Odluka tijela LAG-a nadležnog za prigovore je konačna i nije moguće izjaviti daljnju žalbu prema Agencij</w:t>
      </w:r>
      <w:r w:rsidR="00C94DF2" w:rsidRPr="002F7AF8">
        <w:rPr>
          <w:rFonts w:ascii="Times New Roman" w:hAnsi="Times New Roman" w:cs="Times New Roman"/>
          <w:sz w:val="24"/>
          <w:szCs w:val="24"/>
        </w:rPr>
        <w:t>i</w:t>
      </w:r>
      <w:r w:rsidRPr="002F7AF8">
        <w:rPr>
          <w:rFonts w:ascii="Times New Roman" w:hAnsi="Times New Roman" w:cs="Times New Roman"/>
          <w:sz w:val="24"/>
          <w:szCs w:val="24"/>
        </w:rPr>
        <w:t xml:space="preserve"> za plaćanja i Ministarstv</w:t>
      </w:r>
      <w:r w:rsidR="00C94DF2" w:rsidRPr="002F7AF8">
        <w:rPr>
          <w:rFonts w:ascii="Times New Roman" w:hAnsi="Times New Roman" w:cs="Times New Roman"/>
          <w:sz w:val="24"/>
          <w:szCs w:val="24"/>
        </w:rPr>
        <w:t>u</w:t>
      </w:r>
      <w:r w:rsidRPr="002F7AF8">
        <w:rPr>
          <w:rFonts w:ascii="Times New Roman" w:hAnsi="Times New Roman" w:cs="Times New Roman"/>
          <w:sz w:val="24"/>
          <w:szCs w:val="24"/>
        </w:rPr>
        <w:t xml:space="preserve"> poljoprivrede</w:t>
      </w:r>
      <w:r w:rsidR="00753C33">
        <w:rPr>
          <w:rFonts w:ascii="Times New Roman" w:hAnsi="Times New Roman" w:cs="Times New Roman"/>
          <w:sz w:val="24"/>
          <w:szCs w:val="24"/>
        </w:rPr>
        <w:t xml:space="preserve">, šumarstva i </w:t>
      </w:r>
      <w:r w:rsidR="00951A7F">
        <w:rPr>
          <w:rFonts w:ascii="Times New Roman" w:hAnsi="Times New Roman" w:cs="Times New Roman"/>
          <w:sz w:val="24"/>
          <w:szCs w:val="24"/>
        </w:rPr>
        <w:t>ribarstva</w:t>
      </w:r>
      <w:r w:rsidR="00753C33">
        <w:rPr>
          <w:rFonts w:ascii="Times New Roman" w:hAnsi="Times New Roman" w:cs="Times New Roman"/>
          <w:sz w:val="24"/>
          <w:szCs w:val="24"/>
        </w:rPr>
        <w:t xml:space="preserve">. </w:t>
      </w:r>
    </w:p>
    <w:p w14:paraId="4FA3D151" w14:textId="5AA1FF05" w:rsidR="003B2209" w:rsidRPr="002F7AF8" w:rsidRDefault="003B2209" w:rsidP="00F47BB1">
      <w:pPr>
        <w:jc w:val="both"/>
        <w:rPr>
          <w:rFonts w:ascii="Times New Roman" w:hAnsi="Times New Roman" w:cs="Times New Roman"/>
          <w:sz w:val="24"/>
          <w:szCs w:val="24"/>
        </w:rPr>
      </w:pPr>
    </w:p>
    <w:p w14:paraId="77D643FA" w14:textId="77777777" w:rsidR="003B2209" w:rsidRPr="002F7AF8" w:rsidRDefault="003B2209" w:rsidP="00F47BB1">
      <w:pPr>
        <w:pStyle w:val="Naslov2"/>
        <w:spacing w:after="240"/>
        <w:ind w:left="578" w:hanging="578"/>
        <w:rPr>
          <w:rFonts w:ascii="Times New Roman" w:hAnsi="Times New Roman" w:cs="Times New Roman"/>
          <w:b/>
          <w:color w:val="auto"/>
          <w:sz w:val="24"/>
          <w:szCs w:val="24"/>
        </w:rPr>
      </w:pPr>
      <w:bookmarkStart w:id="158" w:name="_Toc181882459"/>
      <w:r w:rsidRPr="002F7AF8">
        <w:rPr>
          <w:rFonts w:ascii="Times New Roman" w:hAnsi="Times New Roman" w:cs="Times New Roman"/>
          <w:b/>
          <w:color w:val="auto"/>
          <w:sz w:val="24"/>
          <w:szCs w:val="24"/>
        </w:rPr>
        <w:t>Objava rezultata o provedenom natječaju</w:t>
      </w:r>
      <w:bookmarkEnd w:id="158"/>
    </w:p>
    <w:p w14:paraId="306C8E00" w14:textId="4741C96A" w:rsidR="004A0D5D" w:rsidRPr="002F7AF8" w:rsidRDefault="005B6F6B" w:rsidP="00F47BB1">
      <w:pPr>
        <w:tabs>
          <w:tab w:val="left" w:pos="0"/>
          <w:tab w:val="left" w:pos="284"/>
        </w:tabs>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N</w:t>
      </w:r>
      <w:r w:rsidRPr="005B6F6B">
        <w:rPr>
          <w:rFonts w:ascii="Times New Roman" w:eastAsia="Calibri" w:hAnsi="Times New Roman" w:cs="Times New Roman"/>
          <w:color w:val="000000"/>
          <w:sz w:val="24"/>
          <w:szCs w:val="24"/>
        </w:rPr>
        <w:t>akon završetka svih postupaka po prigovorima</w:t>
      </w:r>
      <w:r>
        <w:rPr>
          <w:rFonts w:ascii="Times New Roman" w:eastAsia="Calibri" w:hAnsi="Times New Roman" w:cs="Times New Roman"/>
          <w:color w:val="000000"/>
          <w:sz w:val="24"/>
          <w:szCs w:val="24"/>
        </w:rPr>
        <w:t>,</w:t>
      </w:r>
      <w:r w:rsidRPr="005B6F6B">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p</w:t>
      </w:r>
      <w:r w:rsidR="003B2209" w:rsidRPr="002F7AF8">
        <w:rPr>
          <w:rFonts w:ascii="Times New Roman" w:eastAsia="Calibri" w:hAnsi="Times New Roman" w:cs="Times New Roman"/>
          <w:color w:val="000000"/>
          <w:sz w:val="24"/>
          <w:szCs w:val="24"/>
        </w:rPr>
        <w:t xml:space="preserve">opis odabranih projekata u okviru ovog </w:t>
      </w:r>
      <w:r w:rsidR="00AF763D">
        <w:rPr>
          <w:rFonts w:ascii="Times New Roman" w:eastAsia="Calibri" w:hAnsi="Times New Roman" w:cs="Times New Roman"/>
          <w:color w:val="000000"/>
          <w:sz w:val="24"/>
          <w:szCs w:val="24"/>
        </w:rPr>
        <w:t>N</w:t>
      </w:r>
      <w:r w:rsidR="003B2209" w:rsidRPr="002F7AF8">
        <w:rPr>
          <w:rFonts w:ascii="Times New Roman" w:eastAsia="Calibri" w:hAnsi="Times New Roman" w:cs="Times New Roman"/>
          <w:color w:val="000000"/>
          <w:sz w:val="24"/>
          <w:szCs w:val="24"/>
        </w:rPr>
        <w:t>atječaja objavljuj</w:t>
      </w:r>
      <w:r w:rsidR="009A4BC6">
        <w:rPr>
          <w:rFonts w:ascii="Times New Roman" w:eastAsia="Calibri" w:hAnsi="Times New Roman" w:cs="Times New Roman"/>
          <w:color w:val="000000"/>
          <w:sz w:val="24"/>
          <w:szCs w:val="24"/>
        </w:rPr>
        <w:t>e</w:t>
      </w:r>
      <w:r w:rsidR="003B2209" w:rsidRPr="002F7AF8">
        <w:rPr>
          <w:rFonts w:ascii="Times New Roman" w:eastAsia="Calibri" w:hAnsi="Times New Roman" w:cs="Times New Roman"/>
          <w:color w:val="000000"/>
          <w:sz w:val="24"/>
          <w:szCs w:val="24"/>
        </w:rPr>
        <w:t xml:space="preserve"> se na mrežnoj stranici LAG-a. </w:t>
      </w:r>
    </w:p>
    <w:p w14:paraId="6FBE23B4" w14:textId="77777777" w:rsidR="004A0D5D" w:rsidRPr="002F7AF8" w:rsidRDefault="004A0D5D" w:rsidP="00F47BB1">
      <w:pPr>
        <w:tabs>
          <w:tab w:val="left" w:pos="0"/>
          <w:tab w:val="left" w:pos="284"/>
        </w:tabs>
        <w:jc w:val="both"/>
        <w:rPr>
          <w:rFonts w:ascii="Times New Roman" w:eastAsia="Calibri" w:hAnsi="Times New Roman" w:cs="Times New Roman"/>
          <w:color w:val="000000"/>
          <w:sz w:val="24"/>
          <w:szCs w:val="24"/>
        </w:rPr>
      </w:pPr>
    </w:p>
    <w:p w14:paraId="71FAB718" w14:textId="6F494481" w:rsidR="003B2209" w:rsidRPr="002F7AF8" w:rsidRDefault="003B2209" w:rsidP="00F47BB1">
      <w:pPr>
        <w:tabs>
          <w:tab w:val="left" w:pos="0"/>
          <w:tab w:val="left" w:pos="284"/>
        </w:tabs>
        <w:jc w:val="both"/>
        <w:rPr>
          <w:rFonts w:ascii="Times New Roman" w:eastAsia="Calibri" w:hAnsi="Times New Roman" w:cs="Times New Roman"/>
          <w:color w:val="000000"/>
          <w:sz w:val="24"/>
          <w:szCs w:val="24"/>
        </w:rPr>
      </w:pPr>
      <w:r w:rsidRPr="002F7AF8">
        <w:rPr>
          <w:rFonts w:ascii="Times New Roman" w:eastAsia="Calibri" w:hAnsi="Times New Roman" w:cs="Times New Roman"/>
          <w:color w:val="000000"/>
          <w:sz w:val="24"/>
          <w:szCs w:val="24"/>
        </w:rPr>
        <w:t xml:space="preserve">Objava </w:t>
      </w:r>
      <w:r w:rsidR="00E151B3">
        <w:rPr>
          <w:rFonts w:ascii="Times New Roman" w:eastAsia="Calibri" w:hAnsi="Times New Roman" w:cs="Times New Roman"/>
          <w:color w:val="000000"/>
          <w:sz w:val="24"/>
          <w:szCs w:val="24"/>
        </w:rPr>
        <w:t xml:space="preserve">rezultata o provedenom Natječaju </w:t>
      </w:r>
      <w:r w:rsidRPr="002F7AF8">
        <w:rPr>
          <w:rFonts w:ascii="Times New Roman" w:eastAsia="Calibri" w:hAnsi="Times New Roman" w:cs="Times New Roman"/>
          <w:color w:val="000000"/>
          <w:sz w:val="24"/>
          <w:szCs w:val="24"/>
        </w:rPr>
        <w:t>sadrži najmanje sljedeće podatke</w:t>
      </w:r>
      <w:r w:rsidR="002F14B4">
        <w:rPr>
          <w:rFonts w:ascii="Times New Roman" w:eastAsia="Calibri" w:hAnsi="Times New Roman" w:cs="Times New Roman"/>
          <w:color w:val="000000"/>
          <w:sz w:val="24"/>
          <w:szCs w:val="24"/>
        </w:rPr>
        <w:t xml:space="preserve"> za svaki odabrani projekt</w:t>
      </w:r>
      <w:r w:rsidRPr="002F7AF8">
        <w:rPr>
          <w:rFonts w:ascii="Times New Roman" w:eastAsia="Calibri" w:hAnsi="Times New Roman" w:cs="Times New Roman"/>
          <w:color w:val="000000"/>
          <w:sz w:val="24"/>
          <w:szCs w:val="24"/>
        </w:rPr>
        <w:t>:</w:t>
      </w:r>
    </w:p>
    <w:p w14:paraId="3A4EF580" w14:textId="77777777" w:rsidR="003B2209" w:rsidRPr="002F7AF8" w:rsidRDefault="003B2209" w:rsidP="00F47BB1">
      <w:pPr>
        <w:numPr>
          <w:ilvl w:val="0"/>
          <w:numId w:val="6"/>
        </w:numPr>
        <w:tabs>
          <w:tab w:val="left" w:pos="284"/>
          <w:tab w:val="left" w:pos="3969"/>
        </w:tabs>
        <w:spacing w:after="160"/>
        <w:ind w:left="567" w:hanging="567"/>
        <w:contextualSpacing/>
        <w:jc w:val="both"/>
        <w:rPr>
          <w:rFonts w:ascii="Times New Roman" w:eastAsia="Calibri" w:hAnsi="Times New Roman" w:cs="Times New Roman"/>
          <w:color w:val="000000"/>
          <w:sz w:val="24"/>
          <w:szCs w:val="24"/>
        </w:rPr>
      </w:pPr>
      <w:r w:rsidRPr="002F7AF8">
        <w:rPr>
          <w:rFonts w:ascii="Times New Roman" w:eastAsia="Calibri" w:hAnsi="Times New Roman" w:cs="Times New Roman"/>
          <w:color w:val="000000"/>
          <w:sz w:val="24"/>
          <w:szCs w:val="24"/>
        </w:rPr>
        <w:t xml:space="preserve">naziv korisnika </w:t>
      </w:r>
    </w:p>
    <w:p w14:paraId="022D0AFE" w14:textId="77777777" w:rsidR="003B2209" w:rsidRPr="002F7AF8" w:rsidRDefault="003B2209" w:rsidP="00F47BB1">
      <w:pPr>
        <w:numPr>
          <w:ilvl w:val="0"/>
          <w:numId w:val="6"/>
        </w:numPr>
        <w:tabs>
          <w:tab w:val="left" w:pos="284"/>
          <w:tab w:val="left" w:pos="3969"/>
        </w:tabs>
        <w:spacing w:after="160"/>
        <w:ind w:left="567" w:hanging="567"/>
        <w:contextualSpacing/>
        <w:jc w:val="both"/>
        <w:rPr>
          <w:rFonts w:ascii="Times New Roman" w:eastAsia="Calibri" w:hAnsi="Times New Roman" w:cs="Times New Roman"/>
          <w:color w:val="000000"/>
          <w:sz w:val="24"/>
          <w:szCs w:val="24"/>
        </w:rPr>
      </w:pPr>
      <w:r w:rsidRPr="002F7AF8">
        <w:rPr>
          <w:rFonts w:ascii="Times New Roman" w:eastAsia="Calibri" w:hAnsi="Times New Roman" w:cs="Times New Roman"/>
          <w:color w:val="000000"/>
          <w:sz w:val="24"/>
          <w:szCs w:val="24"/>
        </w:rPr>
        <w:t>naziv projekta</w:t>
      </w:r>
    </w:p>
    <w:p w14:paraId="150B5D6F" w14:textId="77777777" w:rsidR="003B2209" w:rsidRPr="002F7AF8" w:rsidRDefault="003B2209" w:rsidP="00F47BB1">
      <w:pPr>
        <w:numPr>
          <w:ilvl w:val="0"/>
          <w:numId w:val="6"/>
        </w:numPr>
        <w:tabs>
          <w:tab w:val="left" w:pos="284"/>
          <w:tab w:val="left" w:pos="3969"/>
        </w:tabs>
        <w:spacing w:after="160"/>
        <w:ind w:left="567" w:hanging="567"/>
        <w:contextualSpacing/>
        <w:jc w:val="both"/>
        <w:rPr>
          <w:rFonts w:ascii="Times New Roman" w:eastAsia="Calibri" w:hAnsi="Times New Roman" w:cs="Times New Roman"/>
          <w:color w:val="000000"/>
          <w:sz w:val="24"/>
          <w:szCs w:val="24"/>
        </w:rPr>
      </w:pPr>
      <w:r w:rsidRPr="002F7AF8">
        <w:rPr>
          <w:rFonts w:ascii="Times New Roman" w:eastAsia="Calibri" w:hAnsi="Times New Roman" w:cs="Times New Roman"/>
          <w:color w:val="000000"/>
          <w:sz w:val="24"/>
          <w:szCs w:val="24"/>
        </w:rPr>
        <w:t>dodijeljeni broj bodova</w:t>
      </w:r>
    </w:p>
    <w:p w14:paraId="700C36C7" w14:textId="160C9F69" w:rsidR="003B2209" w:rsidRPr="002F7AF8" w:rsidRDefault="003B2209" w:rsidP="00F47BB1">
      <w:pPr>
        <w:numPr>
          <w:ilvl w:val="0"/>
          <w:numId w:val="6"/>
        </w:numPr>
        <w:tabs>
          <w:tab w:val="left" w:pos="284"/>
          <w:tab w:val="left" w:pos="3969"/>
        </w:tabs>
        <w:spacing w:after="160"/>
        <w:ind w:left="567" w:hanging="567"/>
        <w:contextualSpacing/>
        <w:jc w:val="both"/>
        <w:rPr>
          <w:rFonts w:ascii="Times New Roman" w:eastAsia="Calibri" w:hAnsi="Times New Roman" w:cs="Times New Roman"/>
          <w:color w:val="000000"/>
          <w:sz w:val="24"/>
          <w:szCs w:val="24"/>
        </w:rPr>
      </w:pPr>
      <w:r w:rsidRPr="002F7AF8">
        <w:rPr>
          <w:rFonts w:ascii="Times New Roman" w:eastAsia="Calibri" w:hAnsi="Times New Roman" w:cs="Times New Roman"/>
          <w:color w:val="000000"/>
          <w:sz w:val="24"/>
          <w:szCs w:val="24"/>
        </w:rPr>
        <w:t xml:space="preserve">iznos </w:t>
      </w:r>
      <w:r w:rsidR="004A0D5D" w:rsidRPr="002F7AF8">
        <w:rPr>
          <w:rFonts w:ascii="Times New Roman" w:eastAsia="Calibri" w:hAnsi="Times New Roman" w:cs="Times New Roman"/>
          <w:color w:val="000000"/>
          <w:sz w:val="24"/>
          <w:szCs w:val="24"/>
        </w:rPr>
        <w:t xml:space="preserve">dodijeljene </w:t>
      </w:r>
      <w:r w:rsidRPr="002F7AF8">
        <w:rPr>
          <w:rFonts w:ascii="Times New Roman" w:eastAsia="Calibri" w:hAnsi="Times New Roman" w:cs="Times New Roman"/>
          <w:color w:val="000000"/>
          <w:sz w:val="24"/>
          <w:szCs w:val="24"/>
        </w:rPr>
        <w:t>potpore</w:t>
      </w:r>
    </w:p>
    <w:p w14:paraId="1F9E5DC4" w14:textId="77777777" w:rsidR="003B2209" w:rsidRPr="002F7AF8" w:rsidRDefault="003B2209" w:rsidP="00F47BB1">
      <w:pPr>
        <w:numPr>
          <w:ilvl w:val="0"/>
          <w:numId w:val="6"/>
        </w:numPr>
        <w:tabs>
          <w:tab w:val="left" w:pos="284"/>
          <w:tab w:val="left" w:pos="3969"/>
        </w:tabs>
        <w:spacing w:after="160"/>
        <w:ind w:left="567" w:hanging="567"/>
        <w:contextualSpacing/>
        <w:jc w:val="both"/>
        <w:rPr>
          <w:rFonts w:ascii="Times New Roman" w:eastAsia="Calibri" w:hAnsi="Times New Roman" w:cs="Times New Roman"/>
          <w:color w:val="000000"/>
          <w:sz w:val="24"/>
          <w:szCs w:val="24"/>
        </w:rPr>
      </w:pPr>
      <w:r w:rsidRPr="002F7AF8">
        <w:rPr>
          <w:rFonts w:ascii="Times New Roman" w:eastAsia="Calibri" w:hAnsi="Times New Roman" w:cs="Times New Roman"/>
          <w:color w:val="000000"/>
          <w:sz w:val="24"/>
          <w:szCs w:val="24"/>
        </w:rPr>
        <w:t>kumulativ dodijeljene potpore.</w:t>
      </w:r>
    </w:p>
    <w:p w14:paraId="197FEA38" w14:textId="77777777" w:rsidR="003B2209" w:rsidRPr="002F7AF8" w:rsidRDefault="003B2209" w:rsidP="00F47BB1">
      <w:pPr>
        <w:tabs>
          <w:tab w:val="left" w:pos="1276"/>
        </w:tabs>
        <w:jc w:val="both"/>
        <w:rPr>
          <w:rFonts w:ascii="Times New Roman" w:eastAsia="Calibri" w:hAnsi="Times New Roman" w:cs="Times New Roman"/>
          <w:color w:val="000000"/>
          <w:sz w:val="24"/>
          <w:szCs w:val="24"/>
        </w:rPr>
      </w:pPr>
    </w:p>
    <w:p w14:paraId="5B491ACB" w14:textId="520A4A8E" w:rsidR="003B2209" w:rsidRPr="00ED7D96" w:rsidRDefault="003B2209" w:rsidP="00F47BB1">
      <w:pPr>
        <w:tabs>
          <w:tab w:val="left" w:pos="1276"/>
        </w:tabs>
        <w:jc w:val="both"/>
        <w:rPr>
          <w:rFonts w:ascii="Times New Roman" w:eastAsia="Calibri" w:hAnsi="Times New Roman" w:cs="Times New Roman"/>
          <w:color w:val="000000"/>
          <w:sz w:val="24"/>
          <w:szCs w:val="24"/>
        </w:rPr>
      </w:pPr>
      <w:r w:rsidRPr="002F7AF8">
        <w:rPr>
          <w:rFonts w:ascii="Times New Roman" w:eastAsia="Calibri" w:hAnsi="Times New Roman" w:cs="Times New Roman"/>
          <w:color w:val="000000"/>
          <w:sz w:val="24"/>
          <w:szCs w:val="24"/>
        </w:rPr>
        <w:t>U slučaju da dva ili više zahtjeva za potporu ostvaruju jednak broj bodova, obvezno se navodi rezultat po kriteriju</w:t>
      </w:r>
      <w:r w:rsidR="00056DAA" w:rsidRPr="00EF7200">
        <w:rPr>
          <w:rFonts w:ascii="Times New Roman" w:eastAsia="Calibri" w:hAnsi="Times New Roman" w:cs="Times New Roman"/>
          <w:color w:val="000000"/>
          <w:sz w:val="24"/>
          <w:szCs w:val="24"/>
        </w:rPr>
        <w:t>/kriterijima</w:t>
      </w:r>
      <w:r w:rsidRPr="002F7AF8">
        <w:rPr>
          <w:rFonts w:ascii="Times New Roman" w:eastAsia="Calibri" w:hAnsi="Times New Roman" w:cs="Times New Roman"/>
          <w:color w:val="000000"/>
          <w:sz w:val="24"/>
          <w:szCs w:val="24"/>
        </w:rPr>
        <w:t xml:space="preserve"> koji su imali odlučujući faktor prilikom prednosti na rang listi, a sve sukladno pravilima rangiranja iz točke 5.</w:t>
      </w:r>
      <w:r w:rsidR="007B1286" w:rsidRPr="002F7AF8">
        <w:rPr>
          <w:rFonts w:ascii="Times New Roman" w:eastAsia="Calibri" w:hAnsi="Times New Roman" w:cs="Times New Roman"/>
          <w:color w:val="000000"/>
          <w:sz w:val="24"/>
          <w:szCs w:val="24"/>
        </w:rPr>
        <w:t>3</w:t>
      </w:r>
      <w:r w:rsidRPr="002F7AF8">
        <w:rPr>
          <w:rFonts w:ascii="Times New Roman" w:eastAsia="Calibri" w:hAnsi="Times New Roman" w:cs="Times New Roman"/>
          <w:color w:val="000000"/>
          <w:sz w:val="24"/>
          <w:szCs w:val="24"/>
        </w:rPr>
        <w:t>. ovog Natječaja.</w:t>
      </w:r>
      <w:r w:rsidRPr="00ED7D96">
        <w:rPr>
          <w:rFonts w:ascii="Times New Roman" w:eastAsia="Calibri" w:hAnsi="Times New Roman" w:cs="Times New Roman"/>
          <w:color w:val="000000"/>
          <w:sz w:val="24"/>
          <w:szCs w:val="24"/>
        </w:rPr>
        <w:t xml:space="preserve">  </w:t>
      </w:r>
    </w:p>
    <w:p w14:paraId="5D95AA75" w14:textId="77777777" w:rsidR="0086643C" w:rsidRPr="00ED7D96" w:rsidRDefault="0086643C" w:rsidP="00F47BB1">
      <w:pPr>
        <w:tabs>
          <w:tab w:val="left" w:pos="0"/>
          <w:tab w:val="left" w:pos="284"/>
        </w:tabs>
        <w:jc w:val="both"/>
        <w:rPr>
          <w:rFonts w:ascii="Times New Roman" w:eastAsia="Calibri" w:hAnsi="Times New Roman" w:cs="Times New Roman"/>
          <w:sz w:val="24"/>
          <w:szCs w:val="24"/>
        </w:rPr>
      </w:pPr>
    </w:p>
    <w:p w14:paraId="657187A8" w14:textId="77777777" w:rsidR="00E359E2" w:rsidRPr="00ED7D96" w:rsidRDefault="00E359E2" w:rsidP="00F47BB1">
      <w:pPr>
        <w:pStyle w:val="Naslov2"/>
        <w:rPr>
          <w:rFonts w:ascii="Times New Roman" w:hAnsi="Times New Roman" w:cs="Times New Roman"/>
          <w:sz w:val="24"/>
          <w:szCs w:val="24"/>
        </w:rPr>
      </w:pPr>
      <w:bookmarkStart w:id="159" w:name="_Toc181882460"/>
      <w:r w:rsidRPr="00ED7D96">
        <w:rPr>
          <w:rFonts w:ascii="Times New Roman" w:hAnsi="Times New Roman" w:cs="Times New Roman"/>
          <w:b/>
          <w:color w:val="auto"/>
          <w:sz w:val="24"/>
          <w:szCs w:val="24"/>
        </w:rPr>
        <w:t>Postupak nakon odabira projekata</w:t>
      </w:r>
      <w:bookmarkEnd w:id="159"/>
    </w:p>
    <w:p w14:paraId="4F6E2547" w14:textId="77777777" w:rsidR="0041240D" w:rsidRPr="00ED7D96" w:rsidRDefault="0041240D" w:rsidP="00F47BB1">
      <w:pPr>
        <w:ind w:right="-279"/>
        <w:jc w:val="both"/>
        <w:rPr>
          <w:rFonts w:ascii="Times New Roman" w:hAnsi="Times New Roman" w:cs="Times New Roman"/>
          <w:sz w:val="24"/>
          <w:szCs w:val="24"/>
          <w:highlight w:val="yellow"/>
        </w:rPr>
      </w:pPr>
    </w:p>
    <w:p w14:paraId="471F5C6D" w14:textId="13CFD426" w:rsidR="000A7828" w:rsidRDefault="004B3595" w:rsidP="00F47BB1">
      <w:pPr>
        <w:pStyle w:val="Odlomakpopisa"/>
        <w:ind w:left="0"/>
        <w:contextualSpacing w:val="0"/>
        <w:jc w:val="both"/>
        <w:rPr>
          <w:rFonts w:ascii="Times New Roman" w:hAnsi="Times New Roman" w:cs="Times New Roman"/>
          <w:sz w:val="24"/>
          <w:szCs w:val="24"/>
        </w:rPr>
      </w:pPr>
      <w:r w:rsidRPr="00ED7D96">
        <w:rPr>
          <w:rFonts w:ascii="Times New Roman" w:hAnsi="Times New Roman" w:cs="Times New Roman"/>
          <w:sz w:val="24"/>
          <w:szCs w:val="24"/>
        </w:rPr>
        <w:t xml:space="preserve">Nakon </w:t>
      </w:r>
      <w:r w:rsidR="00EE493A" w:rsidRPr="002F7AF8">
        <w:rPr>
          <w:rFonts w:ascii="Times New Roman" w:hAnsi="Times New Roman" w:cs="Times New Roman"/>
          <w:sz w:val="24"/>
          <w:szCs w:val="24"/>
        </w:rPr>
        <w:t xml:space="preserve">dana objave konačnih rezultata </w:t>
      </w:r>
      <w:r w:rsidR="00A205A1">
        <w:rPr>
          <w:rFonts w:ascii="Times New Roman" w:hAnsi="Times New Roman" w:cs="Times New Roman"/>
          <w:sz w:val="24"/>
          <w:szCs w:val="24"/>
        </w:rPr>
        <w:t xml:space="preserve">o provedenom Natječaju </w:t>
      </w:r>
      <w:r w:rsidR="00EE493A" w:rsidRPr="002F7AF8">
        <w:rPr>
          <w:rFonts w:ascii="Times New Roman" w:hAnsi="Times New Roman" w:cs="Times New Roman"/>
          <w:sz w:val="24"/>
          <w:szCs w:val="24"/>
        </w:rPr>
        <w:t>na mrežnim stranicama LAG-</w:t>
      </w:r>
      <w:r w:rsidR="00EE493A">
        <w:rPr>
          <w:rFonts w:ascii="Times New Roman" w:hAnsi="Times New Roman" w:cs="Times New Roman"/>
          <w:sz w:val="24"/>
          <w:szCs w:val="24"/>
        </w:rPr>
        <w:t>a</w:t>
      </w:r>
      <w:r w:rsidR="000A7828">
        <w:rPr>
          <w:rFonts w:ascii="Times New Roman" w:hAnsi="Times New Roman" w:cs="Times New Roman"/>
          <w:sz w:val="24"/>
          <w:szCs w:val="24"/>
        </w:rPr>
        <w:t>,</w:t>
      </w:r>
      <w:r w:rsidR="00EE493A">
        <w:rPr>
          <w:rFonts w:ascii="Times New Roman" w:hAnsi="Times New Roman" w:cs="Times New Roman"/>
          <w:sz w:val="24"/>
          <w:szCs w:val="24"/>
        </w:rPr>
        <w:t xml:space="preserve"> a,</w:t>
      </w:r>
      <w:r w:rsidR="000A7828">
        <w:rPr>
          <w:rFonts w:ascii="Times New Roman" w:hAnsi="Times New Roman" w:cs="Times New Roman"/>
          <w:sz w:val="24"/>
          <w:szCs w:val="24"/>
        </w:rPr>
        <w:t xml:space="preserve"> LAG </w:t>
      </w:r>
      <w:r w:rsidR="00EE493A">
        <w:rPr>
          <w:rFonts w:ascii="Times New Roman" w:hAnsi="Times New Roman" w:cs="Times New Roman"/>
          <w:sz w:val="24"/>
          <w:szCs w:val="24"/>
        </w:rPr>
        <w:t>je obvezan</w:t>
      </w:r>
      <w:r w:rsidR="000A7828">
        <w:rPr>
          <w:rFonts w:ascii="Times New Roman" w:hAnsi="Times New Roman" w:cs="Times New Roman"/>
          <w:sz w:val="24"/>
          <w:szCs w:val="24"/>
        </w:rPr>
        <w:t>, u ime i za račun korisnika,</w:t>
      </w:r>
      <w:r w:rsidR="000A7828" w:rsidRPr="002F7AF8">
        <w:rPr>
          <w:rFonts w:ascii="Times New Roman" w:hAnsi="Times New Roman" w:cs="Times New Roman"/>
          <w:sz w:val="24"/>
          <w:szCs w:val="24"/>
        </w:rPr>
        <w:t xml:space="preserve"> </w:t>
      </w:r>
      <w:r w:rsidR="00EE493A">
        <w:rPr>
          <w:rFonts w:ascii="Times New Roman" w:hAnsi="Times New Roman" w:cs="Times New Roman"/>
          <w:sz w:val="24"/>
          <w:szCs w:val="24"/>
        </w:rPr>
        <w:t xml:space="preserve">podnijeti </w:t>
      </w:r>
      <w:r w:rsidR="000A7828" w:rsidRPr="002F7AF8">
        <w:rPr>
          <w:rFonts w:ascii="Times New Roman" w:hAnsi="Times New Roman" w:cs="Times New Roman"/>
          <w:sz w:val="24"/>
          <w:szCs w:val="24"/>
        </w:rPr>
        <w:t>zahtjeve za potporu na završnu provjer</w:t>
      </w:r>
      <w:r w:rsidR="000A7828" w:rsidRPr="00EF7200">
        <w:rPr>
          <w:rFonts w:ascii="Times New Roman" w:hAnsi="Times New Roman" w:cs="Times New Roman"/>
          <w:sz w:val="24"/>
          <w:szCs w:val="24"/>
        </w:rPr>
        <w:t>u</w:t>
      </w:r>
      <w:r w:rsidR="000A7828" w:rsidRPr="002F7AF8">
        <w:rPr>
          <w:rFonts w:ascii="Times New Roman" w:hAnsi="Times New Roman" w:cs="Times New Roman"/>
          <w:sz w:val="24"/>
          <w:szCs w:val="24"/>
        </w:rPr>
        <w:t xml:space="preserve"> prihvatljivosti projekta</w:t>
      </w:r>
      <w:r w:rsidR="000A7828">
        <w:rPr>
          <w:rFonts w:ascii="Times New Roman" w:hAnsi="Times New Roman" w:cs="Times New Roman"/>
          <w:sz w:val="24"/>
          <w:szCs w:val="24"/>
        </w:rPr>
        <w:t xml:space="preserve"> u Agenciju za plaćanja</w:t>
      </w:r>
      <w:r w:rsidR="000A7828" w:rsidRPr="002F7AF8">
        <w:rPr>
          <w:rFonts w:ascii="Times New Roman" w:hAnsi="Times New Roman" w:cs="Times New Roman"/>
          <w:sz w:val="24"/>
          <w:szCs w:val="24"/>
        </w:rPr>
        <w:t xml:space="preserve">, </w:t>
      </w:r>
      <w:r w:rsidR="000A7828">
        <w:rPr>
          <w:rFonts w:ascii="Times New Roman" w:hAnsi="Times New Roman" w:cs="Times New Roman"/>
          <w:sz w:val="24"/>
          <w:szCs w:val="24"/>
        </w:rPr>
        <w:t xml:space="preserve">u skladu s člankom 46. i 47. Pravilnika. </w:t>
      </w:r>
    </w:p>
    <w:p w14:paraId="314BE478" w14:textId="77777777" w:rsidR="000A7828" w:rsidRDefault="000A7828" w:rsidP="00F47BB1">
      <w:pPr>
        <w:pStyle w:val="Odlomakpopisa"/>
        <w:ind w:left="0"/>
        <w:contextualSpacing w:val="0"/>
        <w:jc w:val="both"/>
        <w:rPr>
          <w:rFonts w:ascii="Times New Roman" w:hAnsi="Times New Roman" w:cs="Times New Roman"/>
          <w:sz w:val="24"/>
          <w:szCs w:val="24"/>
        </w:rPr>
      </w:pPr>
    </w:p>
    <w:p w14:paraId="7197A45C" w14:textId="45465FFE" w:rsidR="004B3595" w:rsidRDefault="000A7828">
      <w:pPr>
        <w:jc w:val="both"/>
        <w:rPr>
          <w:rFonts w:ascii="Times New Roman" w:hAnsi="Times New Roman" w:cs="Times New Roman"/>
          <w:sz w:val="24"/>
          <w:szCs w:val="24"/>
        </w:rPr>
      </w:pPr>
      <w:r>
        <w:rPr>
          <w:rFonts w:ascii="Times New Roman" w:hAnsi="Times New Roman" w:cs="Times New Roman"/>
          <w:sz w:val="24"/>
          <w:szCs w:val="24"/>
        </w:rPr>
        <w:t xml:space="preserve">Završnu provjeru prihvatljivosti projekta </w:t>
      </w:r>
      <w:r w:rsidR="00EE493A">
        <w:rPr>
          <w:rFonts w:ascii="Times New Roman" w:hAnsi="Times New Roman" w:cs="Times New Roman"/>
          <w:sz w:val="24"/>
          <w:szCs w:val="24"/>
        </w:rPr>
        <w:t>za odabrane projekte na LAG razini provodi Agencija za plaćanja</w:t>
      </w:r>
      <w:r>
        <w:rPr>
          <w:rFonts w:ascii="Times New Roman" w:hAnsi="Times New Roman" w:cs="Times New Roman"/>
          <w:sz w:val="24"/>
          <w:szCs w:val="24"/>
        </w:rPr>
        <w:t xml:space="preserve">, u sklopu postupka dodjele sredstava. </w:t>
      </w:r>
    </w:p>
    <w:p w14:paraId="11E0ED5D" w14:textId="77777777" w:rsidR="00EE493A" w:rsidRPr="002F7AF8" w:rsidRDefault="00EE493A" w:rsidP="0074041E">
      <w:pPr>
        <w:pStyle w:val="Odlomakpopisa"/>
        <w:ind w:left="0"/>
        <w:contextualSpacing w:val="0"/>
        <w:jc w:val="both"/>
        <w:rPr>
          <w:rFonts w:ascii="Times New Roman" w:hAnsi="Times New Roman" w:cs="Times New Roman"/>
          <w:sz w:val="24"/>
          <w:szCs w:val="24"/>
        </w:rPr>
      </w:pPr>
    </w:p>
    <w:p w14:paraId="19102FF4" w14:textId="77777777" w:rsidR="00326E14" w:rsidRPr="007762B3" w:rsidRDefault="00326E14" w:rsidP="007762B3">
      <w:pPr>
        <w:pStyle w:val="Naslov2"/>
        <w:rPr>
          <w:rFonts w:ascii="Times New Roman" w:hAnsi="Times New Roman" w:cs="Times New Roman"/>
          <w:b/>
          <w:sz w:val="24"/>
          <w:szCs w:val="24"/>
        </w:rPr>
      </w:pPr>
      <w:bookmarkStart w:id="160" w:name="_Toc181882461"/>
      <w:r w:rsidRPr="007762B3">
        <w:rPr>
          <w:rFonts w:ascii="Times New Roman" w:hAnsi="Times New Roman" w:cs="Times New Roman"/>
          <w:b/>
          <w:color w:val="auto"/>
          <w:sz w:val="24"/>
          <w:szCs w:val="24"/>
        </w:rPr>
        <w:t>Dodatno slanje zahtjeva za potporu u Agenciju za plaćanja</w:t>
      </w:r>
      <w:bookmarkEnd w:id="160"/>
      <w:r w:rsidRPr="007762B3">
        <w:rPr>
          <w:rFonts w:ascii="Times New Roman" w:hAnsi="Times New Roman" w:cs="Times New Roman"/>
          <w:b/>
          <w:color w:val="auto"/>
          <w:sz w:val="24"/>
          <w:szCs w:val="24"/>
        </w:rPr>
        <w:t xml:space="preserve"> </w:t>
      </w:r>
    </w:p>
    <w:p w14:paraId="4D49980B" w14:textId="77777777" w:rsidR="004A0D5D" w:rsidRPr="002F7AF8" w:rsidRDefault="004A0D5D" w:rsidP="00F47BB1">
      <w:pPr>
        <w:pStyle w:val="Odlomakpopisa"/>
        <w:tabs>
          <w:tab w:val="left" w:pos="1276"/>
        </w:tabs>
        <w:ind w:left="0"/>
        <w:jc w:val="both"/>
        <w:rPr>
          <w:rFonts w:ascii="Times New Roman" w:hAnsi="Times New Roman" w:cs="Times New Roman"/>
          <w:b/>
          <w:sz w:val="24"/>
          <w:szCs w:val="24"/>
          <w:u w:val="single"/>
        </w:rPr>
      </w:pPr>
    </w:p>
    <w:p w14:paraId="172C89C2" w14:textId="4CC550E8" w:rsidR="00EE493A" w:rsidRDefault="00E9669D" w:rsidP="00E9669D">
      <w:pPr>
        <w:pStyle w:val="Odlomakpopisa"/>
        <w:tabs>
          <w:tab w:val="left" w:pos="1276"/>
        </w:tabs>
        <w:ind w:left="0"/>
        <w:jc w:val="both"/>
        <w:rPr>
          <w:rFonts w:ascii="Times New Roman" w:hAnsi="Times New Roman" w:cs="Times New Roman"/>
          <w:sz w:val="24"/>
          <w:szCs w:val="24"/>
        </w:rPr>
      </w:pPr>
      <w:r w:rsidRPr="002F7AF8">
        <w:rPr>
          <w:rFonts w:ascii="Times New Roman" w:hAnsi="Times New Roman" w:cs="Times New Roman"/>
          <w:sz w:val="24"/>
          <w:szCs w:val="24"/>
        </w:rPr>
        <w:t xml:space="preserve">U slučaju da je Agencija za plaćanja donijela Odluku o odbijanju </w:t>
      </w:r>
      <w:r w:rsidR="00FF785E">
        <w:rPr>
          <w:rFonts w:ascii="Times New Roman" w:hAnsi="Times New Roman" w:cs="Times New Roman"/>
          <w:sz w:val="24"/>
          <w:szCs w:val="24"/>
        </w:rPr>
        <w:t xml:space="preserve">projekta </w:t>
      </w:r>
      <w:r w:rsidRPr="002F7AF8">
        <w:rPr>
          <w:rFonts w:ascii="Times New Roman" w:hAnsi="Times New Roman" w:cs="Times New Roman"/>
          <w:sz w:val="24"/>
          <w:szCs w:val="24"/>
        </w:rPr>
        <w:t xml:space="preserve">u okviru postupka dodjele sredstava, </w:t>
      </w:r>
      <w:r w:rsidR="00861B82" w:rsidRPr="00861B82">
        <w:rPr>
          <w:rFonts w:ascii="Times New Roman" w:hAnsi="Times New Roman" w:cs="Times New Roman"/>
          <w:sz w:val="24"/>
          <w:szCs w:val="24"/>
        </w:rPr>
        <w:t xml:space="preserve">u skladu s člankom </w:t>
      </w:r>
      <w:r w:rsidR="00861B82">
        <w:rPr>
          <w:rFonts w:ascii="Times New Roman" w:hAnsi="Times New Roman" w:cs="Times New Roman"/>
          <w:sz w:val="24"/>
          <w:szCs w:val="24"/>
        </w:rPr>
        <w:t>50</w:t>
      </w:r>
      <w:r w:rsidR="00656332">
        <w:rPr>
          <w:rFonts w:ascii="Times New Roman" w:hAnsi="Times New Roman" w:cs="Times New Roman"/>
          <w:sz w:val="24"/>
          <w:szCs w:val="24"/>
        </w:rPr>
        <w:t xml:space="preserve">. Pravilnika, </w:t>
      </w:r>
      <w:r w:rsidRPr="002F7AF8">
        <w:rPr>
          <w:rFonts w:ascii="Times New Roman" w:hAnsi="Times New Roman" w:cs="Times New Roman"/>
          <w:sz w:val="24"/>
          <w:szCs w:val="24"/>
        </w:rPr>
        <w:t xml:space="preserve">LAG može podnijeti zahtjev za potporu za korisnike koji se nalaze ispod praga raspoloživih sredstava na LAG natječaju, počevši od prvog mjesta ispod praga raspoloživih sredstava, ali pod </w:t>
      </w:r>
      <w:r w:rsidR="00EE493A">
        <w:rPr>
          <w:rFonts w:ascii="Times New Roman" w:hAnsi="Times New Roman" w:cs="Times New Roman"/>
          <w:sz w:val="24"/>
          <w:szCs w:val="24"/>
        </w:rPr>
        <w:t>sljedećim uvjetima:</w:t>
      </w:r>
    </w:p>
    <w:p w14:paraId="4309EC87" w14:textId="435AC102" w:rsidR="00EE493A" w:rsidRPr="00EE493A" w:rsidRDefault="00EE493A" w:rsidP="00EE493A">
      <w:pPr>
        <w:pStyle w:val="Odlomakpopisa"/>
        <w:tabs>
          <w:tab w:val="left" w:pos="0"/>
          <w:tab w:val="left" w:pos="284"/>
        </w:tabs>
        <w:ind w:left="0"/>
        <w:jc w:val="both"/>
        <w:rPr>
          <w:rFonts w:ascii="Times New Roman" w:hAnsi="Times New Roman" w:cs="Times New Roman"/>
          <w:sz w:val="24"/>
          <w:szCs w:val="24"/>
        </w:rPr>
      </w:pPr>
      <w:r w:rsidRPr="00EE493A">
        <w:rPr>
          <w:rFonts w:ascii="Times New Roman" w:hAnsi="Times New Roman" w:cs="Times New Roman"/>
          <w:sz w:val="24"/>
          <w:szCs w:val="24"/>
        </w:rPr>
        <w:t>a) zahtjev za potporu mora biti pozitivno ocijenjen u trenutku objave konačnih rezultata o provedenom LAG natječaju, i</w:t>
      </w:r>
    </w:p>
    <w:p w14:paraId="6EC3BD53" w14:textId="77777777" w:rsidR="00EE493A" w:rsidRPr="00EE493A" w:rsidRDefault="00EE493A" w:rsidP="00EE493A">
      <w:pPr>
        <w:pStyle w:val="Odlomakpopisa"/>
        <w:tabs>
          <w:tab w:val="left" w:pos="0"/>
          <w:tab w:val="left" w:pos="284"/>
        </w:tabs>
        <w:ind w:left="0"/>
        <w:jc w:val="both"/>
        <w:rPr>
          <w:rFonts w:ascii="Times New Roman" w:hAnsi="Times New Roman" w:cs="Times New Roman"/>
          <w:sz w:val="24"/>
          <w:szCs w:val="24"/>
        </w:rPr>
      </w:pPr>
      <w:r w:rsidRPr="00EE493A">
        <w:rPr>
          <w:rFonts w:ascii="Times New Roman" w:hAnsi="Times New Roman" w:cs="Times New Roman"/>
          <w:sz w:val="24"/>
          <w:szCs w:val="24"/>
        </w:rPr>
        <w:t xml:space="preserve">b) korisnik pristaje na odabir projekta i njegovu daljnju provedbu. </w:t>
      </w:r>
    </w:p>
    <w:p w14:paraId="5F21DCE6" w14:textId="77777777" w:rsidR="00F75598" w:rsidRPr="002F7AF8" w:rsidRDefault="00F75598" w:rsidP="00E9669D">
      <w:pPr>
        <w:pStyle w:val="Odlomakpopisa"/>
        <w:tabs>
          <w:tab w:val="left" w:pos="1276"/>
        </w:tabs>
        <w:ind w:left="0"/>
        <w:jc w:val="both"/>
        <w:rPr>
          <w:rFonts w:ascii="Times New Roman" w:hAnsi="Times New Roman" w:cs="Times New Roman"/>
          <w:sz w:val="24"/>
          <w:szCs w:val="24"/>
        </w:rPr>
      </w:pPr>
    </w:p>
    <w:p w14:paraId="389D3161" w14:textId="08180D3F" w:rsidR="00E9669D" w:rsidRPr="00ED7D96" w:rsidRDefault="00E9669D" w:rsidP="00E9669D">
      <w:pPr>
        <w:pStyle w:val="Odlomakpopisa"/>
        <w:tabs>
          <w:tab w:val="left" w:pos="1276"/>
        </w:tabs>
        <w:ind w:left="0"/>
        <w:jc w:val="both"/>
        <w:rPr>
          <w:rFonts w:ascii="Times New Roman" w:hAnsi="Times New Roman" w:cs="Times New Roman"/>
          <w:sz w:val="24"/>
          <w:szCs w:val="24"/>
        </w:rPr>
      </w:pPr>
      <w:r w:rsidRPr="002F7AF8">
        <w:rPr>
          <w:rFonts w:ascii="Times New Roman" w:hAnsi="Times New Roman" w:cs="Times New Roman"/>
          <w:sz w:val="24"/>
          <w:szCs w:val="24"/>
        </w:rPr>
        <w:t>U tom slučaju</w:t>
      </w:r>
      <w:r w:rsidR="00865F2D">
        <w:rPr>
          <w:rFonts w:ascii="Times New Roman" w:hAnsi="Times New Roman" w:cs="Times New Roman"/>
          <w:sz w:val="24"/>
          <w:szCs w:val="24"/>
        </w:rPr>
        <w:t>,</w:t>
      </w:r>
      <w:r w:rsidRPr="002F7AF8">
        <w:rPr>
          <w:rFonts w:ascii="Times New Roman" w:hAnsi="Times New Roman" w:cs="Times New Roman"/>
          <w:sz w:val="24"/>
          <w:szCs w:val="24"/>
        </w:rPr>
        <w:t xml:space="preserve"> prethodno izdana Obavijest o odbacivanju zbog nedostatnosti sredstava stavlja </w:t>
      </w:r>
      <w:r w:rsidR="00EC7335">
        <w:rPr>
          <w:rFonts w:ascii="Times New Roman" w:hAnsi="Times New Roman" w:cs="Times New Roman"/>
          <w:sz w:val="24"/>
          <w:szCs w:val="24"/>
        </w:rPr>
        <w:t xml:space="preserve">se </w:t>
      </w:r>
      <w:r w:rsidRPr="002F7AF8">
        <w:rPr>
          <w:rFonts w:ascii="Times New Roman" w:hAnsi="Times New Roman" w:cs="Times New Roman"/>
          <w:sz w:val="24"/>
          <w:szCs w:val="24"/>
        </w:rPr>
        <w:t>van snage, te se izdaje Odluka o odabiru projekta.</w:t>
      </w:r>
      <w:r w:rsidRPr="00ED7D96">
        <w:rPr>
          <w:rFonts w:ascii="Times New Roman" w:hAnsi="Times New Roman" w:cs="Times New Roman"/>
          <w:sz w:val="24"/>
          <w:szCs w:val="24"/>
        </w:rPr>
        <w:t xml:space="preserve"> </w:t>
      </w:r>
    </w:p>
    <w:p w14:paraId="7A323C0B" w14:textId="77777777" w:rsidR="00EE493A" w:rsidRPr="00ED7D96" w:rsidRDefault="00EE493A" w:rsidP="00F47BB1">
      <w:pPr>
        <w:ind w:right="-279"/>
        <w:jc w:val="both"/>
        <w:rPr>
          <w:rFonts w:ascii="Times New Roman" w:hAnsi="Times New Roman" w:cs="Times New Roman"/>
          <w:sz w:val="24"/>
          <w:szCs w:val="24"/>
        </w:rPr>
      </w:pPr>
    </w:p>
    <w:p w14:paraId="15763392" w14:textId="77777777" w:rsidR="009604D2" w:rsidRPr="00ED7D96" w:rsidRDefault="009604D2" w:rsidP="00F47BB1">
      <w:pPr>
        <w:pStyle w:val="Naslov1"/>
        <w:rPr>
          <w:rFonts w:ascii="Times New Roman" w:hAnsi="Times New Roman" w:cs="Times New Roman"/>
          <w:b/>
          <w:color w:val="auto"/>
          <w:sz w:val="24"/>
          <w:szCs w:val="24"/>
        </w:rPr>
      </w:pPr>
      <w:bookmarkStart w:id="161" w:name="_Toc374545430"/>
      <w:bookmarkStart w:id="162" w:name="_Toc181882462"/>
      <w:bookmarkEnd w:id="161"/>
      <w:r w:rsidRPr="00ED7D96">
        <w:rPr>
          <w:rFonts w:ascii="Times New Roman" w:hAnsi="Times New Roman" w:cs="Times New Roman"/>
          <w:b/>
          <w:color w:val="auto"/>
          <w:sz w:val="24"/>
          <w:szCs w:val="24"/>
        </w:rPr>
        <w:t>OBRASCI I PRILOZI</w:t>
      </w:r>
      <w:bookmarkEnd w:id="162"/>
    </w:p>
    <w:p w14:paraId="72A52122" w14:textId="77777777" w:rsidR="009604D2" w:rsidRPr="00ED7D96" w:rsidRDefault="009604D2" w:rsidP="00F47BB1">
      <w:pPr>
        <w:ind w:right="-279"/>
        <w:rPr>
          <w:rFonts w:ascii="Times New Roman" w:hAnsi="Times New Roman" w:cs="Times New Roman"/>
          <w:b/>
          <w:sz w:val="24"/>
          <w:szCs w:val="24"/>
        </w:rPr>
      </w:pPr>
    </w:p>
    <w:p w14:paraId="43F4FEED" w14:textId="1E2942CF" w:rsidR="00DE6539" w:rsidRPr="00ED7D96" w:rsidRDefault="00C45710" w:rsidP="00F47BB1">
      <w:pPr>
        <w:ind w:right="-279"/>
        <w:rPr>
          <w:rFonts w:ascii="Times New Roman" w:hAnsi="Times New Roman" w:cs="Times New Roman"/>
          <w:b/>
          <w:sz w:val="24"/>
          <w:szCs w:val="24"/>
          <w:u w:val="single"/>
        </w:rPr>
      </w:pPr>
      <w:r w:rsidRPr="00ED7D96">
        <w:rPr>
          <w:rFonts w:ascii="Times New Roman" w:hAnsi="Times New Roman" w:cs="Times New Roman"/>
          <w:b/>
          <w:sz w:val="24"/>
          <w:szCs w:val="24"/>
          <w:u w:val="single"/>
        </w:rPr>
        <w:t xml:space="preserve">Obrasci koji su sastavni dio </w:t>
      </w:r>
      <w:r w:rsidR="00E5004A" w:rsidRPr="00ED7D96">
        <w:rPr>
          <w:rFonts w:ascii="Times New Roman" w:hAnsi="Times New Roman" w:cs="Times New Roman"/>
          <w:b/>
          <w:sz w:val="24"/>
          <w:szCs w:val="24"/>
          <w:u w:val="single"/>
        </w:rPr>
        <w:t>Natječaja</w:t>
      </w:r>
      <w:r w:rsidR="00DE6539" w:rsidRPr="00ED7D96">
        <w:rPr>
          <w:rFonts w:ascii="Times New Roman" w:hAnsi="Times New Roman" w:cs="Times New Roman"/>
          <w:b/>
          <w:sz w:val="24"/>
          <w:szCs w:val="24"/>
          <w:u w:val="single"/>
        </w:rPr>
        <w:t>:</w:t>
      </w:r>
    </w:p>
    <w:p w14:paraId="28E4A164" w14:textId="77777777" w:rsidR="00255B4D" w:rsidRPr="00ED7D96" w:rsidRDefault="00255B4D" w:rsidP="00F47BB1">
      <w:pPr>
        <w:ind w:left="284" w:right="-279" w:hanging="284"/>
        <w:jc w:val="both"/>
        <w:rPr>
          <w:rFonts w:ascii="Times New Roman" w:hAnsi="Times New Roman" w:cs="Times New Roman"/>
          <w:sz w:val="24"/>
          <w:szCs w:val="24"/>
        </w:rPr>
      </w:pPr>
    </w:p>
    <w:p w14:paraId="751944A3" w14:textId="6A24BB10" w:rsidR="007C7983" w:rsidRPr="00ED7D96" w:rsidRDefault="00172DB8" w:rsidP="00A50A62">
      <w:pPr>
        <w:ind w:left="284" w:right="-279" w:hanging="284"/>
        <w:jc w:val="both"/>
        <w:rPr>
          <w:rFonts w:ascii="Times New Roman" w:hAnsi="Times New Roman" w:cs="Times New Roman"/>
          <w:sz w:val="24"/>
          <w:szCs w:val="24"/>
        </w:rPr>
      </w:pPr>
      <w:r w:rsidRPr="00ED7D96">
        <w:rPr>
          <w:rFonts w:ascii="Times New Roman" w:hAnsi="Times New Roman" w:cs="Times New Roman"/>
          <w:sz w:val="24"/>
          <w:szCs w:val="24"/>
        </w:rPr>
        <w:t xml:space="preserve">Obrazac </w:t>
      </w:r>
      <w:r w:rsidR="006D3AED" w:rsidRPr="00ED7D96">
        <w:rPr>
          <w:rFonts w:ascii="Times New Roman" w:hAnsi="Times New Roman" w:cs="Times New Roman"/>
          <w:sz w:val="24"/>
          <w:szCs w:val="24"/>
        </w:rPr>
        <w:t>1</w:t>
      </w:r>
      <w:r w:rsidR="00326E14">
        <w:rPr>
          <w:rFonts w:ascii="Times New Roman" w:hAnsi="Times New Roman" w:cs="Times New Roman"/>
          <w:sz w:val="24"/>
          <w:szCs w:val="24"/>
        </w:rPr>
        <w:t xml:space="preserve"> </w:t>
      </w:r>
      <w:r w:rsidR="00326E14" w:rsidRPr="00ED7D96">
        <w:rPr>
          <w:rFonts w:ascii="Times New Roman" w:hAnsi="Times New Roman" w:cs="Times New Roman"/>
          <w:sz w:val="24"/>
          <w:szCs w:val="24"/>
        </w:rPr>
        <w:t>–</w:t>
      </w:r>
      <w:r w:rsidR="00326E14">
        <w:rPr>
          <w:rFonts w:ascii="Times New Roman" w:hAnsi="Times New Roman" w:cs="Times New Roman"/>
          <w:sz w:val="24"/>
          <w:szCs w:val="24"/>
        </w:rPr>
        <w:t xml:space="preserve"> </w:t>
      </w:r>
      <w:r w:rsidR="00E5004A" w:rsidRPr="00ED7D96">
        <w:rPr>
          <w:rFonts w:ascii="Times New Roman" w:hAnsi="Times New Roman" w:cs="Times New Roman"/>
          <w:sz w:val="24"/>
          <w:szCs w:val="24"/>
        </w:rPr>
        <w:t>Prijavni obrazac</w:t>
      </w:r>
    </w:p>
    <w:p w14:paraId="0321DA7E" w14:textId="1DC0CBFB" w:rsidR="006D3AED" w:rsidRPr="00ED7D96" w:rsidRDefault="006D3AED" w:rsidP="00F47BB1">
      <w:pPr>
        <w:ind w:left="284" w:right="-279" w:hanging="284"/>
        <w:jc w:val="both"/>
        <w:rPr>
          <w:rFonts w:ascii="Times New Roman" w:hAnsi="Times New Roman" w:cs="Times New Roman"/>
          <w:sz w:val="24"/>
          <w:szCs w:val="24"/>
        </w:rPr>
      </w:pPr>
      <w:bookmarkStart w:id="163" w:name="_Hlk163069001"/>
      <w:r w:rsidRPr="00ED7D96">
        <w:rPr>
          <w:rFonts w:ascii="Times New Roman" w:hAnsi="Times New Roman" w:cs="Times New Roman"/>
          <w:sz w:val="24"/>
          <w:szCs w:val="24"/>
        </w:rPr>
        <w:t>Obrazac 2 – Plan projektnih aktivnosti</w:t>
      </w:r>
    </w:p>
    <w:bookmarkEnd w:id="163"/>
    <w:p w14:paraId="15971B18" w14:textId="0D5AA749" w:rsidR="001E25CA" w:rsidRPr="00ED7D96" w:rsidRDefault="006D3AED">
      <w:pPr>
        <w:ind w:left="284" w:right="-279" w:hanging="284"/>
        <w:jc w:val="both"/>
        <w:rPr>
          <w:rFonts w:ascii="Times New Roman" w:hAnsi="Times New Roman" w:cs="Times New Roman"/>
          <w:sz w:val="24"/>
          <w:szCs w:val="24"/>
        </w:rPr>
      </w:pPr>
      <w:r w:rsidRPr="00ED7D96">
        <w:rPr>
          <w:rFonts w:ascii="Times New Roman" w:hAnsi="Times New Roman" w:cs="Times New Roman"/>
          <w:sz w:val="24"/>
          <w:szCs w:val="24"/>
        </w:rPr>
        <w:t>Obrazac 3 – Izjava o veličini</w:t>
      </w:r>
    </w:p>
    <w:p w14:paraId="5770E57C" w14:textId="76CF85AD" w:rsidR="006D3AED" w:rsidRPr="00ED7D96" w:rsidRDefault="006D3AED" w:rsidP="00F47BB1">
      <w:pPr>
        <w:ind w:left="284" w:right="-279" w:hanging="284"/>
        <w:jc w:val="both"/>
        <w:rPr>
          <w:rFonts w:ascii="Times New Roman" w:hAnsi="Times New Roman" w:cs="Times New Roman"/>
          <w:sz w:val="24"/>
          <w:szCs w:val="24"/>
        </w:rPr>
      </w:pPr>
      <w:r w:rsidRPr="00ED7D96">
        <w:rPr>
          <w:rFonts w:ascii="Times New Roman" w:hAnsi="Times New Roman" w:cs="Times New Roman"/>
          <w:sz w:val="24"/>
          <w:szCs w:val="24"/>
        </w:rPr>
        <w:t xml:space="preserve">Obrazac </w:t>
      </w:r>
      <w:r w:rsidR="00A12483">
        <w:rPr>
          <w:rFonts w:ascii="Times New Roman" w:hAnsi="Times New Roman" w:cs="Times New Roman"/>
          <w:sz w:val="24"/>
          <w:szCs w:val="24"/>
        </w:rPr>
        <w:t>4</w:t>
      </w:r>
      <w:r w:rsidRPr="00ED7D96">
        <w:rPr>
          <w:rFonts w:ascii="Times New Roman" w:hAnsi="Times New Roman" w:cs="Times New Roman"/>
          <w:sz w:val="24"/>
          <w:szCs w:val="24"/>
        </w:rPr>
        <w:t xml:space="preserve"> – Sporazum o </w:t>
      </w:r>
      <w:r w:rsidR="00446F29" w:rsidRPr="00151D43">
        <w:rPr>
          <w:rFonts w:ascii="Times New Roman" w:hAnsi="Times New Roman" w:cs="Times New Roman"/>
          <w:sz w:val="24"/>
          <w:szCs w:val="24"/>
        </w:rPr>
        <w:t>partnerstvu</w:t>
      </w:r>
    </w:p>
    <w:p w14:paraId="368C05CF" w14:textId="6A88DFA8" w:rsidR="006D3AED" w:rsidRPr="00ED7D96" w:rsidRDefault="006D3AED" w:rsidP="00F47BB1">
      <w:pPr>
        <w:ind w:left="284" w:right="-279" w:hanging="284"/>
        <w:jc w:val="both"/>
        <w:rPr>
          <w:rFonts w:ascii="Times New Roman" w:hAnsi="Times New Roman" w:cs="Times New Roman"/>
          <w:sz w:val="24"/>
          <w:szCs w:val="24"/>
        </w:rPr>
      </w:pPr>
      <w:r w:rsidRPr="00ED7D96">
        <w:rPr>
          <w:rFonts w:ascii="Times New Roman" w:hAnsi="Times New Roman" w:cs="Times New Roman"/>
          <w:sz w:val="24"/>
          <w:szCs w:val="24"/>
        </w:rPr>
        <w:t xml:space="preserve">Obrazac </w:t>
      </w:r>
      <w:r w:rsidR="00A12483">
        <w:rPr>
          <w:rFonts w:ascii="Times New Roman" w:hAnsi="Times New Roman" w:cs="Times New Roman"/>
          <w:sz w:val="24"/>
          <w:szCs w:val="24"/>
        </w:rPr>
        <w:t>5</w:t>
      </w:r>
      <w:r w:rsidRPr="00ED7D96">
        <w:rPr>
          <w:rFonts w:ascii="Times New Roman" w:hAnsi="Times New Roman" w:cs="Times New Roman"/>
          <w:sz w:val="24"/>
          <w:szCs w:val="24"/>
        </w:rPr>
        <w:t xml:space="preserve"> – Iz</w:t>
      </w:r>
      <w:r w:rsidR="004E3B47">
        <w:rPr>
          <w:rFonts w:ascii="Times New Roman" w:hAnsi="Times New Roman" w:cs="Times New Roman"/>
          <w:sz w:val="24"/>
          <w:szCs w:val="24"/>
        </w:rPr>
        <w:t>vješće za LAG</w:t>
      </w:r>
    </w:p>
    <w:p w14:paraId="71E191C2" w14:textId="4F5A84BE" w:rsidR="006D3AED" w:rsidRDefault="006D3AED" w:rsidP="00F47BB1">
      <w:pPr>
        <w:ind w:left="284" w:right="-279" w:hanging="284"/>
        <w:jc w:val="both"/>
        <w:rPr>
          <w:rFonts w:ascii="Times New Roman" w:hAnsi="Times New Roman" w:cs="Times New Roman"/>
          <w:sz w:val="24"/>
          <w:szCs w:val="24"/>
        </w:rPr>
      </w:pPr>
      <w:r w:rsidRPr="00ED7D96">
        <w:rPr>
          <w:rFonts w:ascii="Times New Roman" w:hAnsi="Times New Roman" w:cs="Times New Roman"/>
          <w:sz w:val="24"/>
          <w:szCs w:val="24"/>
        </w:rPr>
        <w:t xml:space="preserve">Obrazac </w:t>
      </w:r>
      <w:r w:rsidR="00A12483">
        <w:rPr>
          <w:rFonts w:ascii="Times New Roman" w:hAnsi="Times New Roman" w:cs="Times New Roman"/>
          <w:sz w:val="24"/>
          <w:szCs w:val="24"/>
        </w:rPr>
        <w:t>6</w:t>
      </w:r>
      <w:r w:rsidRPr="00ED7D96">
        <w:rPr>
          <w:rFonts w:ascii="Times New Roman" w:hAnsi="Times New Roman" w:cs="Times New Roman"/>
          <w:sz w:val="24"/>
          <w:szCs w:val="24"/>
        </w:rPr>
        <w:t xml:space="preserve"> – </w:t>
      </w:r>
      <w:r w:rsidR="004E3B47">
        <w:rPr>
          <w:rFonts w:ascii="Times New Roman" w:hAnsi="Times New Roman" w:cs="Times New Roman"/>
          <w:sz w:val="24"/>
          <w:szCs w:val="24"/>
        </w:rPr>
        <w:t>Tablica za KO – Vrsta proizvodnje/Dodana vrijednost poljoprivrednoj proizvodnji</w:t>
      </w:r>
    </w:p>
    <w:p w14:paraId="399495F1" w14:textId="4520DC5B" w:rsidR="004E3B47" w:rsidRDefault="004E3B47" w:rsidP="00F47BB1">
      <w:pPr>
        <w:ind w:left="284" w:right="-279" w:hanging="284"/>
        <w:jc w:val="both"/>
        <w:rPr>
          <w:rFonts w:ascii="Times New Roman" w:hAnsi="Times New Roman" w:cs="Times New Roman"/>
          <w:sz w:val="24"/>
          <w:szCs w:val="24"/>
        </w:rPr>
      </w:pPr>
      <w:r>
        <w:rPr>
          <w:rFonts w:ascii="Times New Roman" w:hAnsi="Times New Roman" w:cs="Times New Roman"/>
          <w:sz w:val="24"/>
          <w:szCs w:val="24"/>
        </w:rPr>
        <w:t>Obrazac 7 – Tablica za KO – Doprinos zapošljavanju/Nova radna mjesta</w:t>
      </w:r>
    </w:p>
    <w:p w14:paraId="057F5AA5" w14:textId="3FA6C444" w:rsidR="00502CD3" w:rsidRPr="00ED7D96" w:rsidRDefault="00502CD3" w:rsidP="00F47BB1">
      <w:pPr>
        <w:ind w:left="284" w:right="-279" w:hanging="284"/>
        <w:jc w:val="both"/>
        <w:rPr>
          <w:rFonts w:ascii="Times New Roman" w:hAnsi="Times New Roman" w:cs="Times New Roman"/>
          <w:sz w:val="24"/>
          <w:szCs w:val="24"/>
        </w:rPr>
      </w:pPr>
      <w:r>
        <w:rPr>
          <w:rFonts w:ascii="Times New Roman" w:hAnsi="Times New Roman" w:cs="Times New Roman"/>
          <w:sz w:val="24"/>
          <w:szCs w:val="24"/>
        </w:rPr>
        <w:t>Obrazac 8 – Predložak za izračun EVPG</w:t>
      </w:r>
    </w:p>
    <w:p w14:paraId="3333B8B5" w14:textId="77777777" w:rsidR="001E25CA" w:rsidRPr="00ED7D96" w:rsidRDefault="001E25CA" w:rsidP="00F47BB1">
      <w:pPr>
        <w:ind w:right="-279"/>
        <w:jc w:val="both"/>
        <w:rPr>
          <w:rFonts w:ascii="Times New Roman" w:hAnsi="Times New Roman" w:cs="Times New Roman"/>
          <w:sz w:val="24"/>
          <w:szCs w:val="24"/>
        </w:rPr>
      </w:pPr>
    </w:p>
    <w:p w14:paraId="6241D93C" w14:textId="77777777" w:rsidR="00DE6539" w:rsidRPr="00ED7D96" w:rsidRDefault="00C45710" w:rsidP="00F47BB1">
      <w:pPr>
        <w:ind w:right="-279"/>
        <w:rPr>
          <w:rFonts w:ascii="Times New Roman" w:hAnsi="Times New Roman" w:cs="Times New Roman"/>
          <w:b/>
          <w:sz w:val="24"/>
          <w:szCs w:val="24"/>
          <w:u w:val="single"/>
        </w:rPr>
      </w:pPr>
      <w:r w:rsidRPr="00ED7D96">
        <w:rPr>
          <w:rFonts w:ascii="Times New Roman" w:hAnsi="Times New Roman" w:cs="Times New Roman"/>
          <w:b/>
          <w:sz w:val="24"/>
          <w:szCs w:val="24"/>
          <w:u w:val="single"/>
        </w:rPr>
        <w:t>Prilozi koji su sastavni d</w:t>
      </w:r>
      <w:r w:rsidR="00E5004A" w:rsidRPr="00ED7D96">
        <w:rPr>
          <w:rFonts w:ascii="Times New Roman" w:hAnsi="Times New Roman" w:cs="Times New Roman"/>
          <w:b/>
          <w:sz w:val="24"/>
          <w:szCs w:val="24"/>
          <w:u w:val="single"/>
        </w:rPr>
        <w:t>io Natječaja</w:t>
      </w:r>
      <w:r w:rsidRPr="00ED7D96">
        <w:rPr>
          <w:rFonts w:ascii="Times New Roman" w:hAnsi="Times New Roman" w:cs="Times New Roman"/>
          <w:b/>
          <w:sz w:val="24"/>
          <w:szCs w:val="24"/>
          <w:u w:val="single"/>
        </w:rPr>
        <w:t>:</w:t>
      </w:r>
    </w:p>
    <w:p w14:paraId="1337CFB5" w14:textId="77777777" w:rsidR="00D71675" w:rsidRPr="00ED7D96" w:rsidRDefault="00D71675" w:rsidP="00F47BB1">
      <w:pPr>
        <w:ind w:right="-279"/>
        <w:jc w:val="both"/>
        <w:rPr>
          <w:rFonts w:ascii="Times New Roman" w:hAnsi="Times New Roman" w:cs="Times New Roman"/>
          <w:sz w:val="24"/>
          <w:szCs w:val="24"/>
          <w:u w:val="single"/>
        </w:rPr>
      </w:pPr>
    </w:p>
    <w:p w14:paraId="5F27FE5C" w14:textId="2DBF18E9" w:rsidR="00E5004A" w:rsidRPr="00ED7D96" w:rsidRDefault="00172DB8" w:rsidP="00F47BB1">
      <w:pPr>
        <w:ind w:right="-279"/>
        <w:jc w:val="both"/>
        <w:rPr>
          <w:rFonts w:ascii="Times New Roman" w:hAnsi="Times New Roman" w:cs="Times New Roman"/>
          <w:sz w:val="24"/>
          <w:szCs w:val="24"/>
        </w:rPr>
      </w:pPr>
      <w:r w:rsidRPr="00ED7D96">
        <w:rPr>
          <w:rFonts w:ascii="Times New Roman" w:hAnsi="Times New Roman" w:cs="Times New Roman"/>
          <w:sz w:val="24"/>
          <w:szCs w:val="24"/>
        </w:rPr>
        <w:t xml:space="preserve">Prilog </w:t>
      </w:r>
      <w:r w:rsidR="00C26620">
        <w:rPr>
          <w:rFonts w:ascii="Times New Roman" w:hAnsi="Times New Roman" w:cs="Times New Roman"/>
          <w:sz w:val="24"/>
          <w:szCs w:val="24"/>
        </w:rPr>
        <w:t>1</w:t>
      </w:r>
      <w:r w:rsidR="00E5004A" w:rsidRPr="00ED7D96">
        <w:rPr>
          <w:rFonts w:ascii="Times New Roman" w:hAnsi="Times New Roman" w:cs="Times New Roman"/>
          <w:sz w:val="24"/>
          <w:szCs w:val="24"/>
        </w:rPr>
        <w:t>.</w:t>
      </w:r>
      <w:r w:rsidR="00E9669D" w:rsidRPr="00ED7D96">
        <w:rPr>
          <w:rFonts w:ascii="Times New Roman" w:hAnsi="Times New Roman" w:cs="Times New Roman"/>
          <w:sz w:val="24"/>
          <w:szCs w:val="24"/>
        </w:rPr>
        <w:t>-</w:t>
      </w:r>
      <w:r w:rsidR="00E5004A" w:rsidRPr="00ED7D96">
        <w:rPr>
          <w:rFonts w:ascii="Times New Roman" w:hAnsi="Times New Roman" w:cs="Times New Roman"/>
          <w:sz w:val="24"/>
          <w:szCs w:val="24"/>
        </w:rPr>
        <w:t xml:space="preserve"> Dokumentacija za podnošenje </w:t>
      </w:r>
      <w:r w:rsidR="00E9669D" w:rsidRPr="00ED7D96">
        <w:rPr>
          <w:rFonts w:ascii="Times New Roman" w:hAnsi="Times New Roman" w:cs="Times New Roman"/>
          <w:sz w:val="24"/>
          <w:szCs w:val="24"/>
        </w:rPr>
        <w:t>zahtjeva za potporu</w:t>
      </w:r>
    </w:p>
    <w:p w14:paraId="75769492" w14:textId="51C67452" w:rsidR="00E9669D" w:rsidRPr="00ED7D96" w:rsidRDefault="00E9669D" w:rsidP="00F47BB1">
      <w:pPr>
        <w:ind w:right="-279"/>
        <w:jc w:val="both"/>
        <w:rPr>
          <w:rFonts w:ascii="Times New Roman" w:hAnsi="Times New Roman" w:cs="Times New Roman"/>
          <w:sz w:val="24"/>
          <w:szCs w:val="24"/>
        </w:rPr>
      </w:pPr>
      <w:r w:rsidRPr="00ED7D96">
        <w:rPr>
          <w:rFonts w:ascii="Times New Roman" w:hAnsi="Times New Roman" w:cs="Times New Roman"/>
          <w:sz w:val="24"/>
          <w:szCs w:val="24"/>
        </w:rPr>
        <w:t xml:space="preserve">Prilog </w:t>
      </w:r>
      <w:r w:rsidR="00C26620">
        <w:rPr>
          <w:rFonts w:ascii="Times New Roman" w:hAnsi="Times New Roman" w:cs="Times New Roman"/>
          <w:sz w:val="24"/>
          <w:szCs w:val="24"/>
        </w:rPr>
        <w:t>2</w:t>
      </w:r>
      <w:r w:rsidRPr="00ED7D96">
        <w:rPr>
          <w:rFonts w:ascii="Times New Roman" w:hAnsi="Times New Roman" w:cs="Times New Roman"/>
          <w:sz w:val="24"/>
          <w:szCs w:val="24"/>
        </w:rPr>
        <w:t>.- Ciljevi SP ZPP</w:t>
      </w:r>
    </w:p>
    <w:p w14:paraId="468BACC1" w14:textId="3FAFCA66" w:rsidR="00E9669D" w:rsidRPr="00ED7D96" w:rsidRDefault="00E9669D" w:rsidP="00F47BB1">
      <w:pPr>
        <w:ind w:right="-279"/>
        <w:jc w:val="both"/>
        <w:rPr>
          <w:rFonts w:ascii="Times New Roman" w:hAnsi="Times New Roman" w:cs="Times New Roman"/>
          <w:sz w:val="24"/>
          <w:szCs w:val="24"/>
        </w:rPr>
      </w:pPr>
      <w:r w:rsidRPr="00ED7D96">
        <w:rPr>
          <w:rFonts w:ascii="Times New Roman" w:hAnsi="Times New Roman" w:cs="Times New Roman"/>
          <w:sz w:val="24"/>
          <w:szCs w:val="24"/>
        </w:rPr>
        <w:t xml:space="preserve">Prilog </w:t>
      </w:r>
      <w:r w:rsidR="00C26620">
        <w:rPr>
          <w:rFonts w:ascii="Times New Roman" w:hAnsi="Times New Roman" w:cs="Times New Roman"/>
          <w:sz w:val="24"/>
          <w:szCs w:val="24"/>
        </w:rPr>
        <w:t>3</w:t>
      </w:r>
      <w:r w:rsidRPr="00ED7D96">
        <w:rPr>
          <w:rFonts w:ascii="Times New Roman" w:hAnsi="Times New Roman" w:cs="Times New Roman"/>
          <w:sz w:val="24"/>
          <w:szCs w:val="24"/>
        </w:rPr>
        <w:t>.- Ciljevi LRS LAG</w:t>
      </w:r>
      <w:r w:rsidR="0010655D">
        <w:rPr>
          <w:rFonts w:ascii="Times New Roman" w:hAnsi="Times New Roman" w:cs="Times New Roman"/>
          <w:sz w:val="24"/>
          <w:szCs w:val="24"/>
        </w:rPr>
        <w:t>, uključujući dodanu vrijednost</w:t>
      </w:r>
    </w:p>
    <w:p w14:paraId="770E60E0" w14:textId="77777777" w:rsidR="005B545E" w:rsidRDefault="00E9669D" w:rsidP="00F47BB1">
      <w:pPr>
        <w:ind w:right="-279"/>
        <w:jc w:val="both"/>
        <w:rPr>
          <w:rFonts w:ascii="Times New Roman" w:hAnsi="Times New Roman" w:cs="Times New Roman"/>
          <w:sz w:val="24"/>
          <w:szCs w:val="24"/>
        </w:rPr>
      </w:pPr>
      <w:r w:rsidRPr="00ED7D96">
        <w:rPr>
          <w:rFonts w:ascii="Times New Roman" w:hAnsi="Times New Roman" w:cs="Times New Roman"/>
          <w:sz w:val="24"/>
          <w:szCs w:val="24"/>
        </w:rPr>
        <w:t xml:space="preserve">Prilog </w:t>
      </w:r>
      <w:r w:rsidR="00C26620">
        <w:rPr>
          <w:rFonts w:ascii="Times New Roman" w:hAnsi="Times New Roman" w:cs="Times New Roman"/>
          <w:sz w:val="24"/>
          <w:szCs w:val="24"/>
        </w:rPr>
        <w:t>4</w:t>
      </w:r>
      <w:r w:rsidRPr="00ED7D96">
        <w:rPr>
          <w:rFonts w:ascii="Times New Roman" w:hAnsi="Times New Roman" w:cs="Times New Roman"/>
          <w:sz w:val="24"/>
          <w:szCs w:val="24"/>
        </w:rPr>
        <w:t>.</w:t>
      </w:r>
      <w:r w:rsidR="00C26620">
        <w:rPr>
          <w:rFonts w:ascii="Times New Roman" w:hAnsi="Times New Roman" w:cs="Times New Roman"/>
          <w:sz w:val="24"/>
          <w:szCs w:val="24"/>
        </w:rPr>
        <w:t>-</w:t>
      </w:r>
      <w:r w:rsidRPr="00ED7D96">
        <w:rPr>
          <w:rFonts w:ascii="Times New Roman" w:hAnsi="Times New Roman" w:cs="Times New Roman"/>
          <w:sz w:val="24"/>
          <w:szCs w:val="24"/>
        </w:rPr>
        <w:t xml:space="preserve"> </w:t>
      </w:r>
      <w:r w:rsidR="00DF3475" w:rsidRPr="00ED7D96">
        <w:rPr>
          <w:rFonts w:ascii="Times New Roman" w:hAnsi="Times New Roman" w:cs="Times New Roman"/>
          <w:sz w:val="24"/>
          <w:szCs w:val="24"/>
        </w:rPr>
        <w:t>Kriteriji odabira i njihovo p</w:t>
      </w:r>
      <w:r w:rsidRPr="00ED7D96">
        <w:rPr>
          <w:rFonts w:ascii="Times New Roman" w:hAnsi="Times New Roman" w:cs="Times New Roman"/>
          <w:sz w:val="24"/>
          <w:szCs w:val="24"/>
        </w:rPr>
        <w:t>ojašnjenje</w:t>
      </w:r>
    </w:p>
    <w:p w14:paraId="70FA982F" w14:textId="4DB4E743" w:rsidR="00E9669D" w:rsidRDefault="005B545E" w:rsidP="00F47BB1">
      <w:pPr>
        <w:ind w:right="-279"/>
        <w:jc w:val="both"/>
        <w:rPr>
          <w:rFonts w:ascii="Times New Roman" w:hAnsi="Times New Roman" w:cs="Times New Roman"/>
          <w:sz w:val="24"/>
          <w:szCs w:val="24"/>
        </w:rPr>
      </w:pPr>
      <w:r>
        <w:rPr>
          <w:rFonts w:ascii="Times New Roman" w:hAnsi="Times New Roman" w:cs="Times New Roman"/>
          <w:sz w:val="24"/>
          <w:szCs w:val="24"/>
        </w:rPr>
        <w:t>Prilog 5. – Popis poljoprivrednih proizvoda</w:t>
      </w:r>
      <w:r w:rsidR="00E9669D" w:rsidRPr="00ED7D96">
        <w:rPr>
          <w:rFonts w:ascii="Times New Roman" w:hAnsi="Times New Roman" w:cs="Times New Roman"/>
          <w:sz w:val="24"/>
          <w:szCs w:val="24"/>
        </w:rPr>
        <w:t xml:space="preserve"> </w:t>
      </w:r>
    </w:p>
    <w:p w14:paraId="5CF39BC3" w14:textId="7123D24B" w:rsidR="00446F29" w:rsidRDefault="00446F29" w:rsidP="00F47BB1">
      <w:pPr>
        <w:ind w:right="-279"/>
        <w:jc w:val="both"/>
        <w:rPr>
          <w:rFonts w:ascii="Times New Roman" w:hAnsi="Times New Roman" w:cs="Times New Roman"/>
          <w:sz w:val="24"/>
          <w:szCs w:val="24"/>
        </w:rPr>
      </w:pPr>
      <w:r>
        <w:rPr>
          <w:rFonts w:ascii="Times New Roman" w:hAnsi="Times New Roman" w:cs="Times New Roman"/>
          <w:sz w:val="24"/>
          <w:szCs w:val="24"/>
        </w:rPr>
        <w:t xml:space="preserve">Prilog </w:t>
      </w:r>
      <w:r w:rsidR="005B545E">
        <w:rPr>
          <w:rFonts w:ascii="Times New Roman" w:hAnsi="Times New Roman" w:cs="Times New Roman"/>
          <w:sz w:val="24"/>
          <w:szCs w:val="24"/>
        </w:rPr>
        <w:t>6</w:t>
      </w:r>
      <w:r>
        <w:rPr>
          <w:rFonts w:ascii="Times New Roman" w:hAnsi="Times New Roman" w:cs="Times New Roman"/>
          <w:sz w:val="24"/>
          <w:szCs w:val="24"/>
        </w:rPr>
        <w:t>.</w:t>
      </w:r>
      <w:r w:rsidR="007C3BE2">
        <w:rPr>
          <w:rFonts w:ascii="Times New Roman" w:hAnsi="Times New Roman" w:cs="Times New Roman"/>
          <w:sz w:val="24"/>
          <w:szCs w:val="24"/>
        </w:rPr>
        <w:t xml:space="preserve"> </w:t>
      </w:r>
      <w:r>
        <w:rPr>
          <w:rFonts w:ascii="Times New Roman" w:hAnsi="Times New Roman" w:cs="Times New Roman"/>
          <w:sz w:val="24"/>
          <w:szCs w:val="24"/>
        </w:rPr>
        <w:t>-</w:t>
      </w:r>
      <w:r w:rsidR="007C3BE2">
        <w:rPr>
          <w:rFonts w:ascii="Times New Roman" w:hAnsi="Times New Roman" w:cs="Times New Roman"/>
          <w:sz w:val="24"/>
          <w:szCs w:val="24"/>
        </w:rPr>
        <w:t xml:space="preserve"> </w:t>
      </w:r>
      <w:r>
        <w:rPr>
          <w:rFonts w:ascii="Times New Roman" w:hAnsi="Times New Roman" w:cs="Times New Roman"/>
          <w:sz w:val="24"/>
          <w:szCs w:val="24"/>
        </w:rPr>
        <w:t>Vodič za MSP</w:t>
      </w:r>
    </w:p>
    <w:p w14:paraId="44E7EA8A" w14:textId="0447FDEE" w:rsidR="005B545E" w:rsidRDefault="005B545E" w:rsidP="00F47BB1">
      <w:pPr>
        <w:ind w:right="-279"/>
        <w:jc w:val="both"/>
        <w:rPr>
          <w:rFonts w:ascii="Times New Roman" w:hAnsi="Times New Roman" w:cs="Times New Roman"/>
          <w:sz w:val="24"/>
          <w:szCs w:val="24"/>
        </w:rPr>
      </w:pPr>
      <w:r>
        <w:rPr>
          <w:rFonts w:ascii="Times New Roman" w:hAnsi="Times New Roman" w:cs="Times New Roman"/>
          <w:sz w:val="24"/>
          <w:szCs w:val="24"/>
        </w:rPr>
        <w:t>Prilog 7. – Pravilnik o odabiru projekata</w:t>
      </w:r>
    </w:p>
    <w:p w14:paraId="6F2713A0" w14:textId="3B827CB6" w:rsidR="005B545E" w:rsidRDefault="005B545E" w:rsidP="00F47BB1">
      <w:pPr>
        <w:ind w:right="-279"/>
        <w:jc w:val="both"/>
        <w:rPr>
          <w:rFonts w:ascii="Times New Roman" w:hAnsi="Times New Roman" w:cs="Times New Roman"/>
          <w:sz w:val="24"/>
          <w:szCs w:val="24"/>
        </w:rPr>
      </w:pPr>
      <w:r>
        <w:rPr>
          <w:rFonts w:ascii="Times New Roman" w:hAnsi="Times New Roman" w:cs="Times New Roman"/>
          <w:sz w:val="24"/>
          <w:szCs w:val="24"/>
        </w:rPr>
        <w:t>Prilog 8. – LRS LAG-a Vuka-Dunav</w:t>
      </w:r>
    </w:p>
    <w:p w14:paraId="7F195649" w14:textId="308A3CE4" w:rsidR="005B545E" w:rsidRDefault="005B545E" w:rsidP="00F47BB1">
      <w:pPr>
        <w:ind w:right="-279"/>
        <w:jc w:val="both"/>
        <w:rPr>
          <w:rFonts w:ascii="Times New Roman" w:hAnsi="Times New Roman" w:cs="Times New Roman"/>
          <w:sz w:val="24"/>
          <w:szCs w:val="24"/>
        </w:rPr>
      </w:pPr>
      <w:r>
        <w:rPr>
          <w:rFonts w:ascii="Times New Roman" w:hAnsi="Times New Roman" w:cs="Times New Roman"/>
          <w:sz w:val="24"/>
          <w:szCs w:val="24"/>
        </w:rPr>
        <w:t>Prilog 9. – Demarkacije u sektoru pčelarstva i vinarstva</w:t>
      </w:r>
    </w:p>
    <w:p w14:paraId="7DA9009D" w14:textId="275E727C" w:rsidR="007C3BE2" w:rsidRDefault="007C3BE2" w:rsidP="00F47BB1">
      <w:pPr>
        <w:ind w:right="-279"/>
        <w:jc w:val="both"/>
        <w:rPr>
          <w:rFonts w:ascii="Times New Roman" w:hAnsi="Times New Roman" w:cs="Times New Roman"/>
          <w:sz w:val="24"/>
          <w:szCs w:val="24"/>
        </w:rPr>
      </w:pPr>
      <w:r>
        <w:rPr>
          <w:rFonts w:ascii="Times New Roman" w:hAnsi="Times New Roman" w:cs="Times New Roman"/>
          <w:sz w:val="24"/>
          <w:szCs w:val="24"/>
        </w:rPr>
        <w:t>Prilog 10. - Limiti</w:t>
      </w:r>
    </w:p>
    <w:p w14:paraId="3928B975" w14:textId="77777777" w:rsidR="007C3BE2" w:rsidRPr="00ED7D96" w:rsidRDefault="007C3BE2" w:rsidP="00F47BB1">
      <w:pPr>
        <w:ind w:right="-279"/>
        <w:jc w:val="both"/>
        <w:rPr>
          <w:rFonts w:ascii="Times New Roman" w:hAnsi="Times New Roman" w:cs="Times New Roman"/>
          <w:sz w:val="24"/>
          <w:szCs w:val="24"/>
        </w:rPr>
      </w:pPr>
    </w:p>
    <w:p w14:paraId="03278D77" w14:textId="75ECC110" w:rsidR="00F370F1" w:rsidRDefault="002B6009" w:rsidP="00F47BB1">
      <w:pPr>
        <w:ind w:right="-279"/>
        <w:jc w:val="both"/>
        <w:rPr>
          <w:rFonts w:ascii="Times New Roman" w:hAnsi="Times New Roman" w:cs="Times New Roman"/>
          <w:sz w:val="24"/>
          <w:szCs w:val="24"/>
        </w:rPr>
      </w:pPr>
      <w:r>
        <w:rPr>
          <w:rFonts w:ascii="Times New Roman" w:hAnsi="Times New Roman" w:cs="Times New Roman"/>
          <w:sz w:val="24"/>
          <w:szCs w:val="24"/>
        </w:rPr>
        <w:t xml:space="preserve">VAŽNO: </w:t>
      </w:r>
    </w:p>
    <w:p w14:paraId="195ADFEE" w14:textId="32B38EF6" w:rsidR="002B6009" w:rsidRPr="00ED7D96" w:rsidRDefault="002B6009" w:rsidP="00F47BB1">
      <w:pPr>
        <w:ind w:right="-279"/>
        <w:jc w:val="both"/>
        <w:rPr>
          <w:rFonts w:ascii="Times New Roman" w:hAnsi="Times New Roman" w:cs="Times New Roman"/>
          <w:sz w:val="24"/>
          <w:szCs w:val="24"/>
        </w:rPr>
      </w:pPr>
      <w:r>
        <w:rPr>
          <w:rFonts w:ascii="Times New Roman" w:hAnsi="Times New Roman" w:cs="Times New Roman"/>
          <w:sz w:val="24"/>
          <w:szCs w:val="24"/>
        </w:rPr>
        <w:t>Sva pravila nakon postupka odabira projekta, a koja se tiču postupka dodjele sredstava i provedbe projekta navedena u Pravilniku o provedbi lokalnih razvojnih strategija unutar intervencije 77.06. „Potpora LEADER (CLLD) pristupu iz Strateškog plana Zajedničke poljoprivredne politike Republike Hrvatske 2023.-2027. (NN br. 113/2024) i prilozima možete preuzeti</w:t>
      </w:r>
      <w:r w:rsidR="00D748CF">
        <w:rPr>
          <w:rFonts w:ascii="Times New Roman" w:hAnsi="Times New Roman" w:cs="Times New Roman"/>
          <w:sz w:val="24"/>
          <w:szCs w:val="24"/>
        </w:rPr>
        <w:t xml:space="preserve"> </w:t>
      </w:r>
      <w:hyperlink r:id="rId22" w:history="1">
        <w:r w:rsidR="00D748CF" w:rsidRPr="00D748CF">
          <w:rPr>
            <w:rStyle w:val="Hiperveza"/>
            <w:rFonts w:ascii="Times New Roman" w:hAnsi="Times New Roman" w:cs="Times New Roman"/>
            <w:sz w:val="24"/>
            <w:szCs w:val="24"/>
          </w:rPr>
          <w:t>ovdje</w:t>
        </w:r>
      </w:hyperlink>
      <w:r w:rsidR="00D748CF">
        <w:rPr>
          <w:rFonts w:ascii="Times New Roman" w:hAnsi="Times New Roman" w:cs="Times New Roman"/>
          <w:sz w:val="24"/>
          <w:szCs w:val="24"/>
        </w:rPr>
        <w:t>.</w:t>
      </w:r>
    </w:p>
    <w:sectPr w:rsidR="002B6009" w:rsidRPr="00ED7D96">
      <w:headerReference w:type="default" r:id="rId23"/>
      <w:footerReference w:type="default" r:id="rId2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547393" w14:textId="77777777" w:rsidR="00486245" w:rsidRDefault="00486245">
      <w:r>
        <w:separator/>
      </w:r>
    </w:p>
  </w:endnote>
  <w:endnote w:type="continuationSeparator" w:id="0">
    <w:p w14:paraId="7E42C2E7" w14:textId="77777777" w:rsidR="00486245" w:rsidRDefault="004862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EUAlbertina">
    <w:altName w:val="Arial"/>
    <w:panose1 w:val="00000000000000000000"/>
    <w:charset w:val="00"/>
    <w:family w:val="swiss"/>
    <w:notTrueType/>
    <w:pitch w:val="default"/>
    <w:sig w:usb0="00000001"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06243456"/>
      <w:docPartObj>
        <w:docPartGallery w:val="Page Numbers (Bottom of Page)"/>
        <w:docPartUnique/>
      </w:docPartObj>
    </w:sdtPr>
    <w:sdtEndPr>
      <w:rPr>
        <w:noProof/>
      </w:rPr>
    </w:sdtEndPr>
    <w:sdtContent>
      <w:p w14:paraId="2E8E00FB" w14:textId="4DB40C30" w:rsidR="00BD576F" w:rsidRDefault="00BD576F">
        <w:pPr>
          <w:pStyle w:val="Podnoje"/>
          <w:jc w:val="right"/>
        </w:pPr>
        <w:r>
          <w:fldChar w:fldCharType="begin"/>
        </w:r>
        <w:r>
          <w:instrText xml:space="preserve"> PAGE   \* MERGEFORMAT </w:instrText>
        </w:r>
        <w:r>
          <w:fldChar w:fldCharType="separate"/>
        </w:r>
        <w:r>
          <w:rPr>
            <w:noProof/>
          </w:rPr>
          <w:t>6</w:t>
        </w:r>
        <w:r>
          <w:rPr>
            <w:noProof/>
          </w:rPr>
          <w:fldChar w:fldCharType="end"/>
        </w:r>
      </w:p>
    </w:sdtContent>
  </w:sdt>
  <w:p w14:paraId="5A82D5C5" w14:textId="541125BA" w:rsidR="00BD576F" w:rsidRPr="00FD08E3" w:rsidRDefault="00BD576F">
    <w:pPr>
      <w:pStyle w:val="Podnoje"/>
      <w:rPr>
        <w: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B24DA0" w14:textId="77777777" w:rsidR="00486245" w:rsidRDefault="00486245">
      <w:r>
        <w:separator/>
      </w:r>
    </w:p>
  </w:footnote>
  <w:footnote w:type="continuationSeparator" w:id="0">
    <w:p w14:paraId="29EA465B" w14:textId="77777777" w:rsidR="00486245" w:rsidRDefault="004862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F6CA27" w14:textId="77777777" w:rsidR="00BD576F" w:rsidRDefault="00BD576F">
    <w:pPr>
      <w:pStyle w:val="Zaglavlje"/>
    </w:pPr>
  </w:p>
  <w:p w14:paraId="39B638A6" w14:textId="77777777" w:rsidR="00BD576F" w:rsidRDefault="00BD576F">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47307"/>
    <w:multiLevelType w:val="hybridMultilevel"/>
    <w:tmpl w:val="6A9C4BA2"/>
    <w:lvl w:ilvl="0" w:tplc="CB1C908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4F97BCF"/>
    <w:multiLevelType w:val="hybridMultilevel"/>
    <w:tmpl w:val="EED29526"/>
    <w:lvl w:ilvl="0" w:tplc="041A0019">
      <w:start w:val="1"/>
      <w:numFmt w:val="lowerLetter"/>
      <w:lvlText w:val="%1."/>
      <w:lvlJc w:val="left"/>
      <w:pPr>
        <w:ind w:left="1146" w:hanging="360"/>
      </w:pPr>
      <w:rPr>
        <w:rFonts w:cs="Times New Roman"/>
      </w:rPr>
    </w:lvl>
    <w:lvl w:ilvl="1" w:tplc="041A0019" w:tentative="1">
      <w:start w:val="1"/>
      <w:numFmt w:val="lowerLetter"/>
      <w:lvlText w:val="%2."/>
      <w:lvlJc w:val="left"/>
      <w:pPr>
        <w:ind w:left="1866" w:hanging="360"/>
      </w:pPr>
    </w:lvl>
    <w:lvl w:ilvl="2" w:tplc="041A001B" w:tentative="1">
      <w:start w:val="1"/>
      <w:numFmt w:val="lowerRoman"/>
      <w:lvlText w:val="%3."/>
      <w:lvlJc w:val="right"/>
      <w:pPr>
        <w:ind w:left="2586" w:hanging="180"/>
      </w:pPr>
    </w:lvl>
    <w:lvl w:ilvl="3" w:tplc="041A000F" w:tentative="1">
      <w:start w:val="1"/>
      <w:numFmt w:val="decimal"/>
      <w:lvlText w:val="%4."/>
      <w:lvlJc w:val="left"/>
      <w:pPr>
        <w:ind w:left="3306" w:hanging="360"/>
      </w:pPr>
    </w:lvl>
    <w:lvl w:ilvl="4" w:tplc="041A0019" w:tentative="1">
      <w:start w:val="1"/>
      <w:numFmt w:val="lowerLetter"/>
      <w:lvlText w:val="%5."/>
      <w:lvlJc w:val="left"/>
      <w:pPr>
        <w:ind w:left="4026" w:hanging="360"/>
      </w:pPr>
    </w:lvl>
    <w:lvl w:ilvl="5" w:tplc="041A001B" w:tentative="1">
      <w:start w:val="1"/>
      <w:numFmt w:val="lowerRoman"/>
      <w:lvlText w:val="%6."/>
      <w:lvlJc w:val="right"/>
      <w:pPr>
        <w:ind w:left="4746" w:hanging="180"/>
      </w:pPr>
    </w:lvl>
    <w:lvl w:ilvl="6" w:tplc="041A000F" w:tentative="1">
      <w:start w:val="1"/>
      <w:numFmt w:val="decimal"/>
      <w:lvlText w:val="%7."/>
      <w:lvlJc w:val="left"/>
      <w:pPr>
        <w:ind w:left="5466" w:hanging="360"/>
      </w:pPr>
    </w:lvl>
    <w:lvl w:ilvl="7" w:tplc="041A0019" w:tentative="1">
      <w:start w:val="1"/>
      <w:numFmt w:val="lowerLetter"/>
      <w:lvlText w:val="%8."/>
      <w:lvlJc w:val="left"/>
      <w:pPr>
        <w:ind w:left="6186" w:hanging="360"/>
      </w:pPr>
    </w:lvl>
    <w:lvl w:ilvl="8" w:tplc="041A001B" w:tentative="1">
      <w:start w:val="1"/>
      <w:numFmt w:val="lowerRoman"/>
      <w:lvlText w:val="%9."/>
      <w:lvlJc w:val="right"/>
      <w:pPr>
        <w:ind w:left="6906" w:hanging="180"/>
      </w:pPr>
    </w:lvl>
  </w:abstractNum>
  <w:abstractNum w:abstractNumId="2" w15:restartNumberingAfterBreak="0">
    <w:nsid w:val="054C56A3"/>
    <w:multiLevelType w:val="hybridMultilevel"/>
    <w:tmpl w:val="F4A051C2"/>
    <w:lvl w:ilvl="0" w:tplc="041A0017">
      <w:start w:val="1"/>
      <w:numFmt w:val="lowerLetter"/>
      <w:lvlText w:val="%1)"/>
      <w:lvlJc w:val="left"/>
      <w:pPr>
        <w:ind w:left="721" w:hanging="360"/>
      </w:pPr>
    </w:lvl>
    <w:lvl w:ilvl="1" w:tplc="041A0019" w:tentative="1">
      <w:start w:val="1"/>
      <w:numFmt w:val="lowerLetter"/>
      <w:lvlText w:val="%2."/>
      <w:lvlJc w:val="left"/>
      <w:pPr>
        <w:ind w:left="1441" w:hanging="360"/>
      </w:pPr>
    </w:lvl>
    <w:lvl w:ilvl="2" w:tplc="041A001B" w:tentative="1">
      <w:start w:val="1"/>
      <w:numFmt w:val="lowerRoman"/>
      <w:lvlText w:val="%3."/>
      <w:lvlJc w:val="right"/>
      <w:pPr>
        <w:ind w:left="2161" w:hanging="180"/>
      </w:pPr>
    </w:lvl>
    <w:lvl w:ilvl="3" w:tplc="041A000F" w:tentative="1">
      <w:start w:val="1"/>
      <w:numFmt w:val="decimal"/>
      <w:lvlText w:val="%4."/>
      <w:lvlJc w:val="left"/>
      <w:pPr>
        <w:ind w:left="2881" w:hanging="360"/>
      </w:pPr>
    </w:lvl>
    <w:lvl w:ilvl="4" w:tplc="041A0019" w:tentative="1">
      <w:start w:val="1"/>
      <w:numFmt w:val="lowerLetter"/>
      <w:lvlText w:val="%5."/>
      <w:lvlJc w:val="left"/>
      <w:pPr>
        <w:ind w:left="3601" w:hanging="360"/>
      </w:pPr>
    </w:lvl>
    <w:lvl w:ilvl="5" w:tplc="041A001B" w:tentative="1">
      <w:start w:val="1"/>
      <w:numFmt w:val="lowerRoman"/>
      <w:lvlText w:val="%6."/>
      <w:lvlJc w:val="right"/>
      <w:pPr>
        <w:ind w:left="4321" w:hanging="180"/>
      </w:pPr>
    </w:lvl>
    <w:lvl w:ilvl="6" w:tplc="041A000F" w:tentative="1">
      <w:start w:val="1"/>
      <w:numFmt w:val="decimal"/>
      <w:lvlText w:val="%7."/>
      <w:lvlJc w:val="left"/>
      <w:pPr>
        <w:ind w:left="5041" w:hanging="360"/>
      </w:pPr>
    </w:lvl>
    <w:lvl w:ilvl="7" w:tplc="041A0019" w:tentative="1">
      <w:start w:val="1"/>
      <w:numFmt w:val="lowerLetter"/>
      <w:lvlText w:val="%8."/>
      <w:lvlJc w:val="left"/>
      <w:pPr>
        <w:ind w:left="5761" w:hanging="360"/>
      </w:pPr>
    </w:lvl>
    <w:lvl w:ilvl="8" w:tplc="041A001B" w:tentative="1">
      <w:start w:val="1"/>
      <w:numFmt w:val="lowerRoman"/>
      <w:lvlText w:val="%9."/>
      <w:lvlJc w:val="right"/>
      <w:pPr>
        <w:ind w:left="6481" w:hanging="180"/>
      </w:pPr>
    </w:lvl>
  </w:abstractNum>
  <w:abstractNum w:abstractNumId="3" w15:restartNumberingAfterBreak="0">
    <w:nsid w:val="077F4667"/>
    <w:multiLevelType w:val="multilevel"/>
    <w:tmpl w:val="D1123246"/>
    <w:lvl w:ilvl="0">
      <w:start w:val="1"/>
      <w:numFmt w:val="decimal"/>
      <w:pStyle w:val="Naslov1"/>
      <w:lvlText w:val="%1"/>
      <w:lvlJc w:val="left"/>
      <w:pPr>
        <w:ind w:left="432" w:hanging="432"/>
      </w:pPr>
    </w:lvl>
    <w:lvl w:ilvl="1">
      <w:start w:val="1"/>
      <w:numFmt w:val="decimal"/>
      <w:pStyle w:val="Naslov2"/>
      <w:lvlText w:val="%1.%2"/>
      <w:lvlJc w:val="left"/>
      <w:pPr>
        <w:ind w:left="576" w:hanging="576"/>
      </w:pPr>
      <w:rPr>
        <w:rFonts w:ascii="Times New Roman" w:hAnsi="Times New Roman" w:cs="Times New Roman" w:hint="default"/>
        <w:b/>
        <w:color w:val="auto"/>
        <w:sz w:val="24"/>
      </w:rPr>
    </w:lvl>
    <w:lvl w:ilvl="2">
      <w:start w:val="1"/>
      <w:numFmt w:val="decimal"/>
      <w:pStyle w:val="Naslov3"/>
      <w:lvlText w:val="%1.%2.%3"/>
      <w:lvlJc w:val="left"/>
      <w:pPr>
        <w:ind w:left="720" w:hanging="720"/>
      </w:pPr>
    </w:lvl>
    <w:lvl w:ilvl="3">
      <w:start w:val="1"/>
      <w:numFmt w:val="decimal"/>
      <w:pStyle w:val="Naslov4"/>
      <w:lvlText w:val="%1.%2.%3.%4"/>
      <w:lvlJc w:val="left"/>
      <w:pPr>
        <w:ind w:left="864" w:hanging="864"/>
      </w:pPr>
    </w:lvl>
    <w:lvl w:ilvl="4">
      <w:start w:val="1"/>
      <w:numFmt w:val="decimal"/>
      <w:pStyle w:val="Naslov5"/>
      <w:lvlText w:val="%1.%2.%3.%4.%5"/>
      <w:lvlJc w:val="left"/>
      <w:pPr>
        <w:ind w:left="1008" w:hanging="1008"/>
      </w:pPr>
    </w:lvl>
    <w:lvl w:ilvl="5">
      <w:start w:val="1"/>
      <w:numFmt w:val="decimal"/>
      <w:pStyle w:val="Naslov6"/>
      <w:lvlText w:val="%1.%2.%3.%4.%5.%6"/>
      <w:lvlJc w:val="left"/>
      <w:pPr>
        <w:ind w:left="1152" w:hanging="1152"/>
      </w:pPr>
    </w:lvl>
    <w:lvl w:ilvl="6">
      <w:start w:val="1"/>
      <w:numFmt w:val="decimal"/>
      <w:pStyle w:val="Naslov7"/>
      <w:lvlText w:val="%1.%2.%3.%4.%5.%6.%7"/>
      <w:lvlJc w:val="left"/>
      <w:pPr>
        <w:ind w:left="1296" w:hanging="1296"/>
      </w:pPr>
    </w:lvl>
    <w:lvl w:ilvl="7">
      <w:start w:val="1"/>
      <w:numFmt w:val="decimal"/>
      <w:pStyle w:val="Naslov8"/>
      <w:lvlText w:val="%1.%2.%3.%4.%5.%6.%7.%8"/>
      <w:lvlJc w:val="left"/>
      <w:pPr>
        <w:ind w:left="1440" w:hanging="1440"/>
      </w:pPr>
    </w:lvl>
    <w:lvl w:ilvl="8">
      <w:start w:val="1"/>
      <w:numFmt w:val="decimal"/>
      <w:pStyle w:val="Naslov9"/>
      <w:lvlText w:val="%1.%2.%3.%4.%5.%6.%7.%8.%9"/>
      <w:lvlJc w:val="left"/>
      <w:pPr>
        <w:ind w:left="1584" w:hanging="1584"/>
      </w:pPr>
    </w:lvl>
  </w:abstractNum>
  <w:abstractNum w:abstractNumId="4" w15:restartNumberingAfterBreak="0">
    <w:nsid w:val="07F7414A"/>
    <w:multiLevelType w:val="hybridMultilevel"/>
    <w:tmpl w:val="D0CCB67E"/>
    <w:lvl w:ilvl="0" w:tplc="7F14AD8E">
      <w:start w:val="1"/>
      <w:numFmt w:val="bullet"/>
      <w:lvlText w:val=""/>
      <w:lvlJc w:val="left"/>
      <w:pPr>
        <w:ind w:left="1440" w:hanging="360"/>
      </w:pPr>
      <w:rPr>
        <w:rFonts w:ascii="Symbol" w:hAnsi="Symbol" w:hint="default"/>
      </w:rPr>
    </w:lvl>
    <w:lvl w:ilvl="1" w:tplc="041A0003">
      <w:start w:val="1"/>
      <w:numFmt w:val="bullet"/>
      <w:lvlText w:val="o"/>
      <w:lvlJc w:val="left"/>
      <w:pPr>
        <w:ind w:left="2160" w:hanging="360"/>
      </w:pPr>
      <w:rPr>
        <w:rFonts w:ascii="Courier New" w:hAnsi="Courier New" w:cs="Courier New" w:hint="default"/>
      </w:rPr>
    </w:lvl>
    <w:lvl w:ilvl="2" w:tplc="041A0005">
      <w:start w:val="1"/>
      <w:numFmt w:val="bullet"/>
      <w:lvlText w:val=""/>
      <w:lvlJc w:val="left"/>
      <w:pPr>
        <w:ind w:left="2880" w:hanging="360"/>
      </w:pPr>
      <w:rPr>
        <w:rFonts w:ascii="Wingdings" w:hAnsi="Wingdings" w:hint="default"/>
      </w:rPr>
    </w:lvl>
    <w:lvl w:ilvl="3" w:tplc="041A0001">
      <w:start w:val="1"/>
      <w:numFmt w:val="bullet"/>
      <w:lvlText w:val=""/>
      <w:lvlJc w:val="left"/>
      <w:pPr>
        <w:ind w:left="3600" w:hanging="360"/>
      </w:pPr>
      <w:rPr>
        <w:rFonts w:ascii="Symbol" w:hAnsi="Symbol" w:hint="default"/>
      </w:rPr>
    </w:lvl>
    <w:lvl w:ilvl="4" w:tplc="041A0003">
      <w:start w:val="1"/>
      <w:numFmt w:val="bullet"/>
      <w:lvlText w:val="o"/>
      <w:lvlJc w:val="left"/>
      <w:pPr>
        <w:ind w:left="4320" w:hanging="360"/>
      </w:pPr>
      <w:rPr>
        <w:rFonts w:ascii="Courier New" w:hAnsi="Courier New" w:cs="Courier New" w:hint="default"/>
      </w:rPr>
    </w:lvl>
    <w:lvl w:ilvl="5" w:tplc="041A0005">
      <w:start w:val="1"/>
      <w:numFmt w:val="bullet"/>
      <w:lvlText w:val=""/>
      <w:lvlJc w:val="left"/>
      <w:pPr>
        <w:ind w:left="5040" w:hanging="360"/>
      </w:pPr>
      <w:rPr>
        <w:rFonts w:ascii="Wingdings" w:hAnsi="Wingdings" w:hint="default"/>
      </w:rPr>
    </w:lvl>
    <w:lvl w:ilvl="6" w:tplc="041A0001">
      <w:start w:val="1"/>
      <w:numFmt w:val="bullet"/>
      <w:lvlText w:val=""/>
      <w:lvlJc w:val="left"/>
      <w:pPr>
        <w:ind w:left="5760" w:hanging="360"/>
      </w:pPr>
      <w:rPr>
        <w:rFonts w:ascii="Symbol" w:hAnsi="Symbol" w:hint="default"/>
      </w:rPr>
    </w:lvl>
    <w:lvl w:ilvl="7" w:tplc="041A0003">
      <w:start w:val="1"/>
      <w:numFmt w:val="bullet"/>
      <w:lvlText w:val="o"/>
      <w:lvlJc w:val="left"/>
      <w:pPr>
        <w:ind w:left="6480" w:hanging="360"/>
      </w:pPr>
      <w:rPr>
        <w:rFonts w:ascii="Courier New" w:hAnsi="Courier New" w:cs="Courier New" w:hint="default"/>
      </w:rPr>
    </w:lvl>
    <w:lvl w:ilvl="8" w:tplc="041A0005">
      <w:start w:val="1"/>
      <w:numFmt w:val="bullet"/>
      <w:lvlText w:val=""/>
      <w:lvlJc w:val="left"/>
      <w:pPr>
        <w:ind w:left="7200" w:hanging="360"/>
      </w:pPr>
      <w:rPr>
        <w:rFonts w:ascii="Wingdings" w:hAnsi="Wingdings" w:hint="default"/>
      </w:rPr>
    </w:lvl>
  </w:abstractNum>
  <w:abstractNum w:abstractNumId="5" w15:restartNumberingAfterBreak="0">
    <w:nsid w:val="09F06D01"/>
    <w:multiLevelType w:val="multilevel"/>
    <w:tmpl w:val="87ECCB84"/>
    <w:lvl w:ilvl="0">
      <w:start w:val="1"/>
      <w:numFmt w:val="none"/>
      <w:lvlText w:val="18. "/>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0AEA70CC"/>
    <w:multiLevelType w:val="hybridMultilevel"/>
    <w:tmpl w:val="419C8D60"/>
    <w:lvl w:ilvl="0" w:tplc="7F14AD8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3624286"/>
    <w:multiLevelType w:val="hybridMultilevel"/>
    <w:tmpl w:val="8C783E26"/>
    <w:lvl w:ilvl="0" w:tplc="7F14AD8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5E65C2D"/>
    <w:multiLevelType w:val="hybridMultilevel"/>
    <w:tmpl w:val="E702B8B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1D7709AC"/>
    <w:multiLevelType w:val="hybridMultilevel"/>
    <w:tmpl w:val="12FCB4C0"/>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0E11FFA"/>
    <w:multiLevelType w:val="hybridMultilevel"/>
    <w:tmpl w:val="335497D4"/>
    <w:lvl w:ilvl="0" w:tplc="041A000F">
      <w:start w:val="1"/>
      <w:numFmt w:val="decimal"/>
      <w:lvlText w:val="%1."/>
      <w:lvlJc w:val="left"/>
      <w:pPr>
        <w:ind w:left="720" w:hanging="360"/>
      </w:pPr>
    </w:lvl>
    <w:lvl w:ilvl="1" w:tplc="18AE53AC">
      <w:numFmt w:val="bullet"/>
      <w:lvlText w:val="-"/>
      <w:lvlJc w:val="left"/>
      <w:pPr>
        <w:ind w:left="1788" w:hanging="708"/>
      </w:pPr>
      <w:rPr>
        <w:rFonts w:ascii="Times New Roman" w:eastAsiaTheme="minorHAnsi" w:hAnsi="Times New Roman" w:cs="Times New Roman"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2C04CE0"/>
    <w:multiLevelType w:val="hybridMultilevel"/>
    <w:tmpl w:val="CD5024C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917103D"/>
    <w:multiLevelType w:val="hybridMultilevel"/>
    <w:tmpl w:val="6F36E364"/>
    <w:lvl w:ilvl="0" w:tplc="CB1C9084">
      <w:start w:val="1"/>
      <w:numFmt w:val="bullet"/>
      <w:lvlText w:val=""/>
      <w:lvlJc w:val="left"/>
      <w:pPr>
        <w:ind w:left="1004" w:hanging="360"/>
      </w:pPr>
      <w:rPr>
        <w:rFonts w:ascii="Symbol" w:hAnsi="Symbol" w:hint="default"/>
      </w:rPr>
    </w:lvl>
    <w:lvl w:ilvl="1" w:tplc="041A0003">
      <w:start w:val="1"/>
      <w:numFmt w:val="bullet"/>
      <w:lvlText w:val="o"/>
      <w:lvlJc w:val="left"/>
      <w:pPr>
        <w:ind w:left="1724" w:hanging="360"/>
      </w:pPr>
      <w:rPr>
        <w:rFonts w:ascii="Courier New" w:hAnsi="Courier New" w:cs="Courier New" w:hint="default"/>
      </w:rPr>
    </w:lvl>
    <w:lvl w:ilvl="2" w:tplc="041A0005" w:tentative="1">
      <w:start w:val="1"/>
      <w:numFmt w:val="bullet"/>
      <w:lvlText w:val=""/>
      <w:lvlJc w:val="left"/>
      <w:pPr>
        <w:ind w:left="2444" w:hanging="360"/>
      </w:pPr>
      <w:rPr>
        <w:rFonts w:ascii="Wingdings" w:hAnsi="Wingdings" w:hint="default"/>
      </w:rPr>
    </w:lvl>
    <w:lvl w:ilvl="3" w:tplc="041A0001" w:tentative="1">
      <w:start w:val="1"/>
      <w:numFmt w:val="bullet"/>
      <w:lvlText w:val=""/>
      <w:lvlJc w:val="left"/>
      <w:pPr>
        <w:ind w:left="3164" w:hanging="360"/>
      </w:pPr>
      <w:rPr>
        <w:rFonts w:ascii="Symbol" w:hAnsi="Symbol" w:hint="default"/>
      </w:rPr>
    </w:lvl>
    <w:lvl w:ilvl="4" w:tplc="041A0003" w:tentative="1">
      <w:start w:val="1"/>
      <w:numFmt w:val="bullet"/>
      <w:lvlText w:val="o"/>
      <w:lvlJc w:val="left"/>
      <w:pPr>
        <w:ind w:left="3884" w:hanging="360"/>
      </w:pPr>
      <w:rPr>
        <w:rFonts w:ascii="Courier New" w:hAnsi="Courier New" w:cs="Courier New" w:hint="default"/>
      </w:rPr>
    </w:lvl>
    <w:lvl w:ilvl="5" w:tplc="041A0005" w:tentative="1">
      <w:start w:val="1"/>
      <w:numFmt w:val="bullet"/>
      <w:lvlText w:val=""/>
      <w:lvlJc w:val="left"/>
      <w:pPr>
        <w:ind w:left="4604" w:hanging="360"/>
      </w:pPr>
      <w:rPr>
        <w:rFonts w:ascii="Wingdings" w:hAnsi="Wingdings" w:hint="default"/>
      </w:rPr>
    </w:lvl>
    <w:lvl w:ilvl="6" w:tplc="041A0001" w:tentative="1">
      <w:start w:val="1"/>
      <w:numFmt w:val="bullet"/>
      <w:lvlText w:val=""/>
      <w:lvlJc w:val="left"/>
      <w:pPr>
        <w:ind w:left="5324" w:hanging="360"/>
      </w:pPr>
      <w:rPr>
        <w:rFonts w:ascii="Symbol" w:hAnsi="Symbol" w:hint="default"/>
      </w:rPr>
    </w:lvl>
    <w:lvl w:ilvl="7" w:tplc="041A0003" w:tentative="1">
      <w:start w:val="1"/>
      <w:numFmt w:val="bullet"/>
      <w:lvlText w:val="o"/>
      <w:lvlJc w:val="left"/>
      <w:pPr>
        <w:ind w:left="6044" w:hanging="360"/>
      </w:pPr>
      <w:rPr>
        <w:rFonts w:ascii="Courier New" w:hAnsi="Courier New" w:cs="Courier New" w:hint="default"/>
      </w:rPr>
    </w:lvl>
    <w:lvl w:ilvl="8" w:tplc="041A0005" w:tentative="1">
      <w:start w:val="1"/>
      <w:numFmt w:val="bullet"/>
      <w:lvlText w:val=""/>
      <w:lvlJc w:val="left"/>
      <w:pPr>
        <w:ind w:left="6764" w:hanging="360"/>
      </w:pPr>
      <w:rPr>
        <w:rFonts w:ascii="Wingdings" w:hAnsi="Wingdings" w:hint="default"/>
      </w:rPr>
    </w:lvl>
  </w:abstractNum>
  <w:abstractNum w:abstractNumId="13" w15:restartNumberingAfterBreak="0">
    <w:nsid w:val="2C7E2545"/>
    <w:multiLevelType w:val="hybridMultilevel"/>
    <w:tmpl w:val="0316C898"/>
    <w:lvl w:ilvl="0" w:tplc="041A001B">
      <w:start w:val="1"/>
      <w:numFmt w:val="lowerRoman"/>
      <w:lvlText w:val="%1."/>
      <w:lvlJc w:val="righ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DD21E4B"/>
    <w:multiLevelType w:val="multilevel"/>
    <w:tmpl w:val="0D280742"/>
    <w:lvl w:ilvl="0">
      <w:start w:val="1"/>
      <w:numFmt w:val="decimal"/>
      <w:lvlText w:val="%1."/>
      <w:lvlJc w:val="left"/>
      <w:pPr>
        <w:ind w:left="360" w:hanging="360"/>
      </w:pPr>
    </w:lvl>
    <w:lvl w:ilvl="1">
      <w:start w:val="1"/>
      <w:numFmt w:val="upperLetter"/>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15:restartNumberingAfterBreak="0">
    <w:nsid w:val="2F784730"/>
    <w:multiLevelType w:val="hybridMultilevel"/>
    <w:tmpl w:val="60D42ACE"/>
    <w:lvl w:ilvl="0" w:tplc="041A000F">
      <w:start w:val="1"/>
      <w:numFmt w:val="decimal"/>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30C40616"/>
    <w:multiLevelType w:val="hybridMultilevel"/>
    <w:tmpl w:val="D1F2F04C"/>
    <w:lvl w:ilvl="0" w:tplc="4C7A78E4">
      <w:start w:val="1"/>
      <w:numFmt w:val="decimal"/>
      <w:lvlText w:val="%1."/>
      <w:lvlJc w:val="left"/>
      <w:pPr>
        <w:ind w:left="720" w:hanging="360"/>
      </w:pPr>
      <w:rPr>
        <w:rFonts w:hint="default"/>
        <w:b w:val="0"/>
        <w:bCs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34653E70"/>
    <w:multiLevelType w:val="multilevel"/>
    <w:tmpl w:val="16C4B4DE"/>
    <w:lvl w:ilvl="0">
      <w:start w:val="1"/>
      <w:numFmt w:val="decimal"/>
      <w:lvlText w:val="%1."/>
      <w:lvlJc w:val="left"/>
      <w:pPr>
        <w:ind w:left="540" w:hanging="540"/>
      </w:pPr>
      <w:rPr>
        <w:rFonts w:hint="default"/>
        <w:color w:val="auto"/>
      </w:rPr>
    </w:lvl>
    <w:lvl w:ilvl="1">
      <w:start w:val="1"/>
      <w:numFmt w:val="decimal"/>
      <w:lvlText w:val="%1.%2."/>
      <w:lvlJc w:val="left"/>
      <w:pPr>
        <w:ind w:left="540" w:hanging="54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8" w15:restartNumberingAfterBreak="0">
    <w:nsid w:val="371D05AD"/>
    <w:multiLevelType w:val="hybridMultilevel"/>
    <w:tmpl w:val="FA6A409A"/>
    <w:lvl w:ilvl="0" w:tplc="041A0017">
      <w:start w:val="1"/>
      <w:numFmt w:val="lowerLetter"/>
      <w:lvlText w:val="%1)"/>
      <w:lvlJc w:val="left"/>
      <w:pPr>
        <w:ind w:left="765" w:hanging="360"/>
      </w:pPr>
      <w:rPr>
        <w:rFonts w:hint="default"/>
      </w:rPr>
    </w:lvl>
    <w:lvl w:ilvl="1" w:tplc="041A0003">
      <w:start w:val="1"/>
      <w:numFmt w:val="bullet"/>
      <w:lvlText w:val="o"/>
      <w:lvlJc w:val="left"/>
      <w:pPr>
        <w:ind w:left="1485" w:hanging="360"/>
      </w:pPr>
      <w:rPr>
        <w:rFonts w:ascii="Courier New" w:hAnsi="Courier New" w:cs="Courier New" w:hint="default"/>
      </w:rPr>
    </w:lvl>
    <w:lvl w:ilvl="2" w:tplc="041A0005">
      <w:start w:val="1"/>
      <w:numFmt w:val="bullet"/>
      <w:lvlText w:val=""/>
      <w:lvlJc w:val="left"/>
      <w:pPr>
        <w:ind w:left="2205" w:hanging="360"/>
      </w:pPr>
      <w:rPr>
        <w:rFonts w:ascii="Wingdings" w:hAnsi="Wingdings" w:hint="default"/>
      </w:rPr>
    </w:lvl>
    <w:lvl w:ilvl="3" w:tplc="041A0001">
      <w:start w:val="1"/>
      <w:numFmt w:val="bullet"/>
      <w:lvlText w:val=""/>
      <w:lvlJc w:val="left"/>
      <w:pPr>
        <w:ind w:left="2925" w:hanging="360"/>
      </w:pPr>
      <w:rPr>
        <w:rFonts w:ascii="Symbol" w:hAnsi="Symbol" w:hint="default"/>
      </w:rPr>
    </w:lvl>
    <w:lvl w:ilvl="4" w:tplc="041A0003">
      <w:start w:val="1"/>
      <w:numFmt w:val="bullet"/>
      <w:lvlText w:val="o"/>
      <w:lvlJc w:val="left"/>
      <w:pPr>
        <w:ind w:left="3645" w:hanging="360"/>
      </w:pPr>
      <w:rPr>
        <w:rFonts w:ascii="Courier New" w:hAnsi="Courier New" w:cs="Courier New" w:hint="default"/>
      </w:rPr>
    </w:lvl>
    <w:lvl w:ilvl="5" w:tplc="041A0005">
      <w:start w:val="1"/>
      <w:numFmt w:val="bullet"/>
      <w:lvlText w:val=""/>
      <w:lvlJc w:val="left"/>
      <w:pPr>
        <w:ind w:left="4365" w:hanging="360"/>
      </w:pPr>
      <w:rPr>
        <w:rFonts w:ascii="Wingdings" w:hAnsi="Wingdings" w:hint="default"/>
      </w:rPr>
    </w:lvl>
    <w:lvl w:ilvl="6" w:tplc="041A0001">
      <w:start w:val="1"/>
      <w:numFmt w:val="bullet"/>
      <w:lvlText w:val=""/>
      <w:lvlJc w:val="left"/>
      <w:pPr>
        <w:ind w:left="5085" w:hanging="360"/>
      </w:pPr>
      <w:rPr>
        <w:rFonts w:ascii="Symbol" w:hAnsi="Symbol" w:hint="default"/>
      </w:rPr>
    </w:lvl>
    <w:lvl w:ilvl="7" w:tplc="041A0003">
      <w:start w:val="1"/>
      <w:numFmt w:val="bullet"/>
      <w:lvlText w:val="o"/>
      <w:lvlJc w:val="left"/>
      <w:pPr>
        <w:ind w:left="5805" w:hanging="360"/>
      </w:pPr>
      <w:rPr>
        <w:rFonts w:ascii="Courier New" w:hAnsi="Courier New" w:cs="Courier New" w:hint="default"/>
      </w:rPr>
    </w:lvl>
    <w:lvl w:ilvl="8" w:tplc="041A0005">
      <w:start w:val="1"/>
      <w:numFmt w:val="bullet"/>
      <w:lvlText w:val=""/>
      <w:lvlJc w:val="left"/>
      <w:pPr>
        <w:ind w:left="6525" w:hanging="360"/>
      </w:pPr>
      <w:rPr>
        <w:rFonts w:ascii="Wingdings" w:hAnsi="Wingdings" w:hint="default"/>
      </w:rPr>
    </w:lvl>
  </w:abstractNum>
  <w:abstractNum w:abstractNumId="19" w15:restartNumberingAfterBreak="0">
    <w:nsid w:val="374A4232"/>
    <w:multiLevelType w:val="hybridMultilevel"/>
    <w:tmpl w:val="5E90474C"/>
    <w:lvl w:ilvl="0" w:tplc="CB1C9084">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0" w15:restartNumberingAfterBreak="0">
    <w:nsid w:val="38AF5C76"/>
    <w:multiLevelType w:val="hybridMultilevel"/>
    <w:tmpl w:val="BE542856"/>
    <w:lvl w:ilvl="0" w:tplc="041A000F">
      <w:start w:val="1"/>
      <w:numFmt w:val="decimal"/>
      <w:lvlText w:val="%1."/>
      <w:lvlJc w:val="left"/>
      <w:pPr>
        <w:ind w:left="720" w:hanging="360"/>
      </w:pPr>
    </w:lvl>
    <w:lvl w:ilvl="1" w:tplc="18AE53AC">
      <w:numFmt w:val="bullet"/>
      <w:lvlText w:val="-"/>
      <w:lvlJc w:val="left"/>
      <w:pPr>
        <w:ind w:left="1788" w:hanging="708"/>
      </w:pPr>
      <w:rPr>
        <w:rFonts w:ascii="Times New Roman" w:eastAsiaTheme="minorHAnsi" w:hAnsi="Times New Roman" w:cs="Times New Roman"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3B7F26AD"/>
    <w:multiLevelType w:val="hybridMultilevel"/>
    <w:tmpl w:val="006ED788"/>
    <w:lvl w:ilvl="0" w:tplc="A94EAB7A">
      <w:start w:val="1"/>
      <w:numFmt w:val="bullet"/>
      <w:lvlText w:val="-"/>
      <w:lvlJc w:val="left"/>
      <w:pPr>
        <w:ind w:left="720" w:hanging="360"/>
      </w:pPr>
      <w:rPr>
        <w:rFonts w:ascii="Courier New" w:hAnsi="Courier New" w:cs="Times New Roman"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2" w15:restartNumberingAfterBreak="0">
    <w:nsid w:val="40CF0EF3"/>
    <w:multiLevelType w:val="multilevel"/>
    <w:tmpl w:val="499E91B6"/>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1646327"/>
    <w:multiLevelType w:val="hybridMultilevel"/>
    <w:tmpl w:val="354ADA0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427546D8"/>
    <w:multiLevelType w:val="hybridMultilevel"/>
    <w:tmpl w:val="302420E4"/>
    <w:lvl w:ilvl="0" w:tplc="7F14AD8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45F878F2"/>
    <w:multiLevelType w:val="hybridMultilevel"/>
    <w:tmpl w:val="5ED8DB98"/>
    <w:lvl w:ilvl="0" w:tplc="7F14AD8E">
      <w:start w:val="1"/>
      <w:numFmt w:val="bullet"/>
      <w:lvlText w:val=""/>
      <w:lvlJc w:val="left"/>
      <w:pPr>
        <w:ind w:left="1146" w:hanging="360"/>
      </w:pPr>
      <w:rPr>
        <w:rFonts w:ascii="Symbol" w:hAnsi="Symbol" w:hint="default"/>
      </w:rPr>
    </w:lvl>
    <w:lvl w:ilvl="1" w:tplc="041A0003" w:tentative="1">
      <w:start w:val="1"/>
      <w:numFmt w:val="bullet"/>
      <w:lvlText w:val="o"/>
      <w:lvlJc w:val="left"/>
      <w:pPr>
        <w:ind w:left="1866" w:hanging="360"/>
      </w:pPr>
      <w:rPr>
        <w:rFonts w:ascii="Courier New" w:hAnsi="Courier New" w:cs="Courier New" w:hint="default"/>
      </w:rPr>
    </w:lvl>
    <w:lvl w:ilvl="2" w:tplc="041A0005" w:tentative="1">
      <w:start w:val="1"/>
      <w:numFmt w:val="bullet"/>
      <w:lvlText w:val=""/>
      <w:lvlJc w:val="left"/>
      <w:pPr>
        <w:ind w:left="2586" w:hanging="360"/>
      </w:pPr>
      <w:rPr>
        <w:rFonts w:ascii="Wingdings" w:hAnsi="Wingdings" w:hint="default"/>
      </w:rPr>
    </w:lvl>
    <w:lvl w:ilvl="3" w:tplc="041A0001" w:tentative="1">
      <w:start w:val="1"/>
      <w:numFmt w:val="bullet"/>
      <w:lvlText w:val=""/>
      <w:lvlJc w:val="left"/>
      <w:pPr>
        <w:ind w:left="3306" w:hanging="360"/>
      </w:pPr>
      <w:rPr>
        <w:rFonts w:ascii="Symbol" w:hAnsi="Symbol" w:hint="default"/>
      </w:rPr>
    </w:lvl>
    <w:lvl w:ilvl="4" w:tplc="041A0003" w:tentative="1">
      <w:start w:val="1"/>
      <w:numFmt w:val="bullet"/>
      <w:lvlText w:val="o"/>
      <w:lvlJc w:val="left"/>
      <w:pPr>
        <w:ind w:left="4026" w:hanging="360"/>
      </w:pPr>
      <w:rPr>
        <w:rFonts w:ascii="Courier New" w:hAnsi="Courier New" w:cs="Courier New" w:hint="default"/>
      </w:rPr>
    </w:lvl>
    <w:lvl w:ilvl="5" w:tplc="041A0005" w:tentative="1">
      <w:start w:val="1"/>
      <w:numFmt w:val="bullet"/>
      <w:lvlText w:val=""/>
      <w:lvlJc w:val="left"/>
      <w:pPr>
        <w:ind w:left="4746" w:hanging="360"/>
      </w:pPr>
      <w:rPr>
        <w:rFonts w:ascii="Wingdings" w:hAnsi="Wingdings" w:hint="default"/>
      </w:rPr>
    </w:lvl>
    <w:lvl w:ilvl="6" w:tplc="041A0001" w:tentative="1">
      <w:start w:val="1"/>
      <w:numFmt w:val="bullet"/>
      <w:lvlText w:val=""/>
      <w:lvlJc w:val="left"/>
      <w:pPr>
        <w:ind w:left="5466" w:hanging="360"/>
      </w:pPr>
      <w:rPr>
        <w:rFonts w:ascii="Symbol" w:hAnsi="Symbol" w:hint="default"/>
      </w:rPr>
    </w:lvl>
    <w:lvl w:ilvl="7" w:tplc="041A0003" w:tentative="1">
      <w:start w:val="1"/>
      <w:numFmt w:val="bullet"/>
      <w:lvlText w:val="o"/>
      <w:lvlJc w:val="left"/>
      <w:pPr>
        <w:ind w:left="6186" w:hanging="360"/>
      </w:pPr>
      <w:rPr>
        <w:rFonts w:ascii="Courier New" w:hAnsi="Courier New" w:cs="Courier New" w:hint="default"/>
      </w:rPr>
    </w:lvl>
    <w:lvl w:ilvl="8" w:tplc="041A0005" w:tentative="1">
      <w:start w:val="1"/>
      <w:numFmt w:val="bullet"/>
      <w:lvlText w:val=""/>
      <w:lvlJc w:val="left"/>
      <w:pPr>
        <w:ind w:left="6906" w:hanging="360"/>
      </w:pPr>
      <w:rPr>
        <w:rFonts w:ascii="Wingdings" w:hAnsi="Wingdings" w:hint="default"/>
      </w:rPr>
    </w:lvl>
  </w:abstractNum>
  <w:abstractNum w:abstractNumId="26" w15:restartNumberingAfterBreak="0">
    <w:nsid w:val="4A7707D1"/>
    <w:multiLevelType w:val="hybridMultilevel"/>
    <w:tmpl w:val="E9F8840C"/>
    <w:lvl w:ilvl="0" w:tplc="8218551E">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541731C3"/>
    <w:multiLevelType w:val="hybridMultilevel"/>
    <w:tmpl w:val="832A8958"/>
    <w:lvl w:ilvl="0" w:tplc="041A0017">
      <w:start w:val="1"/>
      <w:numFmt w:val="lowerLetter"/>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580C7B79"/>
    <w:multiLevelType w:val="multilevel"/>
    <w:tmpl w:val="6178B5B6"/>
    <w:lvl w:ilvl="0">
      <w:start w:val="1"/>
      <w:numFmt w:val="decimal"/>
      <w:pStyle w:val="Style1"/>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5A5D7886"/>
    <w:multiLevelType w:val="hybridMultilevel"/>
    <w:tmpl w:val="BE542856"/>
    <w:lvl w:ilvl="0" w:tplc="041A000F">
      <w:start w:val="1"/>
      <w:numFmt w:val="decimal"/>
      <w:lvlText w:val="%1."/>
      <w:lvlJc w:val="left"/>
      <w:pPr>
        <w:ind w:left="720" w:hanging="360"/>
      </w:pPr>
    </w:lvl>
    <w:lvl w:ilvl="1" w:tplc="18AE53AC">
      <w:numFmt w:val="bullet"/>
      <w:lvlText w:val="-"/>
      <w:lvlJc w:val="left"/>
      <w:pPr>
        <w:ind w:left="1788" w:hanging="708"/>
      </w:pPr>
      <w:rPr>
        <w:rFonts w:ascii="Times New Roman" w:eastAsiaTheme="minorHAnsi" w:hAnsi="Times New Roman" w:cs="Times New Roman"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5E4A0B8C"/>
    <w:multiLevelType w:val="hybridMultilevel"/>
    <w:tmpl w:val="9DBCD5A4"/>
    <w:lvl w:ilvl="0" w:tplc="7CF656E8">
      <w:start w:val="1"/>
      <w:numFmt w:val="decimal"/>
      <w:lvlText w:val="%1."/>
      <w:lvlJc w:val="left"/>
      <w:pPr>
        <w:ind w:left="720" w:hanging="360"/>
      </w:pPr>
      <w:rPr>
        <w:rFonts w:hint="default"/>
        <w:b/>
        <w:u w:val="single"/>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60B70EEB"/>
    <w:multiLevelType w:val="hybridMultilevel"/>
    <w:tmpl w:val="E86053DE"/>
    <w:lvl w:ilvl="0" w:tplc="041A0017">
      <w:start w:val="1"/>
      <w:numFmt w:val="lowerLetter"/>
      <w:lvlText w:val="%1)"/>
      <w:lvlJc w:val="left"/>
      <w:pPr>
        <w:ind w:left="721" w:hanging="360"/>
      </w:pPr>
    </w:lvl>
    <w:lvl w:ilvl="1" w:tplc="041A0019" w:tentative="1">
      <w:start w:val="1"/>
      <w:numFmt w:val="lowerLetter"/>
      <w:lvlText w:val="%2."/>
      <w:lvlJc w:val="left"/>
      <w:pPr>
        <w:ind w:left="1441" w:hanging="360"/>
      </w:pPr>
    </w:lvl>
    <w:lvl w:ilvl="2" w:tplc="041A001B" w:tentative="1">
      <w:start w:val="1"/>
      <w:numFmt w:val="lowerRoman"/>
      <w:lvlText w:val="%3."/>
      <w:lvlJc w:val="right"/>
      <w:pPr>
        <w:ind w:left="2161" w:hanging="180"/>
      </w:pPr>
    </w:lvl>
    <w:lvl w:ilvl="3" w:tplc="041A000F" w:tentative="1">
      <w:start w:val="1"/>
      <w:numFmt w:val="decimal"/>
      <w:lvlText w:val="%4."/>
      <w:lvlJc w:val="left"/>
      <w:pPr>
        <w:ind w:left="2881" w:hanging="360"/>
      </w:pPr>
    </w:lvl>
    <w:lvl w:ilvl="4" w:tplc="041A0019" w:tentative="1">
      <w:start w:val="1"/>
      <w:numFmt w:val="lowerLetter"/>
      <w:lvlText w:val="%5."/>
      <w:lvlJc w:val="left"/>
      <w:pPr>
        <w:ind w:left="3601" w:hanging="360"/>
      </w:pPr>
    </w:lvl>
    <w:lvl w:ilvl="5" w:tplc="041A001B" w:tentative="1">
      <w:start w:val="1"/>
      <w:numFmt w:val="lowerRoman"/>
      <w:lvlText w:val="%6."/>
      <w:lvlJc w:val="right"/>
      <w:pPr>
        <w:ind w:left="4321" w:hanging="180"/>
      </w:pPr>
    </w:lvl>
    <w:lvl w:ilvl="6" w:tplc="041A000F" w:tentative="1">
      <w:start w:val="1"/>
      <w:numFmt w:val="decimal"/>
      <w:lvlText w:val="%7."/>
      <w:lvlJc w:val="left"/>
      <w:pPr>
        <w:ind w:left="5041" w:hanging="360"/>
      </w:pPr>
    </w:lvl>
    <w:lvl w:ilvl="7" w:tplc="041A0019" w:tentative="1">
      <w:start w:val="1"/>
      <w:numFmt w:val="lowerLetter"/>
      <w:lvlText w:val="%8."/>
      <w:lvlJc w:val="left"/>
      <w:pPr>
        <w:ind w:left="5761" w:hanging="360"/>
      </w:pPr>
    </w:lvl>
    <w:lvl w:ilvl="8" w:tplc="041A001B" w:tentative="1">
      <w:start w:val="1"/>
      <w:numFmt w:val="lowerRoman"/>
      <w:lvlText w:val="%9."/>
      <w:lvlJc w:val="right"/>
      <w:pPr>
        <w:ind w:left="6481" w:hanging="180"/>
      </w:pPr>
    </w:lvl>
  </w:abstractNum>
  <w:abstractNum w:abstractNumId="32" w15:restartNumberingAfterBreak="0">
    <w:nsid w:val="61DD19B1"/>
    <w:multiLevelType w:val="multilevel"/>
    <w:tmpl w:val="9B442590"/>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4A71B6F"/>
    <w:multiLevelType w:val="hybridMultilevel"/>
    <w:tmpl w:val="EFF88026"/>
    <w:lvl w:ilvl="0" w:tplc="C56AFC88">
      <w:start w:val="1"/>
      <w:numFmt w:val="decimal"/>
      <w:lvlText w:val="%1."/>
      <w:lvlJc w:val="left"/>
      <w:pPr>
        <w:ind w:left="720" w:hanging="360"/>
      </w:pPr>
      <w:rPr>
        <w:rFonts w:ascii="Times New Roman" w:hAnsi="Times New Roman" w:cs="Times New Roman" w:hint="default"/>
      </w:rPr>
    </w:lvl>
    <w:lvl w:ilvl="1" w:tplc="18AE53AC">
      <w:numFmt w:val="bullet"/>
      <w:lvlText w:val="-"/>
      <w:lvlJc w:val="left"/>
      <w:pPr>
        <w:ind w:left="1788" w:hanging="708"/>
      </w:pPr>
      <w:rPr>
        <w:rFonts w:ascii="Times New Roman" w:eastAsiaTheme="minorHAnsi" w:hAnsi="Times New Roman" w:cs="Times New Roman"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66AD4410"/>
    <w:multiLevelType w:val="hybridMultilevel"/>
    <w:tmpl w:val="C9C89E56"/>
    <w:lvl w:ilvl="0" w:tplc="041A000F">
      <w:start w:val="1"/>
      <w:numFmt w:val="decimal"/>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687510BD"/>
    <w:multiLevelType w:val="hybridMultilevel"/>
    <w:tmpl w:val="8E70BFCC"/>
    <w:lvl w:ilvl="0" w:tplc="041A0013">
      <w:start w:val="1"/>
      <w:numFmt w:val="upperRoman"/>
      <w:lvlText w:val="%1."/>
      <w:lvlJc w:val="right"/>
      <w:pPr>
        <w:ind w:left="1287" w:hanging="360"/>
      </w:pPr>
    </w:lvl>
    <w:lvl w:ilvl="1" w:tplc="7F14AD8E">
      <w:start w:val="1"/>
      <w:numFmt w:val="bullet"/>
      <w:lvlText w:val=""/>
      <w:lvlJc w:val="left"/>
      <w:pPr>
        <w:ind w:left="2007" w:hanging="360"/>
      </w:pPr>
      <w:rPr>
        <w:rFonts w:ascii="Symbol" w:hAnsi="Symbol" w:hint="default"/>
      </w:rPr>
    </w:lvl>
    <w:lvl w:ilvl="2" w:tplc="041A001B" w:tentative="1">
      <w:start w:val="1"/>
      <w:numFmt w:val="lowerRoman"/>
      <w:lvlText w:val="%3."/>
      <w:lvlJc w:val="right"/>
      <w:pPr>
        <w:ind w:left="2727" w:hanging="180"/>
      </w:pPr>
    </w:lvl>
    <w:lvl w:ilvl="3" w:tplc="041A000F" w:tentative="1">
      <w:start w:val="1"/>
      <w:numFmt w:val="decimal"/>
      <w:lvlText w:val="%4."/>
      <w:lvlJc w:val="left"/>
      <w:pPr>
        <w:ind w:left="3447" w:hanging="360"/>
      </w:pPr>
    </w:lvl>
    <w:lvl w:ilvl="4" w:tplc="041A0019" w:tentative="1">
      <w:start w:val="1"/>
      <w:numFmt w:val="lowerLetter"/>
      <w:lvlText w:val="%5."/>
      <w:lvlJc w:val="left"/>
      <w:pPr>
        <w:ind w:left="4167" w:hanging="360"/>
      </w:pPr>
    </w:lvl>
    <w:lvl w:ilvl="5" w:tplc="041A001B" w:tentative="1">
      <w:start w:val="1"/>
      <w:numFmt w:val="lowerRoman"/>
      <w:lvlText w:val="%6."/>
      <w:lvlJc w:val="right"/>
      <w:pPr>
        <w:ind w:left="4887" w:hanging="180"/>
      </w:pPr>
    </w:lvl>
    <w:lvl w:ilvl="6" w:tplc="041A000F" w:tentative="1">
      <w:start w:val="1"/>
      <w:numFmt w:val="decimal"/>
      <w:lvlText w:val="%7."/>
      <w:lvlJc w:val="left"/>
      <w:pPr>
        <w:ind w:left="5607" w:hanging="360"/>
      </w:pPr>
    </w:lvl>
    <w:lvl w:ilvl="7" w:tplc="041A0019" w:tentative="1">
      <w:start w:val="1"/>
      <w:numFmt w:val="lowerLetter"/>
      <w:lvlText w:val="%8."/>
      <w:lvlJc w:val="left"/>
      <w:pPr>
        <w:ind w:left="6327" w:hanging="360"/>
      </w:pPr>
    </w:lvl>
    <w:lvl w:ilvl="8" w:tplc="041A001B" w:tentative="1">
      <w:start w:val="1"/>
      <w:numFmt w:val="lowerRoman"/>
      <w:lvlText w:val="%9."/>
      <w:lvlJc w:val="right"/>
      <w:pPr>
        <w:ind w:left="7047" w:hanging="180"/>
      </w:pPr>
    </w:lvl>
  </w:abstractNum>
  <w:abstractNum w:abstractNumId="36" w15:restartNumberingAfterBreak="0">
    <w:nsid w:val="71255AD5"/>
    <w:multiLevelType w:val="hybridMultilevel"/>
    <w:tmpl w:val="CD8ADC2A"/>
    <w:lvl w:ilvl="0" w:tplc="8AC29C48">
      <w:start w:val="1"/>
      <w:numFmt w:val="bullet"/>
      <w:lvlText w:val=""/>
      <w:lvlJc w:val="left"/>
      <w:pPr>
        <w:ind w:left="1777"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7" w15:restartNumberingAfterBreak="0">
    <w:nsid w:val="7B623D50"/>
    <w:multiLevelType w:val="hybridMultilevel"/>
    <w:tmpl w:val="AE987B34"/>
    <w:lvl w:ilvl="0" w:tplc="A94EAB7A">
      <w:start w:val="1"/>
      <w:numFmt w:val="bullet"/>
      <w:lvlText w:val="-"/>
      <w:lvlJc w:val="left"/>
      <w:pPr>
        <w:ind w:left="720" w:hanging="360"/>
      </w:pPr>
      <w:rPr>
        <w:rFonts w:ascii="Courier New" w:hAnsi="Courier New"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7F1F1DFF"/>
    <w:multiLevelType w:val="hybridMultilevel"/>
    <w:tmpl w:val="0172E3E8"/>
    <w:lvl w:ilvl="0" w:tplc="041A0017">
      <w:start w:val="1"/>
      <w:numFmt w:val="lowerLetter"/>
      <w:lvlText w:val="%1)"/>
      <w:lvlJc w:val="left"/>
      <w:pPr>
        <w:ind w:left="765" w:hanging="360"/>
      </w:pPr>
      <w:rPr>
        <w:rFonts w:hint="default"/>
      </w:rPr>
    </w:lvl>
    <w:lvl w:ilvl="1" w:tplc="041A0003">
      <w:start w:val="1"/>
      <w:numFmt w:val="bullet"/>
      <w:lvlText w:val="o"/>
      <w:lvlJc w:val="left"/>
      <w:pPr>
        <w:ind w:left="1485" w:hanging="360"/>
      </w:pPr>
      <w:rPr>
        <w:rFonts w:ascii="Courier New" w:hAnsi="Courier New" w:cs="Courier New" w:hint="default"/>
      </w:rPr>
    </w:lvl>
    <w:lvl w:ilvl="2" w:tplc="041A0005">
      <w:start w:val="1"/>
      <w:numFmt w:val="bullet"/>
      <w:lvlText w:val=""/>
      <w:lvlJc w:val="left"/>
      <w:pPr>
        <w:ind w:left="2205" w:hanging="360"/>
      </w:pPr>
      <w:rPr>
        <w:rFonts w:ascii="Wingdings" w:hAnsi="Wingdings" w:hint="default"/>
      </w:rPr>
    </w:lvl>
    <w:lvl w:ilvl="3" w:tplc="041A0001">
      <w:start w:val="1"/>
      <w:numFmt w:val="bullet"/>
      <w:lvlText w:val=""/>
      <w:lvlJc w:val="left"/>
      <w:pPr>
        <w:ind w:left="2925" w:hanging="360"/>
      </w:pPr>
      <w:rPr>
        <w:rFonts w:ascii="Symbol" w:hAnsi="Symbol" w:hint="default"/>
      </w:rPr>
    </w:lvl>
    <w:lvl w:ilvl="4" w:tplc="041A0003">
      <w:start w:val="1"/>
      <w:numFmt w:val="bullet"/>
      <w:lvlText w:val="o"/>
      <w:lvlJc w:val="left"/>
      <w:pPr>
        <w:ind w:left="3645" w:hanging="360"/>
      </w:pPr>
      <w:rPr>
        <w:rFonts w:ascii="Courier New" w:hAnsi="Courier New" w:cs="Courier New" w:hint="default"/>
      </w:rPr>
    </w:lvl>
    <w:lvl w:ilvl="5" w:tplc="041A0005">
      <w:start w:val="1"/>
      <w:numFmt w:val="bullet"/>
      <w:lvlText w:val=""/>
      <w:lvlJc w:val="left"/>
      <w:pPr>
        <w:ind w:left="4365" w:hanging="360"/>
      </w:pPr>
      <w:rPr>
        <w:rFonts w:ascii="Wingdings" w:hAnsi="Wingdings" w:hint="default"/>
      </w:rPr>
    </w:lvl>
    <w:lvl w:ilvl="6" w:tplc="041A0001">
      <w:start w:val="1"/>
      <w:numFmt w:val="bullet"/>
      <w:lvlText w:val=""/>
      <w:lvlJc w:val="left"/>
      <w:pPr>
        <w:ind w:left="5085" w:hanging="360"/>
      </w:pPr>
      <w:rPr>
        <w:rFonts w:ascii="Symbol" w:hAnsi="Symbol" w:hint="default"/>
      </w:rPr>
    </w:lvl>
    <w:lvl w:ilvl="7" w:tplc="041A0003">
      <w:start w:val="1"/>
      <w:numFmt w:val="bullet"/>
      <w:lvlText w:val="o"/>
      <w:lvlJc w:val="left"/>
      <w:pPr>
        <w:ind w:left="5805" w:hanging="360"/>
      </w:pPr>
      <w:rPr>
        <w:rFonts w:ascii="Courier New" w:hAnsi="Courier New" w:cs="Courier New" w:hint="default"/>
      </w:rPr>
    </w:lvl>
    <w:lvl w:ilvl="8" w:tplc="041A0005">
      <w:start w:val="1"/>
      <w:numFmt w:val="bullet"/>
      <w:lvlText w:val=""/>
      <w:lvlJc w:val="left"/>
      <w:pPr>
        <w:ind w:left="6525" w:hanging="360"/>
      </w:pPr>
      <w:rPr>
        <w:rFonts w:ascii="Wingdings" w:hAnsi="Wingdings" w:hint="default"/>
      </w:rPr>
    </w:lvl>
  </w:abstractNum>
  <w:abstractNum w:abstractNumId="39" w15:restartNumberingAfterBreak="0">
    <w:nsid w:val="7FE538B4"/>
    <w:multiLevelType w:val="hybridMultilevel"/>
    <w:tmpl w:val="48D4776C"/>
    <w:lvl w:ilvl="0" w:tplc="DF1CCCE0">
      <w:numFmt w:val="bullet"/>
      <w:lvlText w:val="-"/>
      <w:lvlJc w:val="left"/>
      <w:pPr>
        <w:ind w:left="720" w:hanging="360"/>
      </w:pPr>
      <w:rPr>
        <w:rFonts w:ascii="Calibri" w:eastAsiaTheme="minorHAnsi"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931090807">
    <w:abstractNumId w:val="28"/>
  </w:num>
  <w:num w:numId="2" w16cid:durableId="414666530">
    <w:abstractNumId w:val="3"/>
  </w:num>
  <w:num w:numId="3" w16cid:durableId="798571473">
    <w:abstractNumId w:val="14"/>
  </w:num>
  <w:num w:numId="4" w16cid:durableId="566690221">
    <w:abstractNumId w:val="1"/>
  </w:num>
  <w:num w:numId="5" w16cid:durableId="1126855445">
    <w:abstractNumId w:val="8"/>
  </w:num>
  <w:num w:numId="6" w16cid:durableId="971400008">
    <w:abstractNumId w:val="12"/>
  </w:num>
  <w:num w:numId="7" w16cid:durableId="695810161">
    <w:abstractNumId w:val="13"/>
  </w:num>
  <w:num w:numId="8" w16cid:durableId="1059599233">
    <w:abstractNumId w:val="0"/>
  </w:num>
  <w:num w:numId="9" w16cid:durableId="1710181883">
    <w:abstractNumId w:val="35"/>
  </w:num>
  <w:num w:numId="10" w16cid:durableId="1743942486">
    <w:abstractNumId w:val="9"/>
  </w:num>
  <w:num w:numId="11" w16cid:durableId="709453890">
    <w:abstractNumId w:val="20"/>
  </w:num>
  <w:num w:numId="12" w16cid:durableId="2072926209">
    <w:abstractNumId w:val="36"/>
  </w:num>
  <w:num w:numId="13" w16cid:durableId="1270044452">
    <w:abstractNumId w:val="21"/>
  </w:num>
  <w:num w:numId="14" w16cid:durableId="1119642816">
    <w:abstractNumId w:val="7"/>
  </w:num>
  <w:num w:numId="15" w16cid:durableId="308440936">
    <w:abstractNumId w:val="6"/>
  </w:num>
  <w:num w:numId="16" w16cid:durableId="717702334">
    <w:abstractNumId w:val="4"/>
  </w:num>
  <w:num w:numId="17" w16cid:durableId="70128519">
    <w:abstractNumId w:val="25"/>
  </w:num>
  <w:num w:numId="18" w16cid:durableId="441385792">
    <w:abstractNumId w:val="24"/>
  </w:num>
  <w:num w:numId="19" w16cid:durableId="129976301">
    <w:abstractNumId w:val="37"/>
  </w:num>
  <w:num w:numId="20" w16cid:durableId="21325163">
    <w:abstractNumId w:val="5"/>
  </w:num>
  <w:num w:numId="21" w16cid:durableId="1341542425">
    <w:abstractNumId w:val="10"/>
  </w:num>
  <w:num w:numId="22" w16cid:durableId="822620210">
    <w:abstractNumId w:val="34"/>
  </w:num>
  <w:num w:numId="23" w16cid:durableId="1313294299">
    <w:abstractNumId w:val="27"/>
  </w:num>
  <w:num w:numId="24" w16cid:durableId="585655931">
    <w:abstractNumId w:val="38"/>
  </w:num>
  <w:num w:numId="25" w16cid:durableId="657802227">
    <w:abstractNumId w:val="18"/>
  </w:num>
  <w:num w:numId="26" w16cid:durableId="433019238">
    <w:abstractNumId w:val="15"/>
  </w:num>
  <w:num w:numId="27" w16cid:durableId="879367671">
    <w:abstractNumId w:val="29"/>
  </w:num>
  <w:num w:numId="28" w16cid:durableId="1698505932">
    <w:abstractNumId w:val="23"/>
  </w:num>
  <w:num w:numId="29" w16cid:durableId="835075364">
    <w:abstractNumId w:val="2"/>
  </w:num>
  <w:num w:numId="30" w16cid:durableId="1264727232">
    <w:abstractNumId w:val="11"/>
  </w:num>
  <w:num w:numId="31" w16cid:durableId="1720661630">
    <w:abstractNumId w:val="31"/>
  </w:num>
  <w:num w:numId="32" w16cid:durableId="791750271">
    <w:abstractNumId w:val="33"/>
  </w:num>
  <w:num w:numId="33" w16cid:durableId="1220703263">
    <w:abstractNumId w:val="19"/>
  </w:num>
  <w:num w:numId="34" w16cid:durableId="1275746305">
    <w:abstractNumId w:val="22"/>
  </w:num>
  <w:num w:numId="35" w16cid:durableId="1938173623">
    <w:abstractNumId w:val="39"/>
  </w:num>
  <w:num w:numId="36" w16cid:durableId="244609746">
    <w:abstractNumId w:val="26"/>
  </w:num>
  <w:num w:numId="37" w16cid:durableId="1663269757">
    <w:abstractNumId w:val="16"/>
  </w:num>
  <w:num w:numId="38" w16cid:durableId="355078735">
    <w:abstractNumId w:val="17"/>
  </w:num>
  <w:num w:numId="39" w16cid:durableId="605694724">
    <w:abstractNumId w:val="32"/>
  </w:num>
  <w:num w:numId="40" w16cid:durableId="1490092783">
    <w:abstractNumId w:val="3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6539"/>
    <w:rsid w:val="000005AA"/>
    <w:rsid w:val="000011C3"/>
    <w:rsid w:val="00001461"/>
    <w:rsid w:val="00001643"/>
    <w:rsid w:val="000025F8"/>
    <w:rsid w:val="00002DFF"/>
    <w:rsid w:val="00004227"/>
    <w:rsid w:val="00005710"/>
    <w:rsid w:val="00005F8E"/>
    <w:rsid w:val="0000604F"/>
    <w:rsid w:val="0000656D"/>
    <w:rsid w:val="00007318"/>
    <w:rsid w:val="000075FA"/>
    <w:rsid w:val="00012C6D"/>
    <w:rsid w:val="000145FA"/>
    <w:rsid w:val="00015031"/>
    <w:rsid w:val="000173E7"/>
    <w:rsid w:val="000176D4"/>
    <w:rsid w:val="00020485"/>
    <w:rsid w:val="00020A27"/>
    <w:rsid w:val="00022B01"/>
    <w:rsid w:val="00023092"/>
    <w:rsid w:val="00023131"/>
    <w:rsid w:val="00023324"/>
    <w:rsid w:val="000237F3"/>
    <w:rsid w:val="0002445A"/>
    <w:rsid w:val="00025425"/>
    <w:rsid w:val="00025FA1"/>
    <w:rsid w:val="0002788E"/>
    <w:rsid w:val="0003012E"/>
    <w:rsid w:val="0003073B"/>
    <w:rsid w:val="0003273C"/>
    <w:rsid w:val="000328AD"/>
    <w:rsid w:val="0003301B"/>
    <w:rsid w:val="0003375D"/>
    <w:rsid w:val="000369AA"/>
    <w:rsid w:val="00036BC0"/>
    <w:rsid w:val="00037538"/>
    <w:rsid w:val="00040F15"/>
    <w:rsid w:val="00042580"/>
    <w:rsid w:val="00043487"/>
    <w:rsid w:val="00043A05"/>
    <w:rsid w:val="00043A99"/>
    <w:rsid w:val="000440E3"/>
    <w:rsid w:val="00044804"/>
    <w:rsid w:val="00045ABA"/>
    <w:rsid w:val="00045BDA"/>
    <w:rsid w:val="00045C7C"/>
    <w:rsid w:val="00046125"/>
    <w:rsid w:val="000464DD"/>
    <w:rsid w:val="00046625"/>
    <w:rsid w:val="00046E4C"/>
    <w:rsid w:val="0004748B"/>
    <w:rsid w:val="000474C1"/>
    <w:rsid w:val="00050F91"/>
    <w:rsid w:val="0005247A"/>
    <w:rsid w:val="0005380D"/>
    <w:rsid w:val="0005397A"/>
    <w:rsid w:val="00053B03"/>
    <w:rsid w:val="00054D98"/>
    <w:rsid w:val="00055299"/>
    <w:rsid w:val="000553A1"/>
    <w:rsid w:val="000563C2"/>
    <w:rsid w:val="00056A92"/>
    <w:rsid w:val="00056DAA"/>
    <w:rsid w:val="00060335"/>
    <w:rsid w:val="000618E9"/>
    <w:rsid w:val="00062CB8"/>
    <w:rsid w:val="00062CDA"/>
    <w:rsid w:val="00063596"/>
    <w:rsid w:val="00063990"/>
    <w:rsid w:val="000672F0"/>
    <w:rsid w:val="00067DC7"/>
    <w:rsid w:val="00070D39"/>
    <w:rsid w:val="000718E4"/>
    <w:rsid w:val="000725F9"/>
    <w:rsid w:val="00072862"/>
    <w:rsid w:val="00072BE7"/>
    <w:rsid w:val="00072F12"/>
    <w:rsid w:val="00074C87"/>
    <w:rsid w:val="00075125"/>
    <w:rsid w:val="00075240"/>
    <w:rsid w:val="00075B8E"/>
    <w:rsid w:val="00076090"/>
    <w:rsid w:val="00076111"/>
    <w:rsid w:val="0007617B"/>
    <w:rsid w:val="0008005D"/>
    <w:rsid w:val="000803B2"/>
    <w:rsid w:val="00080731"/>
    <w:rsid w:val="00080837"/>
    <w:rsid w:val="00080F8A"/>
    <w:rsid w:val="000819D7"/>
    <w:rsid w:val="00081A3C"/>
    <w:rsid w:val="000823BB"/>
    <w:rsid w:val="0008255D"/>
    <w:rsid w:val="0008452B"/>
    <w:rsid w:val="000849E6"/>
    <w:rsid w:val="00084D16"/>
    <w:rsid w:val="00084F46"/>
    <w:rsid w:val="000854D8"/>
    <w:rsid w:val="000859A4"/>
    <w:rsid w:val="00085C8C"/>
    <w:rsid w:val="000860C0"/>
    <w:rsid w:val="000878A0"/>
    <w:rsid w:val="000907F4"/>
    <w:rsid w:val="00090CCA"/>
    <w:rsid w:val="00090E95"/>
    <w:rsid w:val="0009108E"/>
    <w:rsid w:val="000916D8"/>
    <w:rsid w:val="00091D8C"/>
    <w:rsid w:val="00092622"/>
    <w:rsid w:val="000935FC"/>
    <w:rsid w:val="00093A84"/>
    <w:rsid w:val="000950CD"/>
    <w:rsid w:val="00095B47"/>
    <w:rsid w:val="0009603D"/>
    <w:rsid w:val="00096813"/>
    <w:rsid w:val="00096A17"/>
    <w:rsid w:val="00096E80"/>
    <w:rsid w:val="00097D1E"/>
    <w:rsid w:val="00097D89"/>
    <w:rsid w:val="00097E44"/>
    <w:rsid w:val="000A05E6"/>
    <w:rsid w:val="000A0A9C"/>
    <w:rsid w:val="000A0FC6"/>
    <w:rsid w:val="000A204C"/>
    <w:rsid w:val="000A220E"/>
    <w:rsid w:val="000A2819"/>
    <w:rsid w:val="000A2CB2"/>
    <w:rsid w:val="000A301A"/>
    <w:rsid w:val="000A3B46"/>
    <w:rsid w:val="000A51B5"/>
    <w:rsid w:val="000A5B6A"/>
    <w:rsid w:val="000A6084"/>
    <w:rsid w:val="000A7014"/>
    <w:rsid w:val="000A7828"/>
    <w:rsid w:val="000A798C"/>
    <w:rsid w:val="000B0BE7"/>
    <w:rsid w:val="000B1C94"/>
    <w:rsid w:val="000B1E5E"/>
    <w:rsid w:val="000B21A8"/>
    <w:rsid w:val="000B3067"/>
    <w:rsid w:val="000B32F4"/>
    <w:rsid w:val="000B33C4"/>
    <w:rsid w:val="000B3648"/>
    <w:rsid w:val="000B3674"/>
    <w:rsid w:val="000B3E77"/>
    <w:rsid w:val="000B4619"/>
    <w:rsid w:val="000B4724"/>
    <w:rsid w:val="000B478B"/>
    <w:rsid w:val="000B4EF4"/>
    <w:rsid w:val="000B54FE"/>
    <w:rsid w:val="000B58EC"/>
    <w:rsid w:val="000B6660"/>
    <w:rsid w:val="000B6ADB"/>
    <w:rsid w:val="000B7478"/>
    <w:rsid w:val="000B7988"/>
    <w:rsid w:val="000B7B29"/>
    <w:rsid w:val="000C0003"/>
    <w:rsid w:val="000C0A76"/>
    <w:rsid w:val="000C0AF4"/>
    <w:rsid w:val="000C0C3D"/>
    <w:rsid w:val="000C1413"/>
    <w:rsid w:val="000C1C6D"/>
    <w:rsid w:val="000C1FBF"/>
    <w:rsid w:val="000C326F"/>
    <w:rsid w:val="000C3497"/>
    <w:rsid w:val="000C45D1"/>
    <w:rsid w:val="000C4823"/>
    <w:rsid w:val="000C5277"/>
    <w:rsid w:val="000C539B"/>
    <w:rsid w:val="000C55A3"/>
    <w:rsid w:val="000C5C35"/>
    <w:rsid w:val="000C614D"/>
    <w:rsid w:val="000D0443"/>
    <w:rsid w:val="000D0E5C"/>
    <w:rsid w:val="000D1CD1"/>
    <w:rsid w:val="000D22F3"/>
    <w:rsid w:val="000D3FDF"/>
    <w:rsid w:val="000D53F8"/>
    <w:rsid w:val="000D602B"/>
    <w:rsid w:val="000D6031"/>
    <w:rsid w:val="000D727D"/>
    <w:rsid w:val="000D779F"/>
    <w:rsid w:val="000E0A0A"/>
    <w:rsid w:val="000E1574"/>
    <w:rsid w:val="000E1B5C"/>
    <w:rsid w:val="000E2476"/>
    <w:rsid w:val="000E2745"/>
    <w:rsid w:val="000E2DBD"/>
    <w:rsid w:val="000E3086"/>
    <w:rsid w:val="000E39E5"/>
    <w:rsid w:val="000E3CFA"/>
    <w:rsid w:val="000E3E19"/>
    <w:rsid w:val="000E4F70"/>
    <w:rsid w:val="000E5203"/>
    <w:rsid w:val="000E5241"/>
    <w:rsid w:val="000E6B7A"/>
    <w:rsid w:val="000F026A"/>
    <w:rsid w:val="000F04FF"/>
    <w:rsid w:val="000F0B86"/>
    <w:rsid w:val="000F121B"/>
    <w:rsid w:val="000F25ED"/>
    <w:rsid w:val="000F27FC"/>
    <w:rsid w:val="000F416B"/>
    <w:rsid w:val="000F4481"/>
    <w:rsid w:val="000F5AA5"/>
    <w:rsid w:val="000F7291"/>
    <w:rsid w:val="000F7992"/>
    <w:rsid w:val="000F7C42"/>
    <w:rsid w:val="0010018D"/>
    <w:rsid w:val="00100DFA"/>
    <w:rsid w:val="00101064"/>
    <w:rsid w:val="001013C3"/>
    <w:rsid w:val="0010147F"/>
    <w:rsid w:val="00103635"/>
    <w:rsid w:val="00103E11"/>
    <w:rsid w:val="00104A7B"/>
    <w:rsid w:val="001057BD"/>
    <w:rsid w:val="00106044"/>
    <w:rsid w:val="001060E4"/>
    <w:rsid w:val="0010655D"/>
    <w:rsid w:val="00106888"/>
    <w:rsid w:val="0010794B"/>
    <w:rsid w:val="00110069"/>
    <w:rsid w:val="00110398"/>
    <w:rsid w:val="00111431"/>
    <w:rsid w:val="00112251"/>
    <w:rsid w:val="00113205"/>
    <w:rsid w:val="00113992"/>
    <w:rsid w:val="00113B2F"/>
    <w:rsid w:val="0011466E"/>
    <w:rsid w:val="00114BD2"/>
    <w:rsid w:val="00115B16"/>
    <w:rsid w:val="00116BCC"/>
    <w:rsid w:val="00116FFD"/>
    <w:rsid w:val="0011718F"/>
    <w:rsid w:val="00117DD8"/>
    <w:rsid w:val="0012063D"/>
    <w:rsid w:val="00120C22"/>
    <w:rsid w:val="00120EE3"/>
    <w:rsid w:val="00121095"/>
    <w:rsid w:val="001213D9"/>
    <w:rsid w:val="00121916"/>
    <w:rsid w:val="00121DE8"/>
    <w:rsid w:val="001220FC"/>
    <w:rsid w:val="001228D2"/>
    <w:rsid w:val="00122A06"/>
    <w:rsid w:val="00122DC8"/>
    <w:rsid w:val="00123917"/>
    <w:rsid w:val="00124142"/>
    <w:rsid w:val="0012466E"/>
    <w:rsid w:val="00126094"/>
    <w:rsid w:val="001263E3"/>
    <w:rsid w:val="00126973"/>
    <w:rsid w:val="00126DB0"/>
    <w:rsid w:val="0013030E"/>
    <w:rsid w:val="0013053A"/>
    <w:rsid w:val="00130EC2"/>
    <w:rsid w:val="0013127D"/>
    <w:rsid w:val="0013193D"/>
    <w:rsid w:val="00131AE9"/>
    <w:rsid w:val="00131CE0"/>
    <w:rsid w:val="00132772"/>
    <w:rsid w:val="00132CA1"/>
    <w:rsid w:val="001341E1"/>
    <w:rsid w:val="001343D4"/>
    <w:rsid w:val="00135DC9"/>
    <w:rsid w:val="00135EB0"/>
    <w:rsid w:val="00140297"/>
    <w:rsid w:val="00140549"/>
    <w:rsid w:val="001411CB"/>
    <w:rsid w:val="00141C85"/>
    <w:rsid w:val="0014253E"/>
    <w:rsid w:val="00142961"/>
    <w:rsid w:val="00142A0F"/>
    <w:rsid w:val="00143190"/>
    <w:rsid w:val="00143DB2"/>
    <w:rsid w:val="0014758F"/>
    <w:rsid w:val="00150421"/>
    <w:rsid w:val="00151D43"/>
    <w:rsid w:val="001529C3"/>
    <w:rsid w:val="00152D2A"/>
    <w:rsid w:val="00152E74"/>
    <w:rsid w:val="00154445"/>
    <w:rsid w:val="00155539"/>
    <w:rsid w:val="001559CB"/>
    <w:rsid w:val="00155A9A"/>
    <w:rsid w:val="00155DBC"/>
    <w:rsid w:val="00156162"/>
    <w:rsid w:val="0016090C"/>
    <w:rsid w:val="00161924"/>
    <w:rsid w:val="001621D8"/>
    <w:rsid w:val="001626B0"/>
    <w:rsid w:val="00162BED"/>
    <w:rsid w:val="00162D83"/>
    <w:rsid w:val="00162F4B"/>
    <w:rsid w:val="00163DBD"/>
    <w:rsid w:val="00164423"/>
    <w:rsid w:val="001648D7"/>
    <w:rsid w:val="00164E6A"/>
    <w:rsid w:val="001653B5"/>
    <w:rsid w:val="001661A8"/>
    <w:rsid w:val="00166A1A"/>
    <w:rsid w:val="00167D39"/>
    <w:rsid w:val="001705EB"/>
    <w:rsid w:val="00171A08"/>
    <w:rsid w:val="00172949"/>
    <w:rsid w:val="00172DB8"/>
    <w:rsid w:val="0017409B"/>
    <w:rsid w:val="001741AF"/>
    <w:rsid w:val="00174C26"/>
    <w:rsid w:val="00174E92"/>
    <w:rsid w:val="00176BEE"/>
    <w:rsid w:val="00176CF8"/>
    <w:rsid w:val="00177576"/>
    <w:rsid w:val="00180749"/>
    <w:rsid w:val="00182AD0"/>
    <w:rsid w:val="00182BC0"/>
    <w:rsid w:val="00183068"/>
    <w:rsid w:val="00183AEF"/>
    <w:rsid w:val="00185DDC"/>
    <w:rsid w:val="00186F6D"/>
    <w:rsid w:val="00187649"/>
    <w:rsid w:val="00187701"/>
    <w:rsid w:val="00187842"/>
    <w:rsid w:val="00187B55"/>
    <w:rsid w:val="00187D55"/>
    <w:rsid w:val="00187D9D"/>
    <w:rsid w:val="00190B36"/>
    <w:rsid w:val="00190E62"/>
    <w:rsid w:val="00191E5C"/>
    <w:rsid w:val="0019262E"/>
    <w:rsid w:val="00193732"/>
    <w:rsid w:val="00194A1A"/>
    <w:rsid w:val="0019520B"/>
    <w:rsid w:val="00195347"/>
    <w:rsid w:val="001953AE"/>
    <w:rsid w:val="00197484"/>
    <w:rsid w:val="00197526"/>
    <w:rsid w:val="00197603"/>
    <w:rsid w:val="00197753"/>
    <w:rsid w:val="00197D9C"/>
    <w:rsid w:val="00197DA4"/>
    <w:rsid w:val="001A0783"/>
    <w:rsid w:val="001A3096"/>
    <w:rsid w:val="001A3426"/>
    <w:rsid w:val="001A70FF"/>
    <w:rsid w:val="001A74D1"/>
    <w:rsid w:val="001B0B4E"/>
    <w:rsid w:val="001B241C"/>
    <w:rsid w:val="001B2549"/>
    <w:rsid w:val="001B3620"/>
    <w:rsid w:val="001B3F32"/>
    <w:rsid w:val="001B520D"/>
    <w:rsid w:val="001B5787"/>
    <w:rsid w:val="001B59AB"/>
    <w:rsid w:val="001B5A32"/>
    <w:rsid w:val="001B5AF6"/>
    <w:rsid w:val="001B5F85"/>
    <w:rsid w:val="001B65D3"/>
    <w:rsid w:val="001C1547"/>
    <w:rsid w:val="001C18EA"/>
    <w:rsid w:val="001C1E86"/>
    <w:rsid w:val="001C32DE"/>
    <w:rsid w:val="001C3F04"/>
    <w:rsid w:val="001C48E6"/>
    <w:rsid w:val="001C4C83"/>
    <w:rsid w:val="001C4C89"/>
    <w:rsid w:val="001C7949"/>
    <w:rsid w:val="001C79D8"/>
    <w:rsid w:val="001D08DF"/>
    <w:rsid w:val="001D0A3A"/>
    <w:rsid w:val="001D1BBC"/>
    <w:rsid w:val="001D2210"/>
    <w:rsid w:val="001D2B0F"/>
    <w:rsid w:val="001D33CC"/>
    <w:rsid w:val="001D4181"/>
    <w:rsid w:val="001D43A4"/>
    <w:rsid w:val="001D49DE"/>
    <w:rsid w:val="001D7AA6"/>
    <w:rsid w:val="001D7C23"/>
    <w:rsid w:val="001D7E79"/>
    <w:rsid w:val="001E0133"/>
    <w:rsid w:val="001E13E4"/>
    <w:rsid w:val="001E25CA"/>
    <w:rsid w:val="001E2E5A"/>
    <w:rsid w:val="001E4544"/>
    <w:rsid w:val="001E61AD"/>
    <w:rsid w:val="001E65FD"/>
    <w:rsid w:val="001E67A8"/>
    <w:rsid w:val="001E7FD4"/>
    <w:rsid w:val="001F054B"/>
    <w:rsid w:val="001F0F47"/>
    <w:rsid w:val="001F1DB5"/>
    <w:rsid w:val="001F267F"/>
    <w:rsid w:val="001F2A66"/>
    <w:rsid w:val="001F2EE6"/>
    <w:rsid w:val="001F3259"/>
    <w:rsid w:val="001F34FA"/>
    <w:rsid w:val="001F54C8"/>
    <w:rsid w:val="001F5590"/>
    <w:rsid w:val="001F597F"/>
    <w:rsid w:val="001F5BB5"/>
    <w:rsid w:val="001F5E0B"/>
    <w:rsid w:val="001F6CA7"/>
    <w:rsid w:val="002000D7"/>
    <w:rsid w:val="0020081E"/>
    <w:rsid w:val="00201140"/>
    <w:rsid w:val="002016AA"/>
    <w:rsid w:val="002017F7"/>
    <w:rsid w:val="00201AC7"/>
    <w:rsid w:val="00202AAC"/>
    <w:rsid w:val="002038AC"/>
    <w:rsid w:val="00203B21"/>
    <w:rsid w:val="0020432E"/>
    <w:rsid w:val="00204523"/>
    <w:rsid w:val="002055C9"/>
    <w:rsid w:val="0020641A"/>
    <w:rsid w:val="00207375"/>
    <w:rsid w:val="00207459"/>
    <w:rsid w:val="00207599"/>
    <w:rsid w:val="0021051E"/>
    <w:rsid w:val="002106B1"/>
    <w:rsid w:val="00211992"/>
    <w:rsid w:val="0021225B"/>
    <w:rsid w:val="00214363"/>
    <w:rsid w:val="00215C61"/>
    <w:rsid w:val="00216996"/>
    <w:rsid w:val="00217C72"/>
    <w:rsid w:val="002201EB"/>
    <w:rsid w:val="002201FD"/>
    <w:rsid w:val="00220530"/>
    <w:rsid w:val="0022066F"/>
    <w:rsid w:val="0022090E"/>
    <w:rsid w:val="00220944"/>
    <w:rsid w:val="00220FC3"/>
    <w:rsid w:val="00221466"/>
    <w:rsid w:val="00221620"/>
    <w:rsid w:val="002218F3"/>
    <w:rsid w:val="002239A3"/>
    <w:rsid w:val="00225084"/>
    <w:rsid w:val="0022546C"/>
    <w:rsid w:val="0022595E"/>
    <w:rsid w:val="00226026"/>
    <w:rsid w:val="002272BC"/>
    <w:rsid w:val="00231452"/>
    <w:rsid w:val="00231796"/>
    <w:rsid w:val="00232035"/>
    <w:rsid w:val="0023256B"/>
    <w:rsid w:val="00232998"/>
    <w:rsid w:val="002329A9"/>
    <w:rsid w:val="0023308B"/>
    <w:rsid w:val="00234038"/>
    <w:rsid w:val="0023413C"/>
    <w:rsid w:val="00234366"/>
    <w:rsid w:val="00234A69"/>
    <w:rsid w:val="00234F94"/>
    <w:rsid w:val="0023516A"/>
    <w:rsid w:val="00235551"/>
    <w:rsid w:val="002367E5"/>
    <w:rsid w:val="002375BA"/>
    <w:rsid w:val="00237985"/>
    <w:rsid w:val="00237BD0"/>
    <w:rsid w:val="00240E06"/>
    <w:rsid w:val="00241CAC"/>
    <w:rsid w:val="00242D4E"/>
    <w:rsid w:val="0024373D"/>
    <w:rsid w:val="002438BD"/>
    <w:rsid w:val="00243ADF"/>
    <w:rsid w:val="002445C2"/>
    <w:rsid w:val="00244B8D"/>
    <w:rsid w:val="00245189"/>
    <w:rsid w:val="0024742F"/>
    <w:rsid w:val="002507DD"/>
    <w:rsid w:val="00251259"/>
    <w:rsid w:val="002516DF"/>
    <w:rsid w:val="00252028"/>
    <w:rsid w:val="0025224C"/>
    <w:rsid w:val="002541EA"/>
    <w:rsid w:val="002554FD"/>
    <w:rsid w:val="0025590A"/>
    <w:rsid w:val="00255B4D"/>
    <w:rsid w:val="00256655"/>
    <w:rsid w:val="00257BCA"/>
    <w:rsid w:val="00257D01"/>
    <w:rsid w:val="00260833"/>
    <w:rsid w:val="002627FD"/>
    <w:rsid w:val="0026431B"/>
    <w:rsid w:val="002648E5"/>
    <w:rsid w:val="00265665"/>
    <w:rsid w:val="002660A6"/>
    <w:rsid w:val="0026627C"/>
    <w:rsid w:val="0026668A"/>
    <w:rsid w:val="0026681D"/>
    <w:rsid w:val="0026682D"/>
    <w:rsid w:val="00267613"/>
    <w:rsid w:val="002676E1"/>
    <w:rsid w:val="002677FA"/>
    <w:rsid w:val="00270624"/>
    <w:rsid w:val="00270C09"/>
    <w:rsid w:val="00270FEA"/>
    <w:rsid w:val="00271058"/>
    <w:rsid w:val="00271986"/>
    <w:rsid w:val="002723A7"/>
    <w:rsid w:val="00272E68"/>
    <w:rsid w:val="002742EC"/>
    <w:rsid w:val="002752B9"/>
    <w:rsid w:val="00275316"/>
    <w:rsid w:val="0027533D"/>
    <w:rsid w:val="00275DB6"/>
    <w:rsid w:val="002763C9"/>
    <w:rsid w:val="00276A20"/>
    <w:rsid w:val="00276E19"/>
    <w:rsid w:val="00277B03"/>
    <w:rsid w:val="002803C6"/>
    <w:rsid w:val="0028041B"/>
    <w:rsid w:val="00281A74"/>
    <w:rsid w:val="0028201B"/>
    <w:rsid w:val="002823A8"/>
    <w:rsid w:val="00283091"/>
    <w:rsid w:val="0028341B"/>
    <w:rsid w:val="00284374"/>
    <w:rsid w:val="00285004"/>
    <w:rsid w:val="00285C05"/>
    <w:rsid w:val="00286CCA"/>
    <w:rsid w:val="00291038"/>
    <w:rsid w:val="00292277"/>
    <w:rsid w:val="00293825"/>
    <w:rsid w:val="00293B99"/>
    <w:rsid w:val="00293BDF"/>
    <w:rsid w:val="002940BE"/>
    <w:rsid w:val="002949B5"/>
    <w:rsid w:val="00296A5E"/>
    <w:rsid w:val="00297D90"/>
    <w:rsid w:val="00297DF7"/>
    <w:rsid w:val="002A1595"/>
    <w:rsid w:val="002A1BC5"/>
    <w:rsid w:val="002A1C2A"/>
    <w:rsid w:val="002A39B3"/>
    <w:rsid w:val="002A43D1"/>
    <w:rsid w:val="002A4852"/>
    <w:rsid w:val="002A5AD8"/>
    <w:rsid w:val="002A61BD"/>
    <w:rsid w:val="002A643C"/>
    <w:rsid w:val="002A6612"/>
    <w:rsid w:val="002A6C4F"/>
    <w:rsid w:val="002A778A"/>
    <w:rsid w:val="002B0549"/>
    <w:rsid w:val="002B1123"/>
    <w:rsid w:val="002B1EF9"/>
    <w:rsid w:val="002B29E0"/>
    <w:rsid w:val="002B2D4A"/>
    <w:rsid w:val="002B360B"/>
    <w:rsid w:val="002B3960"/>
    <w:rsid w:val="002B3D87"/>
    <w:rsid w:val="002B42BB"/>
    <w:rsid w:val="002B4434"/>
    <w:rsid w:val="002B57C0"/>
    <w:rsid w:val="002B5F30"/>
    <w:rsid w:val="002B5FCF"/>
    <w:rsid w:val="002B6009"/>
    <w:rsid w:val="002B68A3"/>
    <w:rsid w:val="002B6B31"/>
    <w:rsid w:val="002B6F05"/>
    <w:rsid w:val="002B75A2"/>
    <w:rsid w:val="002B782E"/>
    <w:rsid w:val="002B7DA1"/>
    <w:rsid w:val="002C06A8"/>
    <w:rsid w:val="002C07E4"/>
    <w:rsid w:val="002C17CE"/>
    <w:rsid w:val="002C18FE"/>
    <w:rsid w:val="002C4FEF"/>
    <w:rsid w:val="002C54D1"/>
    <w:rsid w:val="002C5813"/>
    <w:rsid w:val="002C5857"/>
    <w:rsid w:val="002C5B49"/>
    <w:rsid w:val="002C5D9E"/>
    <w:rsid w:val="002C61E9"/>
    <w:rsid w:val="002C6360"/>
    <w:rsid w:val="002D14D6"/>
    <w:rsid w:val="002D3981"/>
    <w:rsid w:val="002D5A48"/>
    <w:rsid w:val="002D729D"/>
    <w:rsid w:val="002D7B08"/>
    <w:rsid w:val="002D7F69"/>
    <w:rsid w:val="002E00AE"/>
    <w:rsid w:val="002E0C4F"/>
    <w:rsid w:val="002E1768"/>
    <w:rsid w:val="002E1C83"/>
    <w:rsid w:val="002E1F28"/>
    <w:rsid w:val="002E2038"/>
    <w:rsid w:val="002E2E5D"/>
    <w:rsid w:val="002E37B0"/>
    <w:rsid w:val="002E4168"/>
    <w:rsid w:val="002E5146"/>
    <w:rsid w:val="002E537A"/>
    <w:rsid w:val="002E5C41"/>
    <w:rsid w:val="002E5F06"/>
    <w:rsid w:val="002E61A6"/>
    <w:rsid w:val="002E6EEA"/>
    <w:rsid w:val="002E7424"/>
    <w:rsid w:val="002F0724"/>
    <w:rsid w:val="002F14B4"/>
    <w:rsid w:val="002F23F5"/>
    <w:rsid w:val="002F2D2B"/>
    <w:rsid w:val="002F2EC5"/>
    <w:rsid w:val="002F49B3"/>
    <w:rsid w:val="002F4DAA"/>
    <w:rsid w:val="002F5AC2"/>
    <w:rsid w:val="002F5B4A"/>
    <w:rsid w:val="002F5E2F"/>
    <w:rsid w:val="002F6E22"/>
    <w:rsid w:val="002F6F14"/>
    <w:rsid w:val="002F7AF8"/>
    <w:rsid w:val="00300DCB"/>
    <w:rsid w:val="00300FDB"/>
    <w:rsid w:val="003016E8"/>
    <w:rsid w:val="00302175"/>
    <w:rsid w:val="00302B84"/>
    <w:rsid w:val="003039E6"/>
    <w:rsid w:val="00304081"/>
    <w:rsid w:val="003046E8"/>
    <w:rsid w:val="00304B6B"/>
    <w:rsid w:val="0030501E"/>
    <w:rsid w:val="003054D2"/>
    <w:rsid w:val="00305AAA"/>
    <w:rsid w:val="00305F82"/>
    <w:rsid w:val="003062A3"/>
    <w:rsid w:val="00306796"/>
    <w:rsid w:val="00306D41"/>
    <w:rsid w:val="00306F38"/>
    <w:rsid w:val="003072F5"/>
    <w:rsid w:val="003075DE"/>
    <w:rsid w:val="0030777C"/>
    <w:rsid w:val="00307C70"/>
    <w:rsid w:val="003104B8"/>
    <w:rsid w:val="00310918"/>
    <w:rsid w:val="00310E0B"/>
    <w:rsid w:val="00310F48"/>
    <w:rsid w:val="00310FDB"/>
    <w:rsid w:val="00311064"/>
    <w:rsid w:val="00311A1B"/>
    <w:rsid w:val="003129B0"/>
    <w:rsid w:val="00312E85"/>
    <w:rsid w:val="003131B0"/>
    <w:rsid w:val="00313ADA"/>
    <w:rsid w:val="003154A0"/>
    <w:rsid w:val="00317198"/>
    <w:rsid w:val="003175C8"/>
    <w:rsid w:val="00317D9F"/>
    <w:rsid w:val="00320322"/>
    <w:rsid w:val="00321B54"/>
    <w:rsid w:val="003226E9"/>
    <w:rsid w:val="003231DC"/>
    <w:rsid w:val="00324207"/>
    <w:rsid w:val="003249F3"/>
    <w:rsid w:val="00324C8B"/>
    <w:rsid w:val="00325E9C"/>
    <w:rsid w:val="00326163"/>
    <w:rsid w:val="003263FE"/>
    <w:rsid w:val="00326CCD"/>
    <w:rsid w:val="00326E14"/>
    <w:rsid w:val="003273E9"/>
    <w:rsid w:val="00330095"/>
    <w:rsid w:val="00331E1F"/>
    <w:rsid w:val="003324B7"/>
    <w:rsid w:val="003327E7"/>
    <w:rsid w:val="00334010"/>
    <w:rsid w:val="00334C8B"/>
    <w:rsid w:val="003350AB"/>
    <w:rsid w:val="00335BE0"/>
    <w:rsid w:val="003413E1"/>
    <w:rsid w:val="003417D2"/>
    <w:rsid w:val="00341AD2"/>
    <w:rsid w:val="00341EE6"/>
    <w:rsid w:val="00342466"/>
    <w:rsid w:val="00342589"/>
    <w:rsid w:val="0034291E"/>
    <w:rsid w:val="00343488"/>
    <w:rsid w:val="003453F5"/>
    <w:rsid w:val="00345BDD"/>
    <w:rsid w:val="00345C32"/>
    <w:rsid w:val="00346F86"/>
    <w:rsid w:val="0034789E"/>
    <w:rsid w:val="00350E26"/>
    <w:rsid w:val="00351CCB"/>
    <w:rsid w:val="00352050"/>
    <w:rsid w:val="0035366F"/>
    <w:rsid w:val="003539D7"/>
    <w:rsid w:val="00353A08"/>
    <w:rsid w:val="00353C44"/>
    <w:rsid w:val="00353F07"/>
    <w:rsid w:val="00354B75"/>
    <w:rsid w:val="00354D17"/>
    <w:rsid w:val="00354E44"/>
    <w:rsid w:val="0035596C"/>
    <w:rsid w:val="00355A67"/>
    <w:rsid w:val="00355BCD"/>
    <w:rsid w:val="003571D6"/>
    <w:rsid w:val="00357759"/>
    <w:rsid w:val="00357E16"/>
    <w:rsid w:val="00360197"/>
    <w:rsid w:val="0036125B"/>
    <w:rsid w:val="003617D9"/>
    <w:rsid w:val="003618A2"/>
    <w:rsid w:val="00361AFD"/>
    <w:rsid w:val="00362217"/>
    <w:rsid w:val="00362301"/>
    <w:rsid w:val="003626F9"/>
    <w:rsid w:val="00362D50"/>
    <w:rsid w:val="003632E3"/>
    <w:rsid w:val="0036436F"/>
    <w:rsid w:val="00364446"/>
    <w:rsid w:val="003655CD"/>
    <w:rsid w:val="00366184"/>
    <w:rsid w:val="003664B8"/>
    <w:rsid w:val="003676B2"/>
    <w:rsid w:val="00370D2C"/>
    <w:rsid w:val="003717E4"/>
    <w:rsid w:val="00372548"/>
    <w:rsid w:val="00372615"/>
    <w:rsid w:val="00374A03"/>
    <w:rsid w:val="003756E7"/>
    <w:rsid w:val="00375725"/>
    <w:rsid w:val="00375A1E"/>
    <w:rsid w:val="00376656"/>
    <w:rsid w:val="003769D3"/>
    <w:rsid w:val="00376CBB"/>
    <w:rsid w:val="0038068F"/>
    <w:rsid w:val="003808AE"/>
    <w:rsid w:val="003808FD"/>
    <w:rsid w:val="00385C4C"/>
    <w:rsid w:val="003861DF"/>
    <w:rsid w:val="00387544"/>
    <w:rsid w:val="003875CF"/>
    <w:rsid w:val="003901E3"/>
    <w:rsid w:val="00390E91"/>
    <w:rsid w:val="00391FA1"/>
    <w:rsid w:val="00392682"/>
    <w:rsid w:val="003932B6"/>
    <w:rsid w:val="003940E8"/>
    <w:rsid w:val="00394118"/>
    <w:rsid w:val="003960B3"/>
    <w:rsid w:val="00396AF5"/>
    <w:rsid w:val="00397240"/>
    <w:rsid w:val="003978F9"/>
    <w:rsid w:val="00397B8E"/>
    <w:rsid w:val="003A0BE8"/>
    <w:rsid w:val="003A0D33"/>
    <w:rsid w:val="003A1312"/>
    <w:rsid w:val="003A211B"/>
    <w:rsid w:val="003A3716"/>
    <w:rsid w:val="003A46A5"/>
    <w:rsid w:val="003A4CFB"/>
    <w:rsid w:val="003A5CBD"/>
    <w:rsid w:val="003A6020"/>
    <w:rsid w:val="003A6E46"/>
    <w:rsid w:val="003A74E3"/>
    <w:rsid w:val="003A765B"/>
    <w:rsid w:val="003B0AD4"/>
    <w:rsid w:val="003B1054"/>
    <w:rsid w:val="003B1510"/>
    <w:rsid w:val="003B2179"/>
    <w:rsid w:val="003B2209"/>
    <w:rsid w:val="003B28DB"/>
    <w:rsid w:val="003B63D7"/>
    <w:rsid w:val="003B683E"/>
    <w:rsid w:val="003B68BF"/>
    <w:rsid w:val="003B6D34"/>
    <w:rsid w:val="003B6FAF"/>
    <w:rsid w:val="003C065D"/>
    <w:rsid w:val="003C0EF9"/>
    <w:rsid w:val="003C1744"/>
    <w:rsid w:val="003C383B"/>
    <w:rsid w:val="003C3F1B"/>
    <w:rsid w:val="003C4013"/>
    <w:rsid w:val="003C5E88"/>
    <w:rsid w:val="003C5EC5"/>
    <w:rsid w:val="003C5F61"/>
    <w:rsid w:val="003C64EC"/>
    <w:rsid w:val="003C7BFD"/>
    <w:rsid w:val="003D013B"/>
    <w:rsid w:val="003D0241"/>
    <w:rsid w:val="003D09F6"/>
    <w:rsid w:val="003D104D"/>
    <w:rsid w:val="003D2298"/>
    <w:rsid w:val="003D23DA"/>
    <w:rsid w:val="003D270B"/>
    <w:rsid w:val="003D34EF"/>
    <w:rsid w:val="003D35D8"/>
    <w:rsid w:val="003D370D"/>
    <w:rsid w:val="003D3B68"/>
    <w:rsid w:val="003D3F7E"/>
    <w:rsid w:val="003D43F9"/>
    <w:rsid w:val="003D6A6C"/>
    <w:rsid w:val="003D7572"/>
    <w:rsid w:val="003E092F"/>
    <w:rsid w:val="003E0A81"/>
    <w:rsid w:val="003E0CF4"/>
    <w:rsid w:val="003E0D43"/>
    <w:rsid w:val="003E1784"/>
    <w:rsid w:val="003E2556"/>
    <w:rsid w:val="003E348B"/>
    <w:rsid w:val="003E3CF0"/>
    <w:rsid w:val="003E3FB5"/>
    <w:rsid w:val="003E4283"/>
    <w:rsid w:val="003E4B6B"/>
    <w:rsid w:val="003E58CD"/>
    <w:rsid w:val="003E60EE"/>
    <w:rsid w:val="003E62ED"/>
    <w:rsid w:val="003E638B"/>
    <w:rsid w:val="003E738F"/>
    <w:rsid w:val="003E7F4E"/>
    <w:rsid w:val="003F0FDD"/>
    <w:rsid w:val="003F129C"/>
    <w:rsid w:val="003F1674"/>
    <w:rsid w:val="003F22D6"/>
    <w:rsid w:val="003F237E"/>
    <w:rsid w:val="003F5234"/>
    <w:rsid w:val="003F5A5E"/>
    <w:rsid w:val="003F5BF2"/>
    <w:rsid w:val="003F6055"/>
    <w:rsid w:val="003F62FE"/>
    <w:rsid w:val="003F6D91"/>
    <w:rsid w:val="003F75E1"/>
    <w:rsid w:val="003F79A2"/>
    <w:rsid w:val="003F7DE4"/>
    <w:rsid w:val="00400007"/>
    <w:rsid w:val="004008FE"/>
    <w:rsid w:val="00401DBA"/>
    <w:rsid w:val="004033E7"/>
    <w:rsid w:val="00403E33"/>
    <w:rsid w:val="004042BA"/>
    <w:rsid w:val="00405547"/>
    <w:rsid w:val="00405DF8"/>
    <w:rsid w:val="00406726"/>
    <w:rsid w:val="0040684B"/>
    <w:rsid w:val="00406A44"/>
    <w:rsid w:val="00406B0C"/>
    <w:rsid w:val="00406B13"/>
    <w:rsid w:val="0040731E"/>
    <w:rsid w:val="004102A0"/>
    <w:rsid w:val="004118AE"/>
    <w:rsid w:val="00411E8D"/>
    <w:rsid w:val="00411FA0"/>
    <w:rsid w:val="0041217D"/>
    <w:rsid w:val="0041240D"/>
    <w:rsid w:val="004129FB"/>
    <w:rsid w:val="004132BB"/>
    <w:rsid w:val="00414588"/>
    <w:rsid w:val="00414CC8"/>
    <w:rsid w:val="00415510"/>
    <w:rsid w:val="00416030"/>
    <w:rsid w:val="00416180"/>
    <w:rsid w:val="00416ABD"/>
    <w:rsid w:val="00417A37"/>
    <w:rsid w:val="00417AF9"/>
    <w:rsid w:val="00417BF5"/>
    <w:rsid w:val="00417CEF"/>
    <w:rsid w:val="004208E4"/>
    <w:rsid w:val="00420B1F"/>
    <w:rsid w:val="00420DD1"/>
    <w:rsid w:val="0042208C"/>
    <w:rsid w:val="004222CF"/>
    <w:rsid w:val="0042355B"/>
    <w:rsid w:val="00424146"/>
    <w:rsid w:val="00424C77"/>
    <w:rsid w:val="00425323"/>
    <w:rsid w:val="00425CC2"/>
    <w:rsid w:val="00426110"/>
    <w:rsid w:val="00426B60"/>
    <w:rsid w:val="00426C9B"/>
    <w:rsid w:val="00430046"/>
    <w:rsid w:val="0043056D"/>
    <w:rsid w:val="00430BA7"/>
    <w:rsid w:val="004316A5"/>
    <w:rsid w:val="0043274F"/>
    <w:rsid w:val="004338BE"/>
    <w:rsid w:val="00433C73"/>
    <w:rsid w:val="00434061"/>
    <w:rsid w:val="00434EE4"/>
    <w:rsid w:val="0043676B"/>
    <w:rsid w:val="0043713F"/>
    <w:rsid w:val="00437CB9"/>
    <w:rsid w:val="004404AD"/>
    <w:rsid w:val="004404B1"/>
    <w:rsid w:val="00440854"/>
    <w:rsid w:val="004418CB"/>
    <w:rsid w:val="00442AF2"/>
    <w:rsid w:val="00443902"/>
    <w:rsid w:val="00443D0A"/>
    <w:rsid w:val="0044503E"/>
    <w:rsid w:val="0044531B"/>
    <w:rsid w:val="00446C7E"/>
    <w:rsid w:val="00446DCF"/>
    <w:rsid w:val="00446F29"/>
    <w:rsid w:val="00447563"/>
    <w:rsid w:val="0045251B"/>
    <w:rsid w:val="004529A9"/>
    <w:rsid w:val="00452EA6"/>
    <w:rsid w:val="00454190"/>
    <w:rsid w:val="00454639"/>
    <w:rsid w:val="004547A8"/>
    <w:rsid w:val="00454BE4"/>
    <w:rsid w:val="00454F5C"/>
    <w:rsid w:val="0045591C"/>
    <w:rsid w:val="004564CF"/>
    <w:rsid w:val="00457F05"/>
    <w:rsid w:val="00460130"/>
    <w:rsid w:val="004628C4"/>
    <w:rsid w:val="00462C41"/>
    <w:rsid w:val="00463038"/>
    <w:rsid w:val="0046312F"/>
    <w:rsid w:val="00463490"/>
    <w:rsid w:val="004636CE"/>
    <w:rsid w:val="00463AF8"/>
    <w:rsid w:val="00463B16"/>
    <w:rsid w:val="00464009"/>
    <w:rsid w:val="0046480F"/>
    <w:rsid w:val="00465A9F"/>
    <w:rsid w:val="004661B4"/>
    <w:rsid w:val="004662A4"/>
    <w:rsid w:val="004672C7"/>
    <w:rsid w:val="00467D95"/>
    <w:rsid w:val="004707BB"/>
    <w:rsid w:val="004710A7"/>
    <w:rsid w:val="00472823"/>
    <w:rsid w:val="00472937"/>
    <w:rsid w:val="00472F48"/>
    <w:rsid w:val="0047329E"/>
    <w:rsid w:val="00473425"/>
    <w:rsid w:val="004739AB"/>
    <w:rsid w:val="00473AA7"/>
    <w:rsid w:val="004744EE"/>
    <w:rsid w:val="0047601C"/>
    <w:rsid w:val="004761F9"/>
    <w:rsid w:val="0047791E"/>
    <w:rsid w:val="00477AE6"/>
    <w:rsid w:val="00480D61"/>
    <w:rsid w:val="00481E7D"/>
    <w:rsid w:val="004831D3"/>
    <w:rsid w:val="00484F44"/>
    <w:rsid w:val="004854CA"/>
    <w:rsid w:val="00486245"/>
    <w:rsid w:val="004870E3"/>
    <w:rsid w:val="00487237"/>
    <w:rsid w:val="00487D86"/>
    <w:rsid w:val="00490EBA"/>
    <w:rsid w:val="00491905"/>
    <w:rsid w:val="00491A49"/>
    <w:rsid w:val="0049215E"/>
    <w:rsid w:val="00492D3D"/>
    <w:rsid w:val="004937A1"/>
    <w:rsid w:val="00493AEF"/>
    <w:rsid w:val="004941FC"/>
    <w:rsid w:val="00495378"/>
    <w:rsid w:val="004955E2"/>
    <w:rsid w:val="00495A85"/>
    <w:rsid w:val="00496241"/>
    <w:rsid w:val="004963DA"/>
    <w:rsid w:val="00496460"/>
    <w:rsid w:val="00497785"/>
    <w:rsid w:val="00497DB0"/>
    <w:rsid w:val="004A0D5D"/>
    <w:rsid w:val="004A1B86"/>
    <w:rsid w:val="004A2ACA"/>
    <w:rsid w:val="004A354D"/>
    <w:rsid w:val="004A36C7"/>
    <w:rsid w:val="004A4577"/>
    <w:rsid w:val="004A778A"/>
    <w:rsid w:val="004A7EB3"/>
    <w:rsid w:val="004A7FE3"/>
    <w:rsid w:val="004B0B1D"/>
    <w:rsid w:val="004B1DAE"/>
    <w:rsid w:val="004B2A2B"/>
    <w:rsid w:val="004B2BC5"/>
    <w:rsid w:val="004B3595"/>
    <w:rsid w:val="004B40A4"/>
    <w:rsid w:val="004B4863"/>
    <w:rsid w:val="004B48BB"/>
    <w:rsid w:val="004B4D00"/>
    <w:rsid w:val="004B5767"/>
    <w:rsid w:val="004B6017"/>
    <w:rsid w:val="004B75B0"/>
    <w:rsid w:val="004C0229"/>
    <w:rsid w:val="004C04D7"/>
    <w:rsid w:val="004C0513"/>
    <w:rsid w:val="004C2722"/>
    <w:rsid w:val="004C32F8"/>
    <w:rsid w:val="004C4695"/>
    <w:rsid w:val="004C4735"/>
    <w:rsid w:val="004C4745"/>
    <w:rsid w:val="004C5063"/>
    <w:rsid w:val="004C53FE"/>
    <w:rsid w:val="004C57B1"/>
    <w:rsid w:val="004C6A5B"/>
    <w:rsid w:val="004C7E30"/>
    <w:rsid w:val="004D10CF"/>
    <w:rsid w:val="004D1305"/>
    <w:rsid w:val="004D29A6"/>
    <w:rsid w:val="004D3048"/>
    <w:rsid w:val="004D3441"/>
    <w:rsid w:val="004D4A88"/>
    <w:rsid w:val="004D4EC8"/>
    <w:rsid w:val="004D693C"/>
    <w:rsid w:val="004D6D47"/>
    <w:rsid w:val="004E0962"/>
    <w:rsid w:val="004E1479"/>
    <w:rsid w:val="004E3172"/>
    <w:rsid w:val="004E3B47"/>
    <w:rsid w:val="004E41CB"/>
    <w:rsid w:val="004E4859"/>
    <w:rsid w:val="004E54E9"/>
    <w:rsid w:val="004E567E"/>
    <w:rsid w:val="004E583A"/>
    <w:rsid w:val="004E59D0"/>
    <w:rsid w:val="004E5DA6"/>
    <w:rsid w:val="004E7DAA"/>
    <w:rsid w:val="004F070B"/>
    <w:rsid w:val="004F0821"/>
    <w:rsid w:val="004F09F1"/>
    <w:rsid w:val="004F1543"/>
    <w:rsid w:val="004F1CBC"/>
    <w:rsid w:val="004F23DD"/>
    <w:rsid w:val="004F2795"/>
    <w:rsid w:val="004F2C4B"/>
    <w:rsid w:val="004F3B8D"/>
    <w:rsid w:val="004F3FE4"/>
    <w:rsid w:val="004F4C67"/>
    <w:rsid w:val="004F4FA8"/>
    <w:rsid w:val="004F52DD"/>
    <w:rsid w:val="004F6A21"/>
    <w:rsid w:val="005003B4"/>
    <w:rsid w:val="00500C2C"/>
    <w:rsid w:val="00500EA0"/>
    <w:rsid w:val="00501A94"/>
    <w:rsid w:val="00501F72"/>
    <w:rsid w:val="005021E3"/>
    <w:rsid w:val="00502790"/>
    <w:rsid w:val="00502CD3"/>
    <w:rsid w:val="00503BFC"/>
    <w:rsid w:val="00503FF8"/>
    <w:rsid w:val="005042BA"/>
    <w:rsid w:val="005052C6"/>
    <w:rsid w:val="00512BEA"/>
    <w:rsid w:val="0051338A"/>
    <w:rsid w:val="005150BD"/>
    <w:rsid w:val="0051557F"/>
    <w:rsid w:val="00515BE7"/>
    <w:rsid w:val="005161A7"/>
    <w:rsid w:val="0051692C"/>
    <w:rsid w:val="00516C7E"/>
    <w:rsid w:val="00516EC4"/>
    <w:rsid w:val="00516F25"/>
    <w:rsid w:val="005176FA"/>
    <w:rsid w:val="00517BB0"/>
    <w:rsid w:val="00520792"/>
    <w:rsid w:val="00520A2D"/>
    <w:rsid w:val="005214A4"/>
    <w:rsid w:val="0052205E"/>
    <w:rsid w:val="00522470"/>
    <w:rsid w:val="0052291F"/>
    <w:rsid w:val="00522AA9"/>
    <w:rsid w:val="00523694"/>
    <w:rsid w:val="00524634"/>
    <w:rsid w:val="005247F4"/>
    <w:rsid w:val="00525E02"/>
    <w:rsid w:val="00526365"/>
    <w:rsid w:val="005264FD"/>
    <w:rsid w:val="00530D9D"/>
    <w:rsid w:val="00530F08"/>
    <w:rsid w:val="00533165"/>
    <w:rsid w:val="005336BA"/>
    <w:rsid w:val="00533F30"/>
    <w:rsid w:val="00533FC3"/>
    <w:rsid w:val="00534252"/>
    <w:rsid w:val="00534B22"/>
    <w:rsid w:val="0053546D"/>
    <w:rsid w:val="00536E70"/>
    <w:rsid w:val="00537B1C"/>
    <w:rsid w:val="0054049B"/>
    <w:rsid w:val="00542218"/>
    <w:rsid w:val="005429F9"/>
    <w:rsid w:val="00542D5E"/>
    <w:rsid w:val="00543367"/>
    <w:rsid w:val="00543783"/>
    <w:rsid w:val="00544C19"/>
    <w:rsid w:val="005451F6"/>
    <w:rsid w:val="005459A3"/>
    <w:rsid w:val="00546C4B"/>
    <w:rsid w:val="00546FA2"/>
    <w:rsid w:val="0054727E"/>
    <w:rsid w:val="0055008B"/>
    <w:rsid w:val="00550653"/>
    <w:rsid w:val="005507EA"/>
    <w:rsid w:val="00551EB2"/>
    <w:rsid w:val="005526CF"/>
    <w:rsid w:val="00552B62"/>
    <w:rsid w:val="00552BF2"/>
    <w:rsid w:val="005535C3"/>
    <w:rsid w:val="005549AF"/>
    <w:rsid w:val="00556797"/>
    <w:rsid w:val="00560497"/>
    <w:rsid w:val="00562C32"/>
    <w:rsid w:val="0056341E"/>
    <w:rsid w:val="00563881"/>
    <w:rsid w:val="0056416D"/>
    <w:rsid w:val="005667F7"/>
    <w:rsid w:val="00567217"/>
    <w:rsid w:val="005706C3"/>
    <w:rsid w:val="005706F6"/>
    <w:rsid w:val="00570E48"/>
    <w:rsid w:val="005716DA"/>
    <w:rsid w:val="005717C4"/>
    <w:rsid w:val="00571B27"/>
    <w:rsid w:val="00572A4D"/>
    <w:rsid w:val="00572B2D"/>
    <w:rsid w:val="0057334D"/>
    <w:rsid w:val="00573B2C"/>
    <w:rsid w:val="00573FB6"/>
    <w:rsid w:val="005748D6"/>
    <w:rsid w:val="00576350"/>
    <w:rsid w:val="0057672D"/>
    <w:rsid w:val="005771B4"/>
    <w:rsid w:val="00580A0B"/>
    <w:rsid w:val="00581504"/>
    <w:rsid w:val="00581E52"/>
    <w:rsid w:val="00582BAE"/>
    <w:rsid w:val="005835DA"/>
    <w:rsid w:val="005838AE"/>
    <w:rsid w:val="0058505E"/>
    <w:rsid w:val="005855B0"/>
    <w:rsid w:val="005860AC"/>
    <w:rsid w:val="00587AA6"/>
    <w:rsid w:val="00590C42"/>
    <w:rsid w:val="00591380"/>
    <w:rsid w:val="0059163A"/>
    <w:rsid w:val="00591812"/>
    <w:rsid w:val="0059282F"/>
    <w:rsid w:val="00593140"/>
    <w:rsid w:val="005945B3"/>
    <w:rsid w:val="00595830"/>
    <w:rsid w:val="00595A5E"/>
    <w:rsid w:val="00595A74"/>
    <w:rsid w:val="00595F98"/>
    <w:rsid w:val="00596A72"/>
    <w:rsid w:val="005A209C"/>
    <w:rsid w:val="005A2267"/>
    <w:rsid w:val="005A2377"/>
    <w:rsid w:val="005A3662"/>
    <w:rsid w:val="005A3EFA"/>
    <w:rsid w:val="005A3FE6"/>
    <w:rsid w:val="005A4150"/>
    <w:rsid w:val="005A4B9F"/>
    <w:rsid w:val="005A5538"/>
    <w:rsid w:val="005A6178"/>
    <w:rsid w:val="005A64FD"/>
    <w:rsid w:val="005A6604"/>
    <w:rsid w:val="005B0341"/>
    <w:rsid w:val="005B04C3"/>
    <w:rsid w:val="005B053D"/>
    <w:rsid w:val="005B08BC"/>
    <w:rsid w:val="005B0A49"/>
    <w:rsid w:val="005B10F1"/>
    <w:rsid w:val="005B3081"/>
    <w:rsid w:val="005B34CF"/>
    <w:rsid w:val="005B3567"/>
    <w:rsid w:val="005B4BE6"/>
    <w:rsid w:val="005B545E"/>
    <w:rsid w:val="005B5E7C"/>
    <w:rsid w:val="005B6F6B"/>
    <w:rsid w:val="005B7CC7"/>
    <w:rsid w:val="005C10F2"/>
    <w:rsid w:val="005C1116"/>
    <w:rsid w:val="005C1486"/>
    <w:rsid w:val="005C1C5E"/>
    <w:rsid w:val="005C2676"/>
    <w:rsid w:val="005C2E25"/>
    <w:rsid w:val="005C48DA"/>
    <w:rsid w:val="005C5401"/>
    <w:rsid w:val="005C5E8C"/>
    <w:rsid w:val="005C60B4"/>
    <w:rsid w:val="005C77B1"/>
    <w:rsid w:val="005C7F2D"/>
    <w:rsid w:val="005D0377"/>
    <w:rsid w:val="005D0567"/>
    <w:rsid w:val="005D1256"/>
    <w:rsid w:val="005D1A1E"/>
    <w:rsid w:val="005D1B97"/>
    <w:rsid w:val="005D2181"/>
    <w:rsid w:val="005D2E34"/>
    <w:rsid w:val="005D3259"/>
    <w:rsid w:val="005D356B"/>
    <w:rsid w:val="005D431B"/>
    <w:rsid w:val="005D4855"/>
    <w:rsid w:val="005D4E31"/>
    <w:rsid w:val="005D5811"/>
    <w:rsid w:val="005D5BD9"/>
    <w:rsid w:val="005D7768"/>
    <w:rsid w:val="005E046B"/>
    <w:rsid w:val="005E047E"/>
    <w:rsid w:val="005E063F"/>
    <w:rsid w:val="005E0F89"/>
    <w:rsid w:val="005E10AC"/>
    <w:rsid w:val="005E1664"/>
    <w:rsid w:val="005E378F"/>
    <w:rsid w:val="005E5EEC"/>
    <w:rsid w:val="005E6382"/>
    <w:rsid w:val="005E6446"/>
    <w:rsid w:val="005E66C8"/>
    <w:rsid w:val="005E7651"/>
    <w:rsid w:val="005F0F36"/>
    <w:rsid w:val="005F0FAA"/>
    <w:rsid w:val="005F208E"/>
    <w:rsid w:val="005F21CF"/>
    <w:rsid w:val="005F23DC"/>
    <w:rsid w:val="005F2B7B"/>
    <w:rsid w:val="005F338D"/>
    <w:rsid w:val="005F4B44"/>
    <w:rsid w:val="005F503E"/>
    <w:rsid w:val="005F5345"/>
    <w:rsid w:val="005F5C3C"/>
    <w:rsid w:val="005F62CE"/>
    <w:rsid w:val="00600EA2"/>
    <w:rsid w:val="00601DC4"/>
    <w:rsid w:val="0060222A"/>
    <w:rsid w:val="0060289F"/>
    <w:rsid w:val="00602F68"/>
    <w:rsid w:val="00603FEA"/>
    <w:rsid w:val="0060461E"/>
    <w:rsid w:val="00604675"/>
    <w:rsid w:val="0060471B"/>
    <w:rsid w:val="006059B8"/>
    <w:rsid w:val="00605D03"/>
    <w:rsid w:val="00605D1E"/>
    <w:rsid w:val="00606809"/>
    <w:rsid w:val="00606C76"/>
    <w:rsid w:val="0060733D"/>
    <w:rsid w:val="00607629"/>
    <w:rsid w:val="00611D68"/>
    <w:rsid w:val="00612EFE"/>
    <w:rsid w:val="00612FD0"/>
    <w:rsid w:val="00613530"/>
    <w:rsid w:val="0061568E"/>
    <w:rsid w:val="00615BDE"/>
    <w:rsid w:val="006168E6"/>
    <w:rsid w:val="00617FFD"/>
    <w:rsid w:val="0062034A"/>
    <w:rsid w:val="00623F71"/>
    <w:rsid w:val="0062456F"/>
    <w:rsid w:val="00625ED6"/>
    <w:rsid w:val="0062645E"/>
    <w:rsid w:val="00626834"/>
    <w:rsid w:val="00630A87"/>
    <w:rsid w:val="00630B84"/>
    <w:rsid w:val="0063183C"/>
    <w:rsid w:val="0063293B"/>
    <w:rsid w:val="00632E0E"/>
    <w:rsid w:val="0063493E"/>
    <w:rsid w:val="00635966"/>
    <w:rsid w:val="00636244"/>
    <w:rsid w:val="00636475"/>
    <w:rsid w:val="00636965"/>
    <w:rsid w:val="00637237"/>
    <w:rsid w:val="00637AA4"/>
    <w:rsid w:val="0064017E"/>
    <w:rsid w:val="00640C54"/>
    <w:rsid w:val="00641260"/>
    <w:rsid w:val="0064263B"/>
    <w:rsid w:val="0064292C"/>
    <w:rsid w:val="00642BFC"/>
    <w:rsid w:val="00642E78"/>
    <w:rsid w:val="00643B5B"/>
    <w:rsid w:val="00644970"/>
    <w:rsid w:val="00644EB7"/>
    <w:rsid w:val="006454FF"/>
    <w:rsid w:val="0064572F"/>
    <w:rsid w:val="00646937"/>
    <w:rsid w:val="00646C0B"/>
    <w:rsid w:val="006474B8"/>
    <w:rsid w:val="006478D7"/>
    <w:rsid w:val="0064793E"/>
    <w:rsid w:val="00651911"/>
    <w:rsid w:val="006521B6"/>
    <w:rsid w:val="0065381C"/>
    <w:rsid w:val="006539E3"/>
    <w:rsid w:val="006558B4"/>
    <w:rsid w:val="006558CF"/>
    <w:rsid w:val="00656332"/>
    <w:rsid w:val="0065760A"/>
    <w:rsid w:val="006576AB"/>
    <w:rsid w:val="00661618"/>
    <w:rsid w:val="00661DC3"/>
    <w:rsid w:val="00661EE3"/>
    <w:rsid w:val="00662EF7"/>
    <w:rsid w:val="006643AA"/>
    <w:rsid w:val="0066553F"/>
    <w:rsid w:val="006656C2"/>
    <w:rsid w:val="00666E55"/>
    <w:rsid w:val="006673F7"/>
    <w:rsid w:val="0066765B"/>
    <w:rsid w:val="00667935"/>
    <w:rsid w:val="00667ED6"/>
    <w:rsid w:val="006702DB"/>
    <w:rsid w:val="006703C1"/>
    <w:rsid w:val="00670C8C"/>
    <w:rsid w:val="00671D76"/>
    <w:rsid w:val="00671F3B"/>
    <w:rsid w:val="006721AD"/>
    <w:rsid w:val="006736AA"/>
    <w:rsid w:val="00673763"/>
    <w:rsid w:val="0067502C"/>
    <w:rsid w:val="006753B4"/>
    <w:rsid w:val="006766AD"/>
    <w:rsid w:val="00677BED"/>
    <w:rsid w:val="00677D12"/>
    <w:rsid w:val="006800D9"/>
    <w:rsid w:val="0068037C"/>
    <w:rsid w:val="006824C1"/>
    <w:rsid w:val="00682742"/>
    <w:rsid w:val="00682DE9"/>
    <w:rsid w:val="00683E76"/>
    <w:rsid w:val="00683EDF"/>
    <w:rsid w:val="006849DF"/>
    <w:rsid w:val="00684F1C"/>
    <w:rsid w:val="006855C4"/>
    <w:rsid w:val="00690B3A"/>
    <w:rsid w:val="006926E4"/>
    <w:rsid w:val="006950F7"/>
    <w:rsid w:val="006952D8"/>
    <w:rsid w:val="00695C4E"/>
    <w:rsid w:val="006A037D"/>
    <w:rsid w:val="006A04DC"/>
    <w:rsid w:val="006A2404"/>
    <w:rsid w:val="006A4A94"/>
    <w:rsid w:val="006A4DC1"/>
    <w:rsid w:val="006A4FA5"/>
    <w:rsid w:val="006A5A26"/>
    <w:rsid w:val="006A7711"/>
    <w:rsid w:val="006A7DDC"/>
    <w:rsid w:val="006B063F"/>
    <w:rsid w:val="006B0735"/>
    <w:rsid w:val="006B17C0"/>
    <w:rsid w:val="006B242B"/>
    <w:rsid w:val="006B2722"/>
    <w:rsid w:val="006B2F4F"/>
    <w:rsid w:val="006B39A9"/>
    <w:rsid w:val="006B3B27"/>
    <w:rsid w:val="006B4141"/>
    <w:rsid w:val="006B4283"/>
    <w:rsid w:val="006B4EFD"/>
    <w:rsid w:val="006B510D"/>
    <w:rsid w:val="006B5191"/>
    <w:rsid w:val="006B56B6"/>
    <w:rsid w:val="006B56ED"/>
    <w:rsid w:val="006B5765"/>
    <w:rsid w:val="006B610E"/>
    <w:rsid w:val="006B6381"/>
    <w:rsid w:val="006B6856"/>
    <w:rsid w:val="006B6AD2"/>
    <w:rsid w:val="006B6CB0"/>
    <w:rsid w:val="006B7646"/>
    <w:rsid w:val="006C01C8"/>
    <w:rsid w:val="006C06E4"/>
    <w:rsid w:val="006C0C00"/>
    <w:rsid w:val="006C17B4"/>
    <w:rsid w:val="006C24B5"/>
    <w:rsid w:val="006C2F77"/>
    <w:rsid w:val="006C3C8F"/>
    <w:rsid w:val="006C492B"/>
    <w:rsid w:val="006C571E"/>
    <w:rsid w:val="006C6D1F"/>
    <w:rsid w:val="006C7C36"/>
    <w:rsid w:val="006D0B9F"/>
    <w:rsid w:val="006D135A"/>
    <w:rsid w:val="006D1843"/>
    <w:rsid w:val="006D2399"/>
    <w:rsid w:val="006D38B2"/>
    <w:rsid w:val="006D3AED"/>
    <w:rsid w:val="006D49B3"/>
    <w:rsid w:val="006D512E"/>
    <w:rsid w:val="006D5614"/>
    <w:rsid w:val="006D609A"/>
    <w:rsid w:val="006D633C"/>
    <w:rsid w:val="006D654A"/>
    <w:rsid w:val="006D70A0"/>
    <w:rsid w:val="006D715E"/>
    <w:rsid w:val="006D793B"/>
    <w:rsid w:val="006E0A0E"/>
    <w:rsid w:val="006E188C"/>
    <w:rsid w:val="006E23D9"/>
    <w:rsid w:val="006E2E10"/>
    <w:rsid w:val="006E331D"/>
    <w:rsid w:val="006E366E"/>
    <w:rsid w:val="006E3B56"/>
    <w:rsid w:val="006E4329"/>
    <w:rsid w:val="006E455C"/>
    <w:rsid w:val="006E4FD6"/>
    <w:rsid w:val="006E65E7"/>
    <w:rsid w:val="006E6A24"/>
    <w:rsid w:val="006E794A"/>
    <w:rsid w:val="006F02E5"/>
    <w:rsid w:val="006F080C"/>
    <w:rsid w:val="006F0D16"/>
    <w:rsid w:val="006F2967"/>
    <w:rsid w:val="006F2BAB"/>
    <w:rsid w:val="006F2D1A"/>
    <w:rsid w:val="006F3CDB"/>
    <w:rsid w:val="006F3D7B"/>
    <w:rsid w:val="006F51D9"/>
    <w:rsid w:val="006F6005"/>
    <w:rsid w:val="006F6E05"/>
    <w:rsid w:val="006F6ECF"/>
    <w:rsid w:val="006F7004"/>
    <w:rsid w:val="006F7BA8"/>
    <w:rsid w:val="00700539"/>
    <w:rsid w:val="0070144A"/>
    <w:rsid w:val="00701BB3"/>
    <w:rsid w:val="00701CE1"/>
    <w:rsid w:val="00702429"/>
    <w:rsid w:val="00704AD8"/>
    <w:rsid w:val="0070732C"/>
    <w:rsid w:val="007129A6"/>
    <w:rsid w:val="0071375C"/>
    <w:rsid w:val="0071397B"/>
    <w:rsid w:val="00715E1F"/>
    <w:rsid w:val="00717015"/>
    <w:rsid w:val="00720D59"/>
    <w:rsid w:val="00721559"/>
    <w:rsid w:val="00721A04"/>
    <w:rsid w:val="00723918"/>
    <w:rsid w:val="00723C52"/>
    <w:rsid w:val="00724FBA"/>
    <w:rsid w:val="0072688D"/>
    <w:rsid w:val="00730160"/>
    <w:rsid w:val="00731803"/>
    <w:rsid w:val="00732085"/>
    <w:rsid w:val="00732540"/>
    <w:rsid w:val="00734AEC"/>
    <w:rsid w:val="00734EA0"/>
    <w:rsid w:val="00735645"/>
    <w:rsid w:val="00736566"/>
    <w:rsid w:val="0073753E"/>
    <w:rsid w:val="0073765A"/>
    <w:rsid w:val="00737E0F"/>
    <w:rsid w:val="00740203"/>
    <w:rsid w:val="0074041E"/>
    <w:rsid w:val="00740D8D"/>
    <w:rsid w:val="007410F4"/>
    <w:rsid w:val="00741111"/>
    <w:rsid w:val="00741E00"/>
    <w:rsid w:val="007433DB"/>
    <w:rsid w:val="00743533"/>
    <w:rsid w:val="00743B50"/>
    <w:rsid w:val="007442B6"/>
    <w:rsid w:val="00744C9A"/>
    <w:rsid w:val="00745CB9"/>
    <w:rsid w:val="00745F02"/>
    <w:rsid w:val="00747660"/>
    <w:rsid w:val="0075041F"/>
    <w:rsid w:val="007510EF"/>
    <w:rsid w:val="007516D7"/>
    <w:rsid w:val="00753C33"/>
    <w:rsid w:val="00753E5D"/>
    <w:rsid w:val="007543B8"/>
    <w:rsid w:val="007546C2"/>
    <w:rsid w:val="0075493B"/>
    <w:rsid w:val="00754F6A"/>
    <w:rsid w:val="0075526F"/>
    <w:rsid w:val="00755684"/>
    <w:rsid w:val="00755D2D"/>
    <w:rsid w:val="00755D54"/>
    <w:rsid w:val="00755F7C"/>
    <w:rsid w:val="00760AC7"/>
    <w:rsid w:val="00762526"/>
    <w:rsid w:val="0076365C"/>
    <w:rsid w:val="00764CB7"/>
    <w:rsid w:val="00765055"/>
    <w:rsid w:val="0076527E"/>
    <w:rsid w:val="007658BC"/>
    <w:rsid w:val="00766B40"/>
    <w:rsid w:val="007677F9"/>
    <w:rsid w:val="007722DF"/>
    <w:rsid w:val="00772751"/>
    <w:rsid w:val="00773182"/>
    <w:rsid w:val="00773377"/>
    <w:rsid w:val="0077624A"/>
    <w:rsid w:val="007762B3"/>
    <w:rsid w:val="007765F4"/>
    <w:rsid w:val="00776F02"/>
    <w:rsid w:val="00777EC8"/>
    <w:rsid w:val="00781A40"/>
    <w:rsid w:val="00782A94"/>
    <w:rsid w:val="00782C0A"/>
    <w:rsid w:val="00782C17"/>
    <w:rsid w:val="007838D6"/>
    <w:rsid w:val="00783A5C"/>
    <w:rsid w:val="00783DAB"/>
    <w:rsid w:val="00784911"/>
    <w:rsid w:val="00784A90"/>
    <w:rsid w:val="00785B12"/>
    <w:rsid w:val="007864DF"/>
    <w:rsid w:val="00786550"/>
    <w:rsid w:val="0078702B"/>
    <w:rsid w:val="007871DA"/>
    <w:rsid w:val="00787794"/>
    <w:rsid w:val="00787FDB"/>
    <w:rsid w:val="00790CCB"/>
    <w:rsid w:val="00790F05"/>
    <w:rsid w:val="00791CEE"/>
    <w:rsid w:val="00792395"/>
    <w:rsid w:val="0079241D"/>
    <w:rsid w:val="00792606"/>
    <w:rsid w:val="007939EC"/>
    <w:rsid w:val="007952E6"/>
    <w:rsid w:val="007953C7"/>
    <w:rsid w:val="00796030"/>
    <w:rsid w:val="0079666F"/>
    <w:rsid w:val="0079699B"/>
    <w:rsid w:val="00796EC4"/>
    <w:rsid w:val="007A05A6"/>
    <w:rsid w:val="007A0E34"/>
    <w:rsid w:val="007A1403"/>
    <w:rsid w:val="007A1673"/>
    <w:rsid w:val="007A1F19"/>
    <w:rsid w:val="007A2058"/>
    <w:rsid w:val="007A249B"/>
    <w:rsid w:val="007A2BBD"/>
    <w:rsid w:val="007A4146"/>
    <w:rsid w:val="007A4288"/>
    <w:rsid w:val="007A4962"/>
    <w:rsid w:val="007A52F1"/>
    <w:rsid w:val="007A5AE0"/>
    <w:rsid w:val="007A5EE9"/>
    <w:rsid w:val="007A60C5"/>
    <w:rsid w:val="007A6AA7"/>
    <w:rsid w:val="007A6D44"/>
    <w:rsid w:val="007A73BE"/>
    <w:rsid w:val="007B02FB"/>
    <w:rsid w:val="007B079F"/>
    <w:rsid w:val="007B1286"/>
    <w:rsid w:val="007B197D"/>
    <w:rsid w:val="007B3368"/>
    <w:rsid w:val="007B47FD"/>
    <w:rsid w:val="007B5198"/>
    <w:rsid w:val="007B55B2"/>
    <w:rsid w:val="007B6544"/>
    <w:rsid w:val="007B6CDC"/>
    <w:rsid w:val="007B6E9C"/>
    <w:rsid w:val="007B727E"/>
    <w:rsid w:val="007B749F"/>
    <w:rsid w:val="007C00C7"/>
    <w:rsid w:val="007C077E"/>
    <w:rsid w:val="007C12CB"/>
    <w:rsid w:val="007C14B1"/>
    <w:rsid w:val="007C1949"/>
    <w:rsid w:val="007C240A"/>
    <w:rsid w:val="007C3BE2"/>
    <w:rsid w:val="007C4785"/>
    <w:rsid w:val="007C4D94"/>
    <w:rsid w:val="007C71D2"/>
    <w:rsid w:val="007C75A4"/>
    <w:rsid w:val="007C75A8"/>
    <w:rsid w:val="007C764D"/>
    <w:rsid w:val="007C7983"/>
    <w:rsid w:val="007D1A2B"/>
    <w:rsid w:val="007D1EC9"/>
    <w:rsid w:val="007D29F5"/>
    <w:rsid w:val="007D2AFD"/>
    <w:rsid w:val="007D5CE7"/>
    <w:rsid w:val="007D643E"/>
    <w:rsid w:val="007D6500"/>
    <w:rsid w:val="007D720B"/>
    <w:rsid w:val="007D735B"/>
    <w:rsid w:val="007D7DA5"/>
    <w:rsid w:val="007E07AC"/>
    <w:rsid w:val="007E10E8"/>
    <w:rsid w:val="007E1E26"/>
    <w:rsid w:val="007E1EFF"/>
    <w:rsid w:val="007E2411"/>
    <w:rsid w:val="007E30B6"/>
    <w:rsid w:val="007E38CA"/>
    <w:rsid w:val="007E39EA"/>
    <w:rsid w:val="007E3ADD"/>
    <w:rsid w:val="007E3FC4"/>
    <w:rsid w:val="007E450A"/>
    <w:rsid w:val="007E4889"/>
    <w:rsid w:val="007E4E60"/>
    <w:rsid w:val="007E50CB"/>
    <w:rsid w:val="007E57C7"/>
    <w:rsid w:val="007E7395"/>
    <w:rsid w:val="007E7464"/>
    <w:rsid w:val="007F1307"/>
    <w:rsid w:val="007F16FE"/>
    <w:rsid w:val="007F2064"/>
    <w:rsid w:val="007F25AA"/>
    <w:rsid w:val="007F495F"/>
    <w:rsid w:val="007F5EC7"/>
    <w:rsid w:val="007F631C"/>
    <w:rsid w:val="007F6C77"/>
    <w:rsid w:val="00801B12"/>
    <w:rsid w:val="00801D56"/>
    <w:rsid w:val="0080225D"/>
    <w:rsid w:val="008044BA"/>
    <w:rsid w:val="008048E3"/>
    <w:rsid w:val="00804F9D"/>
    <w:rsid w:val="0080673D"/>
    <w:rsid w:val="00806990"/>
    <w:rsid w:val="0080718F"/>
    <w:rsid w:val="00807F51"/>
    <w:rsid w:val="00810B52"/>
    <w:rsid w:val="00810D3D"/>
    <w:rsid w:val="00811B39"/>
    <w:rsid w:val="00811DDA"/>
    <w:rsid w:val="008122DF"/>
    <w:rsid w:val="008127A8"/>
    <w:rsid w:val="00812D85"/>
    <w:rsid w:val="00813CD4"/>
    <w:rsid w:val="0081439D"/>
    <w:rsid w:val="00815144"/>
    <w:rsid w:val="00815586"/>
    <w:rsid w:val="008158AB"/>
    <w:rsid w:val="00815EB3"/>
    <w:rsid w:val="00816211"/>
    <w:rsid w:val="008162E5"/>
    <w:rsid w:val="008163C6"/>
    <w:rsid w:val="00816B10"/>
    <w:rsid w:val="00816DF3"/>
    <w:rsid w:val="008177E7"/>
    <w:rsid w:val="008178DA"/>
    <w:rsid w:val="0082132E"/>
    <w:rsid w:val="00821684"/>
    <w:rsid w:val="008216DE"/>
    <w:rsid w:val="00822956"/>
    <w:rsid w:val="00822C32"/>
    <w:rsid w:val="00823D0A"/>
    <w:rsid w:val="00823E56"/>
    <w:rsid w:val="0082408E"/>
    <w:rsid w:val="00824620"/>
    <w:rsid w:val="00824BEE"/>
    <w:rsid w:val="00826325"/>
    <w:rsid w:val="00826B10"/>
    <w:rsid w:val="008278D7"/>
    <w:rsid w:val="008306F7"/>
    <w:rsid w:val="008310C6"/>
    <w:rsid w:val="0083135D"/>
    <w:rsid w:val="00831E53"/>
    <w:rsid w:val="00833679"/>
    <w:rsid w:val="008336AD"/>
    <w:rsid w:val="00833A0E"/>
    <w:rsid w:val="00835740"/>
    <w:rsid w:val="0083614A"/>
    <w:rsid w:val="00836874"/>
    <w:rsid w:val="008374A4"/>
    <w:rsid w:val="00837F87"/>
    <w:rsid w:val="00840F1F"/>
    <w:rsid w:val="008419B0"/>
    <w:rsid w:val="00841B1F"/>
    <w:rsid w:val="008424F0"/>
    <w:rsid w:val="00842799"/>
    <w:rsid w:val="00843144"/>
    <w:rsid w:val="00843CAB"/>
    <w:rsid w:val="0084512D"/>
    <w:rsid w:val="00845B23"/>
    <w:rsid w:val="00845ED2"/>
    <w:rsid w:val="00846931"/>
    <w:rsid w:val="008477FD"/>
    <w:rsid w:val="00847C86"/>
    <w:rsid w:val="00847EA1"/>
    <w:rsid w:val="00851266"/>
    <w:rsid w:val="00852189"/>
    <w:rsid w:val="00853DB2"/>
    <w:rsid w:val="008546B3"/>
    <w:rsid w:val="00854A06"/>
    <w:rsid w:val="00854A84"/>
    <w:rsid w:val="00854E7C"/>
    <w:rsid w:val="00855616"/>
    <w:rsid w:val="00855A09"/>
    <w:rsid w:val="00855C19"/>
    <w:rsid w:val="00855DF4"/>
    <w:rsid w:val="00856C93"/>
    <w:rsid w:val="0085775F"/>
    <w:rsid w:val="00857A4C"/>
    <w:rsid w:val="00860BD8"/>
    <w:rsid w:val="00860F51"/>
    <w:rsid w:val="008617D1"/>
    <w:rsid w:val="00861B82"/>
    <w:rsid w:val="0086239A"/>
    <w:rsid w:val="00862AA2"/>
    <w:rsid w:val="00863779"/>
    <w:rsid w:val="00863CB6"/>
    <w:rsid w:val="0086457A"/>
    <w:rsid w:val="008651D8"/>
    <w:rsid w:val="008653A5"/>
    <w:rsid w:val="00865F2D"/>
    <w:rsid w:val="0086643C"/>
    <w:rsid w:val="00866DC5"/>
    <w:rsid w:val="00867875"/>
    <w:rsid w:val="008700FE"/>
    <w:rsid w:val="00871799"/>
    <w:rsid w:val="00872195"/>
    <w:rsid w:val="00872D99"/>
    <w:rsid w:val="008736C5"/>
    <w:rsid w:val="008743D3"/>
    <w:rsid w:val="008753F3"/>
    <w:rsid w:val="008768BE"/>
    <w:rsid w:val="00877DD2"/>
    <w:rsid w:val="00880C3E"/>
    <w:rsid w:val="008816D1"/>
    <w:rsid w:val="00881C93"/>
    <w:rsid w:val="00881F51"/>
    <w:rsid w:val="008820F1"/>
    <w:rsid w:val="00883449"/>
    <w:rsid w:val="00886195"/>
    <w:rsid w:val="00887137"/>
    <w:rsid w:val="00887DBD"/>
    <w:rsid w:val="008902F7"/>
    <w:rsid w:val="00890342"/>
    <w:rsid w:val="00890466"/>
    <w:rsid w:val="00890A2C"/>
    <w:rsid w:val="00892DA9"/>
    <w:rsid w:val="008936CC"/>
    <w:rsid w:val="008943A5"/>
    <w:rsid w:val="00894FC1"/>
    <w:rsid w:val="00895AD1"/>
    <w:rsid w:val="0089601E"/>
    <w:rsid w:val="008964E7"/>
    <w:rsid w:val="0089661B"/>
    <w:rsid w:val="00896AC1"/>
    <w:rsid w:val="00896BA5"/>
    <w:rsid w:val="00896C52"/>
    <w:rsid w:val="00897ED7"/>
    <w:rsid w:val="00897FA5"/>
    <w:rsid w:val="008A1623"/>
    <w:rsid w:val="008A1BAD"/>
    <w:rsid w:val="008A1E81"/>
    <w:rsid w:val="008A321E"/>
    <w:rsid w:val="008A5476"/>
    <w:rsid w:val="008A6D58"/>
    <w:rsid w:val="008A7809"/>
    <w:rsid w:val="008A7848"/>
    <w:rsid w:val="008B19B4"/>
    <w:rsid w:val="008B1C60"/>
    <w:rsid w:val="008B3382"/>
    <w:rsid w:val="008B39CB"/>
    <w:rsid w:val="008B3F1B"/>
    <w:rsid w:val="008B4142"/>
    <w:rsid w:val="008B4BE4"/>
    <w:rsid w:val="008B4ECA"/>
    <w:rsid w:val="008B50A4"/>
    <w:rsid w:val="008B6663"/>
    <w:rsid w:val="008B67FD"/>
    <w:rsid w:val="008B72B5"/>
    <w:rsid w:val="008C012B"/>
    <w:rsid w:val="008C0997"/>
    <w:rsid w:val="008C11BA"/>
    <w:rsid w:val="008C1E8A"/>
    <w:rsid w:val="008C2333"/>
    <w:rsid w:val="008C382B"/>
    <w:rsid w:val="008C5AED"/>
    <w:rsid w:val="008C7E20"/>
    <w:rsid w:val="008D101A"/>
    <w:rsid w:val="008D12F7"/>
    <w:rsid w:val="008D1733"/>
    <w:rsid w:val="008D1835"/>
    <w:rsid w:val="008D28E2"/>
    <w:rsid w:val="008D2942"/>
    <w:rsid w:val="008D30FE"/>
    <w:rsid w:val="008D5664"/>
    <w:rsid w:val="008D768A"/>
    <w:rsid w:val="008E0296"/>
    <w:rsid w:val="008E08F8"/>
    <w:rsid w:val="008E3C98"/>
    <w:rsid w:val="008E4FB5"/>
    <w:rsid w:val="008E56C8"/>
    <w:rsid w:val="008E62A2"/>
    <w:rsid w:val="008E6D58"/>
    <w:rsid w:val="008E725D"/>
    <w:rsid w:val="008E777B"/>
    <w:rsid w:val="008F1C7C"/>
    <w:rsid w:val="008F2121"/>
    <w:rsid w:val="008F3317"/>
    <w:rsid w:val="008F44B9"/>
    <w:rsid w:val="008F5546"/>
    <w:rsid w:val="008F5959"/>
    <w:rsid w:val="008F6517"/>
    <w:rsid w:val="008F68F2"/>
    <w:rsid w:val="008F6E12"/>
    <w:rsid w:val="00902396"/>
    <w:rsid w:val="00902F50"/>
    <w:rsid w:val="00903708"/>
    <w:rsid w:val="00903D61"/>
    <w:rsid w:val="00903E89"/>
    <w:rsid w:val="00904610"/>
    <w:rsid w:val="009047E4"/>
    <w:rsid w:val="00905725"/>
    <w:rsid w:val="00905BBD"/>
    <w:rsid w:val="00905CA5"/>
    <w:rsid w:val="00906A73"/>
    <w:rsid w:val="00906B44"/>
    <w:rsid w:val="00907014"/>
    <w:rsid w:val="00910A68"/>
    <w:rsid w:val="00911C99"/>
    <w:rsid w:val="0091215F"/>
    <w:rsid w:val="009125FE"/>
    <w:rsid w:val="00913021"/>
    <w:rsid w:val="00914C17"/>
    <w:rsid w:val="00914D8A"/>
    <w:rsid w:val="00914F87"/>
    <w:rsid w:val="00915CA7"/>
    <w:rsid w:val="009164FC"/>
    <w:rsid w:val="0091658C"/>
    <w:rsid w:val="00917E5B"/>
    <w:rsid w:val="00920AB5"/>
    <w:rsid w:val="009211DD"/>
    <w:rsid w:val="009236F3"/>
    <w:rsid w:val="00924A53"/>
    <w:rsid w:val="00924D6B"/>
    <w:rsid w:val="00925110"/>
    <w:rsid w:val="00925FA7"/>
    <w:rsid w:val="00926DFB"/>
    <w:rsid w:val="00926E5F"/>
    <w:rsid w:val="009319CB"/>
    <w:rsid w:val="009331D2"/>
    <w:rsid w:val="00934047"/>
    <w:rsid w:val="00934225"/>
    <w:rsid w:val="00934765"/>
    <w:rsid w:val="0093485D"/>
    <w:rsid w:val="00936578"/>
    <w:rsid w:val="009379E9"/>
    <w:rsid w:val="00940AC7"/>
    <w:rsid w:val="00941018"/>
    <w:rsid w:val="00941196"/>
    <w:rsid w:val="0094134F"/>
    <w:rsid w:val="00941878"/>
    <w:rsid w:val="0094290F"/>
    <w:rsid w:val="00944595"/>
    <w:rsid w:val="009449ED"/>
    <w:rsid w:val="00946028"/>
    <w:rsid w:val="009463CA"/>
    <w:rsid w:val="00947598"/>
    <w:rsid w:val="00950A0E"/>
    <w:rsid w:val="00951A7F"/>
    <w:rsid w:val="0095545A"/>
    <w:rsid w:val="00956E41"/>
    <w:rsid w:val="0095703D"/>
    <w:rsid w:val="00957F93"/>
    <w:rsid w:val="009604D2"/>
    <w:rsid w:val="009610A4"/>
    <w:rsid w:val="00962056"/>
    <w:rsid w:val="009620B5"/>
    <w:rsid w:val="0096347C"/>
    <w:rsid w:val="009635A0"/>
    <w:rsid w:val="00963C84"/>
    <w:rsid w:val="00963F91"/>
    <w:rsid w:val="00964055"/>
    <w:rsid w:val="00965B42"/>
    <w:rsid w:val="00965D2A"/>
    <w:rsid w:val="00965DF5"/>
    <w:rsid w:val="009670D1"/>
    <w:rsid w:val="00967A5D"/>
    <w:rsid w:val="009702D3"/>
    <w:rsid w:val="0097038B"/>
    <w:rsid w:val="0097111E"/>
    <w:rsid w:val="009715EC"/>
    <w:rsid w:val="009722B6"/>
    <w:rsid w:val="00972883"/>
    <w:rsid w:val="009742EC"/>
    <w:rsid w:val="00974917"/>
    <w:rsid w:val="00974BB2"/>
    <w:rsid w:val="009751D1"/>
    <w:rsid w:val="00975F1C"/>
    <w:rsid w:val="00977D75"/>
    <w:rsid w:val="009819F3"/>
    <w:rsid w:val="00981E82"/>
    <w:rsid w:val="0098239D"/>
    <w:rsid w:val="009833B0"/>
    <w:rsid w:val="009835FC"/>
    <w:rsid w:val="0098399F"/>
    <w:rsid w:val="00984400"/>
    <w:rsid w:val="0098498E"/>
    <w:rsid w:val="00987A75"/>
    <w:rsid w:val="0099023F"/>
    <w:rsid w:val="009913C7"/>
    <w:rsid w:val="0099175A"/>
    <w:rsid w:val="00991C71"/>
    <w:rsid w:val="00991E15"/>
    <w:rsid w:val="00995719"/>
    <w:rsid w:val="00995910"/>
    <w:rsid w:val="009968E4"/>
    <w:rsid w:val="00996D2A"/>
    <w:rsid w:val="009A01B5"/>
    <w:rsid w:val="009A1F4C"/>
    <w:rsid w:val="009A4BC6"/>
    <w:rsid w:val="009A4CD9"/>
    <w:rsid w:val="009A630D"/>
    <w:rsid w:val="009A6861"/>
    <w:rsid w:val="009A79E4"/>
    <w:rsid w:val="009A7AA4"/>
    <w:rsid w:val="009A7DC3"/>
    <w:rsid w:val="009B05DE"/>
    <w:rsid w:val="009B066E"/>
    <w:rsid w:val="009B06E0"/>
    <w:rsid w:val="009B14B8"/>
    <w:rsid w:val="009B1A0F"/>
    <w:rsid w:val="009B3174"/>
    <w:rsid w:val="009B3AC5"/>
    <w:rsid w:val="009B40FF"/>
    <w:rsid w:val="009B5F97"/>
    <w:rsid w:val="009B6022"/>
    <w:rsid w:val="009B6825"/>
    <w:rsid w:val="009B72CF"/>
    <w:rsid w:val="009B7BD5"/>
    <w:rsid w:val="009C0085"/>
    <w:rsid w:val="009C024D"/>
    <w:rsid w:val="009C0FD8"/>
    <w:rsid w:val="009C1D6E"/>
    <w:rsid w:val="009C1FC3"/>
    <w:rsid w:val="009C2EAB"/>
    <w:rsid w:val="009C47FF"/>
    <w:rsid w:val="009C4970"/>
    <w:rsid w:val="009C540F"/>
    <w:rsid w:val="009C570C"/>
    <w:rsid w:val="009C7189"/>
    <w:rsid w:val="009C7E05"/>
    <w:rsid w:val="009D0ABC"/>
    <w:rsid w:val="009D0C5C"/>
    <w:rsid w:val="009D2C4C"/>
    <w:rsid w:val="009D3EFB"/>
    <w:rsid w:val="009D4D56"/>
    <w:rsid w:val="009D5F89"/>
    <w:rsid w:val="009D6FBE"/>
    <w:rsid w:val="009D7101"/>
    <w:rsid w:val="009D7F58"/>
    <w:rsid w:val="009E12F7"/>
    <w:rsid w:val="009E22AA"/>
    <w:rsid w:val="009E2C9A"/>
    <w:rsid w:val="009E2E72"/>
    <w:rsid w:val="009E444F"/>
    <w:rsid w:val="009E5050"/>
    <w:rsid w:val="009E5315"/>
    <w:rsid w:val="009E5A73"/>
    <w:rsid w:val="009E6C9E"/>
    <w:rsid w:val="009E6CDD"/>
    <w:rsid w:val="009E7066"/>
    <w:rsid w:val="009E77E8"/>
    <w:rsid w:val="009F04B0"/>
    <w:rsid w:val="009F0C0B"/>
    <w:rsid w:val="009F1813"/>
    <w:rsid w:val="009F1BD9"/>
    <w:rsid w:val="009F29EE"/>
    <w:rsid w:val="009F303F"/>
    <w:rsid w:val="009F3C9B"/>
    <w:rsid w:val="009F4B4D"/>
    <w:rsid w:val="009F6D57"/>
    <w:rsid w:val="009F7C4B"/>
    <w:rsid w:val="00A00B1C"/>
    <w:rsid w:val="00A0109C"/>
    <w:rsid w:val="00A01CC8"/>
    <w:rsid w:val="00A02A7F"/>
    <w:rsid w:val="00A0366C"/>
    <w:rsid w:val="00A04AC2"/>
    <w:rsid w:val="00A05120"/>
    <w:rsid w:val="00A054A2"/>
    <w:rsid w:val="00A10340"/>
    <w:rsid w:val="00A10547"/>
    <w:rsid w:val="00A11270"/>
    <w:rsid w:val="00A11A52"/>
    <w:rsid w:val="00A11AE1"/>
    <w:rsid w:val="00A12483"/>
    <w:rsid w:val="00A130F1"/>
    <w:rsid w:val="00A13611"/>
    <w:rsid w:val="00A140AA"/>
    <w:rsid w:val="00A14E07"/>
    <w:rsid w:val="00A15779"/>
    <w:rsid w:val="00A16B1C"/>
    <w:rsid w:val="00A205A1"/>
    <w:rsid w:val="00A21BA0"/>
    <w:rsid w:val="00A224A9"/>
    <w:rsid w:val="00A22936"/>
    <w:rsid w:val="00A2353A"/>
    <w:rsid w:val="00A2507D"/>
    <w:rsid w:val="00A26B48"/>
    <w:rsid w:val="00A26DCD"/>
    <w:rsid w:val="00A2757F"/>
    <w:rsid w:val="00A27B95"/>
    <w:rsid w:val="00A30368"/>
    <w:rsid w:val="00A30B87"/>
    <w:rsid w:val="00A32180"/>
    <w:rsid w:val="00A335C9"/>
    <w:rsid w:val="00A33CDC"/>
    <w:rsid w:val="00A33F9E"/>
    <w:rsid w:val="00A35447"/>
    <w:rsid w:val="00A3567F"/>
    <w:rsid w:val="00A35892"/>
    <w:rsid w:val="00A35CFB"/>
    <w:rsid w:val="00A36C21"/>
    <w:rsid w:val="00A37037"/>
    <w:rsid w:val="00A3779D"/>
    <w:rsid w:val="00A37D71"/>
    <w:rsid w:val="00A40D1E"/>
    <w:rsid w:val="00A42557"/>
    <w:rsid w:val="00A42E98"/>
    <w:rsid w:val="00A42FBB"/>
    <w:rsid w:val="00A433E5"/>
    <w:rsid w:val="00A43495"/>
    <w:rsid w:val="00A44002"/>
    <w:rsid w:val="00A44151"/>
    <w:rsid w:val="00A457D1"/>
    <w:rsid w:val="00A46473"/>
    <w:rsid w:val="00A4782E"/>
    <w:rsid w:val="00A478FB"/>
    <w:rsid w:val="00A5019D"/>
    <w:rsid w:val="00A50A62"/>
    <w:rsid w:val="00A50E8F"/>
    <w:rsid w:val="00A50F17"/>
    <w:rsid w:val="00A513D3"/>
    <w:rsid w:val="00A52482"/>
    <w:rsid w:val="00A5339C"/>
    <w:rsid w:val="00A53775"/>
    <w:rsid w:val="00A541EB"/>
    <w:rsid w:val="00A54A32"/>
    <w:rsid w:val="00A54ABA"/>
    <w:rsid w:val="00A54BC5"/>
    <w:rsid w:val="00A555FF"/>
    <w:rsid w:val="00A55A3A"/>
    <w:rsid w:val="00A55D3D"/>
    <w:rsid w:val="00A56A01"/>
    <w:rsid w:val="00A56BCE"/>
    <w:rsid w:val="00A56D87"/>
    <w:rsid w:val="00A56E81"/>
    <w:rsid w:val="00A56FE1"/>
    <w:rsid w:val="00A57DBD"/>
    <w:rsid w:val="00A608E9"/>
    <w:rsid w:val="00A614C4"/>
    <w:rsid w:val="00A61AA3"/>
    <w:rsid w:val="00A622DD"/>
    <w:rsid w:val="00A625B0"/>
    <w:rsid w:val="00A62C31"/>
    <w:rsid w:val="00A63DF9"/>
    <w:rsid w:val="00A6406B"/>
    <w:rsid w:val="00A650CD"/>
    <w:rsid w:val="00A65477"/>
    <w:rsid w:val="00A65E53"/>
    <w:rsid w:val="00A66856"/>
    <w:rsid w:val="00A669DC"/>
    <w:rsid w:val="00A66A74"/>
    <w:rsid w:val="00A66B7C"/>
    <w:rsid w:val="00A6707B"/>
    <w:rsid w:val="00A67F84"/>
    <w:rsid w:val="00A7082A"/>
    <w:rsid w:val="00A70C92"/>
    <w:rsid w:val="00A71290"/>
    <w:rsid w:val="00A715DF"/>
    <w:rsid w:val="00A72D44"/>
    <w:rsid w:val="00A73785"/>
    <w:rsid w:val="00A750D0"/>
    <w:rsid w:val="00A760C9"/>
    <w:rsid w:val="00A761ED"/>
    <w:rsid w:val="00A7644E"/>
    <w:rsid w:val="00A77353"/>
    <w:rsid w:val="00A77C2A"/>
    <w:rsid w:val="00A77EB0"/>
    <w:rsid w:val="00A80592"/>
    <w:rsid w:val="00A8081A"/>
    <w:rsid w:val="00A8100A"/>
    <w:rsid w:val="00A8130F"/>
    <w:rsid w:val="00A81D65"/>
    <w:rsid w:val="00A81FE2"/>
    <w:rsid w:val="00A823BE"/>
    <w:rsid w:val="00A82405"/>
    <w:rsid w:val="00A826F3"/>
    <w:rsid w:val="00A85158"/>
    <w:rsid w:val="00A87307"/>
    <w:rsid w:val="00A873B8"/>
    <w:rsid w:val="00A9096E"/>
    <w:rsid w:val="00A91251"/>
    <w:rsid w:val="00A92A46"/>
    <w:rsid w:val="00A92F78"/>
    <w:rsid w:val="00A93515"/>
    <w:rsid w:val="00A94C3E"/>
    <w:rsid w:val="00A961D4"/>
    <w:rsid w:val="00A96EFD"/>
    <w:rsid w:val="00AA08B4"/>
    <w:rsid w:val="00AA09BF"/>
    <w:rsid w:val="00AA15BB"/>
    <w:rsid w:val="00AA1A4D"/>
    <w:rsid w:val="00AA1C81"/>
    <w:rsid w:val="00AA40C3"/>
    <w:rsid w:val="00AA6292"/>
    <w:rsid w:val="00AA6345"/>
    <w:rsid w:val="00AA747C"/>
    <w:rsid w:val="00AA7760"/>
    <w:rsid w:val="00AA7A61"/>
    <w:rsid w:val="00AB0285"/>
    <w:rsid w:val="00AB07F9"/>
    <w:rsid w:val="00AB086B"/>
    <w:rsid w:val="00AB0FF4"/>
    <w:rsid w:val="00AB1C4F"/>
    <w:rsid w:val="00AB1EDD"/>
    <w:rsid w:val="00AB22AD"/>
    <w:rsid w:val="00AB3326"/>
    <w:rsid w:val="00AB3CEB"/>
    <w:rsid w:val="00AB5F48"/>
    <w:rsid w:val="00AB7083"/>
    <w:rsid w:val="00AB7CF9"/>
    <w:rsid w:val="00AC0712"/>
    <w:rsid w:val="00AC171D"/>
    <w:rsid w:val="00AC2858"/>
    <w:rsid w:val="00AC2C29"/>
    <w:rsid w:val="00AC2C2D"/>
    <w:rsid w:val="00AC2EE5"/>
    <w:rsid w:val="00AC3C7C"/>
    <w:rsid w:val="00AC3E4A"/>
    <w:rsid w:val="00AC4057"/>
    <w:rsid w:val="00AC4204"/>
    <w:rsid w:val="00AC46BE"/>
    <w:rsid w:val="00AC47E8"/>
    <w:rsid w:val="00AC4E06"/>
    <w:rsid w:val="00AC62AC"/>
    <w:rsid w:val="00AC677D"/>
    <w:rsid w:val="00AC6F11"/>
    <w:rsid w:val="00AC767D"/>
    <w:rsid w:val="00AD0657"/>
    <w:rsid w:val="00AD0DCA"/>
    <w:rsid w:val="00AD1CF2"/>
    <w:rsid w:val="00AD2D20"/>
    <w:rsid w:val="00AD2DA8"/>
    <w:rsid w:val="00AD40A5"/>
    <w:rsid w:val="00AD40DA"/>
    <w:rsid w:val="00AD4866"/>
    <w:rsid w:val="00AD48FE"/>
    <w:rsid w:val="00AD4D5A"/>
    <w:rsid w:val="00AD6B17"/>
    <w:rsid w:val="00AD7235"/>
    <w:rsid w:val="00AD7B05"/>
    <w:rsid w:val="00AD7D88"/>
    <w:rsid w:val="00AE1676"/>
    <w:rsid w:val="00AE3EF1"/>
    <w:rsid w:val="00AE4C35"/>
    <w:rsid w:val="00AE62B1"/>
    <w:rsid w:val="00AE6816"/>
    <w:rsid w:val="00AE7174"/>
    <w:rsid w:val="00AE74A0"/>
    <w:rsid w:val="00AE7B5F"/>
    <w:rsid w:val="00AF2F2B"/>
    <w:rsid w:val="00AF3588"/>
    <w:rsid w:val="00AF4BD8"/>
    <w:rsid w:val="00AF531D"/>
    <w:rsid w:val="00AF5BFD"/>
    <w:rsid w:val="00AF6A90"/>
    <w:rsid w:val="00AF6CE4"/>
    <w:rsid w:val="00AF6D47"/>
    <w:rsid w:val="00AF7564"/>
    <w:rsid w:val="00AF763D"/>
    <w:rsid w:val="00AF7F69"/>
    <w:rsid w:val="00B00749"/>
    <w:rsid w:val="00B00F80"/>
    <w:rsid w:val="00B0128F"/>
    <w:rsid w:val="00B01AE6"/>
    <w:rsid w:val="00B02BD8"/>
    <w:rsid w:val="00B02C35"/>
    <w:rsid w:val="00B0370C"/>
    <w:rsid w:val="00B03830"/>
    <w:rsid w:val="00B03A44"/>
    <w:rsid w:val="00B065DA"/>
    <w:rsid w:val="00B0691C"/>
    <w:rsid w:val="00B10B32"/>
    <w:rsid w:val="00B11198"/>
    <w:rsid w:val="00B11407"/>
    <w:rsid w:val="00B11518"/>
    <w:rsid w:val="00B117BB"/>
    <w:rsid w:val="00B12E71"/>
    <w:rsid w:val="00B13271"/>
    <w:rsid w:val="00B13A02"/>
    <w:rsid w:val="00B13B7C"/>
    <w:rsid w:val="00B13E88"/>
    <w:rsid w:val="00B14B2A"/>
    <w:rsid w:val="00B14B68"/>
    <w:rsid w:val="00B15F2C"/>
    <w:rsid w:val="00B16520"/>
    <w:rsid w:val="00B20DB2"/>
    <w:rsid w:val="00B21626"/>
    <w:rsid w:val="00B21B9D"/>
    <w:rsid w:val="00B234DB"/>
    <w:rsid w:val="00B23D18"/>
    <w:rsid w:val="00B25B67"/>
    <w:rsid w:val="00B25E16"/>
    <w:rsid w:val="00B25F99"/>
    <w:rsid w:val="00B2662B"/>
    <w:rsid w:val="00B278D3"/>
    <w:rsid w:val="00B27E2C"/>
    <w:rsid w:val="00B30526"/>
    <w:rsid w:val="00B30919"/>
    <w:rsid w:val="00B31E90"/>
    <w:rsid w:val="00B3279A"/>
    <w:rsid w:val="00B33D2F"/>
    <w:rsid w:val="00B34141"/>
    <w:rsid w:val="00B34C33"/>
    <w:rsid w:val="00B35464"/>
    <w:rsid w:val="00B35934"/>
    <w:rsid w:val="00B36BDF"/>
    <w:rsid w:val="00B36E38"/>
    <w:rsid w:val="00B3780F"/>
    <w:rsid w:val="00B401BD"/>
    <w:rsid w:val="00B4116B"/>
    <w:rsid w:val="00B41587"/>
    <w:rsid w:val="00B41A1F"/>
    <w:rsid w:val="00B423A5"/>
    <w:rsid w:val="00B44F33"/>
    <w:rsid w:val="00B44F65"/>
    <w:rsid w:val="00B450C9"/>
    <w:rsid w:val="00B45A61"/>
    <w:rsid w:val="00B46094"/>
    <w:rsid w:val="00B46322"/>
    <w:rsid w:val="00B46820"/>
    <w:rsid w:val="00B4698E"/>
    <w:rsid w:val="00B512B8"/>
    <w:rsid w:val="00B523FA"/>
    <w:rsid w:val="00B537CB"/>
    <w:rsid w:val="00B539A6"/>
    <w:rsid w:val="00B53FC6"/>
    <w:rsid w:val="00B54307"/>
    <w:rsid w:val="00B55131"/>
    <w:rsid w:val="00B55764"/>
    <w:rsid w:val="00B55D39"/>
    <w:rsid w:val="00B55FDF"/>
    <w:rsid w:val="00B56BE3"/>
    <w:rsid w:val="00B56CC1"/>
    <w:rsid w:val="00B600B9"/>
    <w:rsid w:val="00B6042A"/>
    <w:rsid w:val="00B604E0"/>
    <w:rsid w:val="00B60519"/>
    <w:rsid w:val="00B61359"/>
    <w:rsid w:val="00B62E08"/>
    <w:rsid w:val="00B63363"/>
    <w:rsid w:val="00B63573"/>
    <w:rsid w:val="00B6413F"/>
    <w:rsid w:val="00B65121"/>
    <w:rsid w:val="00B65212"/>
    <w:rsid w:val="00B652AE"/>
    <w:rsid w:val="00B65374"/>
    <w:rsid w:val="00B65763"/>
    <w:rsid w:val="00B6581E"/>
    <w:rsid w:val="00B663FF"/>
    <w:rsid w:val="00B66689"/>
    <w:rsid w:val="00B6729D"/>
    <w:rsid w:val="00B7010C"/>
    <w:rsid w:val="00B706A6"/>
    <w:rsid w:val="00B70782"/>
    <w:rsid w:val="00B71F93"/>
    <w:rsid w:val="00B72030"/>
    <w:rsid w:val="00B7289D"/>
    <w:rsid w:val="00B72DAC"/>
    <w:rsid w:val="00B72ECD"/>
    <w:rsid w:val="00B72F1A"/>
    <w:rsid w:val="00B73283"/>
    <w:rsid w:val="00B732EF"/>
    <w:rsid w:val="00B7453C"/>
    <w:rsid w:val="00B75461"/>
    <w:rsid w:val="00B75727"/>
    <w:rsid w:val="00B757D3"/>
    <w:rsid w:val="00B7669D"/>
    <w:rsid w:val="00B771BF"/>
    <w:rsid w:val="00B806BC"/>
    <w:rsid w:val="00B80F55"/>
    <w:rsid w:val="00B81082"/>
    <w:rsid w:val="00B83FAE"/>
    <w:rsid w:val="00B84138"/>
    <w:rsid w:val="00B84EF9"/>
    <w:rsid w:val="00B85DB9"/>
    <w:rsid w:val="00B87294"/>
    <w:rsid w:val="00B8782F"/>
    <w:rsid w:val="00B90C68"/>
    <w:rsid w:val="00B91D5F"/>
    <w:rsid w:val="00B91EF7"/>
    <w:rsid w:val="00B93006"/>
    <w:rsid w:val="00B932F3"/>
    <w:rsid w:val="00B9333C"/>
    <w:rsid w:val="00B93F0D"/>
    <w:rsid w:val="00B94F17"/>
    <w:rsid w:val="00B95FF4"/>
    <w:rsid w:val="00B964E2"/>
    <w:rsid w:val="00BA1040"/>
    <w:rsid w:val="00BA17CA"/>
    <w:rsid w:val="00BA2AE5"/>
    <w:rsid w:val="00BA317A"/>
    <w:rsid w:val="00BA32E5"/>
    <w:rsid w:val="00BA3970"/>
    <w:rsid w:val="00BA496A"/>
    <w:rsid w:val="00BA4AA5"/>
    <w:rsid w:val="00BA5929"/>
    <w:rsid w:val="00BA59AE"/>
    <w:rsid w:val="00BA633F"/>
    <w:rsid w:val="00BA6499"/>
    <w:rsid w:val="00BA6834"/>
    <w:rsid w:val="00BA684C"/>
    <w:rsid w:val="00BA7100"/>
    <w:rsid w:val="00BA77AF"/>
    <w:rsid w:val="00BA7DFC"/>
    <w:rsid w:val="00BB01D3"/>
    <w:rsid w:val="00BB2DEA"/>
    <w:rsid w:val="00BB3627"/>
    <w:rsid w:val="00BB402E"/>
    <w:rsid w:val="00BB4292"/>
    <w:rsid w:val="00BB4B2C"/>
    <w:rsid w:val="00BB51FA"/>
    <w:rsid w:val="00BB52E4"/>
    <w:rsid w:val="00BB58ED"/>
    <w:rsid w:val="00BB5A2F"/>
    <w:rsid w:val="00BB5B1F"/>
    <w:rsid w:val="00BB6AA2"/>
    <w:rsid w:val="00BB7525"/>
    <w:rsid w:val="00BB7E92"/>
    <w:rsid w:val="00BC01CC"/>
    <w:rsid w:val="00BC0EFD"/>
    <w:rsid w:val="00BC19FF"/>
    <w:rsid w:val="00BC2FA7"/>
    <w:rsid w:val="00BC3759"/>
    <w:rsid w:val="00BC3800"/>
    <w:rsid w:val="00BC47CB"/>
    <w:rsid w:val="00BC4BA9"/>
    <w:rsid w:val="00BC693E"/>
    <w:rsid w:val="00BC7581"/>
    <w:rsid w:val="00BD00C6"/>
    <w:rsid w:val="00BD0696"/>
    <w:rsid w:val="00BD0B6C"/>
    <w:rsid w:val="00BD1BAF"/>
    <w:rsid w:val="00BD2F30"/>
    <w:rsid w:val="00BD3345"/>
    <w:rsid w:val="00BD40BD"/>
    <w:rsid w:val="00BD4A0A"/>
    <w:rsid w:val="00BD532D"/>
    <w:rsid w:val="00BD576F"/>
    <w:rsid w:val="00BD6150"/>
    <w:rsid w:val="00BD6612"/>
    <w:rsid w:val="00BD6AE5"/>
    <w:rsid w:val="00BD7299"/>
    <w:rsid w:val="00BD790A"/>
    <w:rsid w:val="00BD7E5C"/>
    <w:rsid w:val="00BE12D0"/>
    <w:rsid w:val="00BE1620"/>
    <w:rsid w:val="00BE4833"/>
    <w:rsid w:val="00BE4B71"/>
    <w:rsid w:val="00BE4D04"/>
    <w:rsid w:val="00BE57CC"/>
    <w:rsid w:val="00BE6DCD"/>
    <w:rsid w:val="00BE6E28"/>
    <w:rsid w:val="00BE7F9C"/>
    <w:rsid w:val="00BF0CF2"/>
    <w:rsid w:val="00BF1F02"/>
    <w:rsid w:val="00BF2011"/>
    <w:rsid w:val="00BF2AB6"/>
    <w:rsid w:val="00BF2C70"/>
    <w:rsid w:val="00BF475E"/>
    <w:rsid w:val="00BF543D"/>
    <w:rsid w:val="00BF583B"/>
    <w:rsid w:val="00BF5F29"/>
    <w:rsid w:val="00C0004B"/>
    <w:rsid w:val="00C002B9"/>
    <w:rsid w:val="00C0049F"/>
    <w:rsid w:val="00C02275"/>
    <w:rsid w:val="00C02E8D"/>
    <w:rsid w:val="00C04E3A"/>
    <w:rsid w:val="00C062A4"/>
    <w:rsid w:val="00C0634A"/>
    <w:rsid w:val="00C10EDC"/>
    <w:rsid w:val="00C123B3"/>
    <w:rsid w:val="00C12BB3"/>
    <w:rsid w:val="00C1491B"/>
    <w:rsid w:val="00C14C19"/>
    <w:rsid w:val="00C16185"/>
    <w:rsid w:val="00C16B98"/>
    <w:rsid w:val="00C174A4"/>
    <w:rsid w:val="00C17DDB"/>
    <w:rsid w:val="00C20884"/>
    <w:rsid w:val="00C20B73"/>
    <w:rsid w:val="00C22B30"/>
    <w:rsid w:val="00C233B9"/>
    <w:rsid w:val="00C23FA9"/>
    <w:rsid w:val="00C24D43"/>
    <w:rsid w:val="00C259D7"/>
    <w:rsid w:val="00C25C87"/>
    <w:rsid w:val="00C25E8A"/>
    <w:rsid w:val="00C26620"/>
    <w:rsid w:val="00C26D95"/>
    <w:rsid w:val="00C26F1D"/>
    <w:rsid w:val="00C2710D"/>
    <w:rsid w:val="00C2793D"/>
    <w:rsid w:val="00C27B93"/>
    <w:rsid w:val="00C300EF"/>
    <w:rsid w:val="00C30E61"/>
    <w:rsid w:val="00C311C6"/>
    <w:rsid w:val="00C33967"/>
    <w:rsid w:val="00C33C55"/>
    <w:rsid w:val="00C359CA"/>
    <w:rsid w:val="00C36CA6"/>
    <w:rsid w:val="00C41C44"/>
    <w:rsid w:val="00C4302C"/>
    <w:rsid w:val="00C43B39"/>
    <w:rsid w:val="00C44045"/>
    <w:rsid w:val="00C4427F"/>
    <w:rsid w:val="00C4487B"/>
    <w:rsid w:val="00C44A0A"/>
    <w:rsid w:val="00C453B0"/>
    <w:rsid w:val="00C45710"/>
    <w:rsid w:val="00C471ED"/>
    <w:rsid w:val="00C474A3"/>
    <w:rsid w:val="00C47559"/>
    <w:rsid w:val="00C47810"/>
    <w:rsid w:val="00C50B28"/>
    <w:rsid w:val="00C50E9C"/>
    <w:rsid w:val="00C51162"/>
    <w:rsid w:val="00C51186"/>
    <w:rsid w:val="00C51349"/>
    <w:rsid w:val="00C51F83"/>
    <w:rsid w:val="00C521C0"/>
    <w:rsid w:val="00C5261A"/>
    <w:rsid w:val="00C54E4E"/>
    <w:rsid w:val="00C56E30"/>
    <w:rsid w:val="00C5701D"/>
    <w:rsid w:val="00C57A33"/>
    <w:rsid w:val="00C57B48"/>
    <w:rsid w:val="00C60071"/>
    <w:rsid w:val="00C6207A"/>
    <w:rsid w:val="00C624FA"/>
    <w:rsid w:val="00C633F1"/>
    <w:rsid w:val="00C638C8"/>
    <w:rsid w:val="00C63D10"/>
    <w:rsid w:val="00C63F33"/>
    <w:rsid w:val="00C64EBC"/>
    <w:rsid w:val="00C65E54"/>
    <w:rsid w:val="00C661A6"/>
    <w:rsid w:val="00C66888"/>
    <w:rsid w:val="00C6697D"/>
    <w:rsid w:val="00C67374"/>
    <w:rsid w:val="00C67B33"/>
    <w:rsid w:val="00C70782"/>
    <w:rsid w:val="00C709E3"/>
    <w:rsid w:val="00C70BB2"/>
    <w:rsid w:val="00C70C98"/>
    <w:rsid w:val="00C71A1A"/>
    <w:rsid w:val="00C72377"/>
    <w:rsid w:val="00C726AC"/>
    <w:rsid w:val="00C7292F"/>
    <w:rsid w:val="00C730A1"/>
    <w:rsid w:val="00C7350B"/>
    <w:rsid w:val="00C75E82"/>
    <w:rsid w:val="00C76503"/>
    <w:rsid w:val="00C765C0"/>
    <w:rsid w:val="00C76816"/>
    <w:rsid w:val="00C769B6"/>
    <w:rsid w:val="00C77517"/>
    <w:rsid w:val="00C77700"/>
    <w:rsid w:val="00C81462"/>
    <w:rsid w:val="00C816B3"/>
    <w:rsid w:val="00C81B13"/>
    <w:rsid w:val="00C8365B"/>
    <w:rsid w:val="00C83CBA"/>
    <w:rsid w:val="00C84EFF"/>
    <w:rsid w:val="00C84F16"/>
    <w:rsid w:val="00C85535"/>
    <w:rsid w:val="00C85D9D"/>
    <w:rsid w:val="00C86265"/>
    <w:rsid w:val="00C8659F"/>
    <w:rsid w:val="00C8768B"/>
    <w:rsid w:val="00C92E92"/>
    <w:rsid w:val="00C9352E"/>
    <w:rsid w:val="00C93EB4"/>
    <w:rsid w:val="00C940F6"/>
    <w:rsid w:val="00C948C1"/>
    <w:rsid w:val="00C94BE2"/>
    <w:rsid w:val="00C94DF2"/>
    <w:rsid w:val="00C95316"/>
    <w:rsid w:val="00C95884"/>
    <w:rsid w:val="00C9658A"/>
    <w:rsid w:val="00C972ED"/>
    <w:rsid w:val="00C97CC2"/>
    <w:rsid w:val="00CA1247"/>
    <w:rsid w:val="00CA1B73"/>
    <w:rsid w:val="00CA290E"/>
    <w:rsid w:val="00CA2C9E"/>
    <w:rsid w:val="00CA40CE"/>
    <w:rsid w:val="00CA4491"/>
    <w:rsid w:val="00CA59BE"/>
    <w:rsid w:val="00CA600D"/>
    <w:rsid w:val="00CA6A82"/>
    <w:rsid w:val="00CA6B3B"/>
    <w:rsid w:val="00CA6C1A"/>
    <w:rsid w:val="00CA6DC2"/>
    <w:rsid w:val="00CA71A5"/>
    <w:rsid w:val="00CB0062"/>
    <w:rsid w:val="00CB039A"/>
    <w:rsid w:val="00CB03A5"/>
    <w:rsid w:val="00CB046F"/>
    <w:rsid w:val="00CB099F"/>
    <w:rsid w:val="00CB2994"/>
    <w:rsid w:val="00CB438C"/>
    <w:rsid w:val="00CB4578"/>
    <w:rsid w:val="00CB4679"/>
    <w:rsid w:val="00CB4D6B"/>
    <w:rsid w:val="00CB4F2C"/>
    <w:rsid w:val="00CB50C2"/>
    <w:rsid w:val="00CB5BFC"/>
    <w:rsid w:val="00CB68FD"/>
    <w:rsid w:val="00CB6A5A"/>
    <w:rsid w:val="00CB76B6"/>
    <w:rsid w:val="00CB7819"/>
    <w:rsid w:val="00CC06C2"/>
    <w:rsid w:val="00CC0C6B"/>
    <w:rsid w:val="00CC13BF"/>
    <w:rsid w:val="00CC1501"/>
    <w:rsid w:val="00CC1EB6"/>
    <w:rsid w:val="00CC276C"/>
    <w:rsid w:val="00CC28B3"/>
    <w:rsid w:val="00CC3655"/>
    <w:rsid w:val="00CC5FA3"/>
    <w:rsid w:val="00CC635F"/>
    <w:rsid w:val="00CC6439"/>
    <w:rsid w:val="00CC70DB"/>
    <w:rsid w:val="00CD04B2"/>
    <w:rsid w:val="00CD1892"/>
    <w:rsid w:val="00CD279A"/>
    <w:rsid w:val="00CD3213"/>
    <w:rsid w:val="00CD3A34"/>
    <w:rsid w:val="00CD449A"/>
    <w:rsid w:val="00CD48EF"/>
    <w:rsid w:val="00CD509C"/>
    <w:rsid w:val="00CD5318"/>
    <w:rsid w:val="00CD5BAB"/>
    <w:rsid w:val="00CD7390"/>
    <w:rsid w:val="00CE00B1"/>
    <w:rsid w:val="00CE04E5"/>
    <w:rsid w:val="00CE1F9B"/>
    <w:rsid w:val="00CE2991"/>
    <w:rsid w:val="00CE2A63"/>
    <w:rsid w:val="00CE3410"/>
    <w:rsid w:val="00CE3AF1"/>
    <w:rsid w:val="00CE420D"/>
    <w:rsid w:val="00CE5718"/>
    <w:rsid w:val="00CE69B8"/>
    <w:rsid w:val="00CF1158"/>
    <w:rsid w:val="00CF15B5"/>
    <w:rsid w:val="00CF22C9"/>
    <w:rsid w:val="00CF335D"/>
    <w:rsid w:val="00CF3534"/>
    <w:rsid w:val="00CF37F9"/>
    <w:rsid w:val="00CF401D"/>
    <w:rsid w:val="00CF41DC"/>
    <w:rsid w:val="00CF4457"/>
    <w:rsid w:val="00CF44D8"/>
    <w:rsid w:val="00CF51B1"/>
    <w:rsid w:val="00CF5365"/>
    <w:rsid w:val="00CF6036"/>
    <w:rsid w:val="00CF61FC"/>
    <w:rsid w:val="00CF6264"/>
    <w:rsid w:val="00CF69C2"/>
    <w:rsid w:val="00CF6D95"/>
    <w:rsid w:val="00D00827"/>
    <w:rsid w:val="00D0161B"/>
    <w:rsid w:val="00D01A77"/>
    <w:rsid w:val="00D01FD3"/>
    <w:rsid w:val="00D021D7"/>
    <w:rsid w:val="00D03670"/>
    <w:rsid w:val="00D037D5"/>
    <w:rsid w:val="00D043B3"/>
    <w:rsid w:val="00D04643"/>
    <w:rsid w:val="00D053EF"/>
    <w:rsid w:val="00D06A5D"/>
    <w:rsid w:val="00D06E16"/>
    <w:rsid w:val="00D1053B"/>
    <w:rsid w:val="00D1069F"/>
    <w:rsid w:val="00D109D1"/>
    <w:rsid w:val="00D10F42"/>
    <w:rsid w:val="00D1135A"/>
    <w:rsid w:val="00D1238F"/>
    <w:rsid w:val="00D1257F"/>
    <w:rsid w:val="00D12B84"/>
    <w:rsid w:val="00D138D9"/>
    <w:rsid w:val="00D14B67"/>
    <w:rsid w:val="00D15449"/>
    <w:rsid w:val="00D156B9"/>
    <w:rsid w:val="00D15A47"/>
    <w:rsid w:val="00D161F7"/>
    <w:rsid w:val="00D164F5"/>
    <w:rsid w:val="00D16FE5"/>
    <w:rsid w:val="00D17DDD"/>
    <w:rsid w:val="00D20B0D"/>
    <w:rsid w:val="00D20EFD"/>
    <w:rsid w:val="00D2115F"/>
    <w:rsid w:val="00D21F65"/>
    <w:rsid w:val="00D2229E"/>
    <w:rsid w:val="00D22CCF"/>
    <w:rsid w:val="00D22F0C"/>
    <w:rsid w:val="00D24416"/>
    <w:rsid w:val="00D245F1"/>
    <w:rsid w:val="00D26ECA"/>
    <w:rsid w:val="00D3069F"/>
    <w:rsid w:val="00D31E09"/>
    <w:rsid w:val="00D3294B"/>
    <w:rsid w:val="00D3295E"/>
    <w:rsid w:val="00D32AD2"/>
    <w:rsid w:val="00D33017"/>
    <w:rsid w:val="00D33239"/>
    <w:rsid w:val="00D337CC"/>
    <w:rsid w:val="00D349C0"/>
    <w:rsid w:val="00D3532F"/>
    <w:rsid w:val="00D364A4"/>
    <w:rsid w:val="00D3676B"/>
    <w:rsid w:val="00D378F0"/>
    <w:rsid w:val="00D37FDA"/>
    <w:rsid w:val="00D400A1"/>
    <w:rsid w:val="00D429DC"/>
    <w:rsid w:val="00D436BA"/>
    <w:rsid w:val="00D44047"/>
    <w:rsid w:val="00D45E4F"/>
    <w:rsid w:val="00D46B21"/>
    <w:rsid w:val="00D50A73"/>
    <w:rsid w:val="00D514C7"/>
    <w:rsid w:val="00D514C8"/>
    <w:rsid w:val="00D539F1"/>
    <w:rsid w:val="00D53DD9"/>
    <w:rsid w:val="00D53E02"/>
    <w:rsid w:val="00D55040"/>
    <w:rsid w:val="00D55C87"/>
    <w:rsid w:val="00D55E22"/>
    <w:rsid w:val="00D5649F"/>
    <w:rsid w:val="00D56525"/>
    <w:rsid w:val="00D57290"/>
    <w:rsid w:val="00D57A6B"/>
    <w:rsid w:val="00D60CE0"/>
    <w:rsid w:val="00D61105"/>
    <w:rsid w:val="00D61FC5"/>
    <w:rsid w:val="00D63DCC"/>
    <w:rsid w:val="00D640B0"/>
    <w:rsid w:val="00D646AC"/>
    <w:rsid w:val="00D648D7"/>
    <w:rsid w:val="00D65530"/>
    <w:rsid w:val="00D6688A"/>
    <w:rsid w:val="00D66BB9"/>
    <w:rsid w:val="00D66FA8"/>
    <w:rsid w:val="00D70D97"/>
    <w:rsid w:val="00D70E59"/>
    <w:rsid w:val="00D70F21"/>
    <w:rsid w:val="00D70F99"/>
    <w:rsid w:val="00D71675"/>
    <w:rsid w:val="00D71898"/>
    <w:rsid w:val="00D71F35"/>
    <w:rsid w:val="00D71FFA"/>
    <w:rsid w:val="00D731DB"/>
    <w:rsid w:val="00D738EE"/>
    <w:rsid w:val="00D73DAA"/>
    <w:rsid w:val="00D74840"/>
    <w:rsid w:val="00D748CF"/>
    <w:rsid w:val="00D75304"/>
    <w:rsid w:val="00D754D2"/>
    <w:rsid w:val="00D7589B"/>
    <w:rsid w:val="00D759C3"/>
    <w:rsid w:val="00D7659A"/>
    <w:rsid w:val="00D77D43"/>
    <w:rsid w:val="00D80CA4"/>
    <w:rsid w:val="00D8160D"/>
    <w:rsid w:val="00D854F8"/>
    <w:rsid w:val="00D8590D"/>
    <w:rsid w:val="00D85A36"/>
    <w:rsid w:val="00D8666D"/>
    <w:rsid w:val="00D873B7"/>
    <w:rsid w:val="00D87496"/>
    <w:rsid w:val="00D87E3F"/>
    <w:rsid w:val="00D909E4"/>
    <w:rsid w:val="00D90B6F"/>
    <w:rsid w:val="00D90EE2"/>
    <w:rsid w:val="00D911AC"/>
    <w:rsid w:val="00D91B6D"/>
    <w:rsid w:val="00D92F5B"/>
    <w:rsid w:val="00D932AF"/>
    <w:rsid w:val="00D9430B"/>
    <w:rsid w:val="00D94585"/>
    <w:rsid w:val="00D94BC3"/>
    <w:rsid w:val="00D94DAD"/>
    <w:rsid w:val="00D96078"/>
    <w:rsid w:val="00D96268"/>
    <w:rsid w:val="00DA1357"/>
    <w:rsid w:val="00DA1FA7"/>
    <w:rsid w:val="00DA24BB"/>
    <w:rsid w:val="00DA3769"/>
    <w:rsid w:val="00DA3BCB"/>
    <w:rsid w:val="00DA4867"/>
    <w:rsid w:val="00DA59A5"/>
    <w:rsid w:val="00DA653F"/>
    <w:rsid w:val="00DA65DC"/>
    <w:rsid w:val="00DA6D63"/>
    <w:rsid w:val="00DA718C"/>
    <w:rsid w:val="00DA7411"/>
    <w:rsid w:val="00DA7E29"/>
    <w:rsid w:val="00DB050B"/>
    <w:rsid w:val="00DB08CF"/>
    <w:rsid w:val="00DB0C62"/>
    <w:rsid w:val="00DB1952"/>
    <w:rsid w:val="00DB21F9"/>
    <w:rsid w:val="00DB22A2"/>
    <w:rsid w:val="00DB3115"/>
    <w:rsid w:val="00DB3346"/>
    <w:rsid w:val="00DB338F"/>
    <w:rsid w:val="00DB3CA3"/>
    <w:rsid w:val="00DB440D"/>
    <w:rsid w:val="00DB4A49"/>
    <w:rsid w:val="00DB528A"/>
    <w:rsid w:val="00DB5543"/>
    <w:rsid w:val="00DB5D0F"/>
    <w:rsid w:val="00DB6679"/>
    <w:rsid w:val="00DB6E63"/>
    <w:rsid w:val="00DB6EF8"/>
    <w:rsid w:val="00DB77B2"/>
    <w:rsid w:val="00DB77B8"/>
    <w:rsid w:val="00DC0880"/>
    <w:rsid w:val="00DC1507"/>
    <w:rsid w:val="00DC1548"/>
    <w:rsid w:val="00DC162A"/>
    <w:rsid w:val="00DC18BB"/>
    <w:rsid w:val="00DC1BF7"/>
    <w:rsid w:val="00DC22CF"/>
    <w:rsid w:val="00DC2D43"/>
    <w:rsid w:val="00DC38E6"/>
    <w:rsid w:val="00DC3E72"/>
    <w:rsid w:val="00DC7352"/>
    <w:rsid w:val="00DD14DC"/>
    <w:rsid w:val="00DD2AEE"/>
    <w:rsid w:val="00DD322A"/>
    <w:rsid w:val="00DD3913"/>
    <w:rsid w:val="00DD3C22"/>
    <w:rsid w:val="00DD48AC"/>
    <w:rsid w:val="00DD545F"/>
    <w:rsid w:val="00DD5572"/>
    <w:rsid w:val="00DD5809"/>
    <w:rsid w:val="00DD59FE"/>
    <w:rsid w:val="00DD5EB5"/>
    <w:rsid w:val="00DD652B"/>
    <w:rsid w:val="00DE1123"/>
    <w:rsid w:val="00DE2AF6"/>
    <w:rsid w:val="00DE361F"/>
    <w:rsid w:val="00DE4036"/>
    <w:rsid w:val="00DE4838"/>
    <w:rsid w:val="00DE4973"/>
    <w:rsid w:val="00DE5834"/>
    <w:rsid w:val="00DE585E"/>
    <w:rsid w:val="00DE6539"/>
    <w:rsid w:val="00DE6DA1"/>
    <w:rsid w:val="00DE7BCF"/>
    <w:rsid w:val="00DE7CC2"/>
    <w:rsid w:val="00DF0F77"/>
    <w:rsid w:val="00DF1A7E"/>
    <w:rsid w:val="00DF2D8C"/>
    <w:rsid w:val="00DF3475"/>
    <w:rsid w:val="00DF43D4"/>
    <w:rsid w:val="00DF5179"/>
    <w:rsid w:val="00DF5EE9"/>
    <w:rsid w:val="00DF6028"/>
    <w:rsid w:val="00DF6D9D"/>
    <w:rsid w:val="00DF72A2"/>
    <w:rsid w:val="00DF779E"/>
    <w:rsid w:val="00E00044"/>
    <w:rsid w:val="00E00646"/>
    <w:rsid w:val="00E00D65"/>
    <w:rsid w:val="00E01377"/>
    <w:rsid w:val="00E01F22"/>
    <w:rsid w:val="00E03CF7"/>
    <w:rsid w:val="00E04489"/>
    <w:rsid w:val="00E0657B"/>
    <w:rsid w:val="00E07930"/>
    <w:rsid w:val="00E102EA"/>
    <w:rsid w:val="00E10E52"/>
    <w:rsid w:val="00E11395"/>
    <w:rsid w:val="00E114BD"/>
    <w:rsid w:val="00E128C8"/>
    <w:rsid w:val="00E131F1"/>
    <w:rsid w:val="00E136FB"/>
    <w:rsid w:val="00E139FB"/>
    <w:rsid w:val="00E13C87"/>
    <w:rsid w:val="00E13F07"/>
    <w:rsid w:val="00E151B3"/>
    <w:rsid w:val="00E157F7"/>
    <w:rsid w:val="00E1597B"/>
    <w:rsid w:val="00E16FDA"/>
    <w:rsid w:val="00E17171"/>
    <w:rsid w:val="00E1792F"/>
    <w:rsid w:val="00E1794F"/>
    <w:rsid w:val="00E20238"/>
    <w:rsid w:val="00E2038F"/>
    <w:rsid w:val="00E22428"/>
    <w:rsid w:val="00E22913"/>
    <w:rsid w:val="00E23528"/>
    <w:rsid w:val="00E23EF0"/>
    <w:rsid w:val="00E24224"/>
    <w:rsid w:val="00E25088"/>
    <w:rsid w:val="00E25B09"/>
    <w:rsid w:val="00E25C5A"/>
    <w:rsid w:val="00E2659D"/>
    <w:rsid w:val="00E27D5F"/>
    <w:rsid w:val="00E30B24"/>
    <w:rsid w:val="00E3113A"/>
    <w:rsid w:val="00E31DB7"/>
    <w:rsid w:val="00E32833"/>
    <w:rsid w:val="00E3284C"/>
    <w:rsid w:val="00E32E1D"/>
    <w:rsid w:val="00E359E2"/>
    <w:rsid w:val="00E368AF"/>
    <w:rsid w:val="00E37203"/>
    <w:rsid w:val="00E37570"/>
    <w:rsid w:val="00E42082"/>
    <w:rsid w:val="00E42A2A"/>
    <w:rsid w:val="00E44A54"/>
    <w:rsid w:val="00E4568D"/>
    <w:rsid w:val="00E45DE0"/>
    <w:rsid w:val="00E47ACC"/>
    <w:rsid w:val="00E5004A"/>
    <w:rsid w:val="00E50ADA"/>
    <w:rsid w:val="00E523AE"/>
    <w:rsid w:val="00E527F0"/>
    <w:rsid w:val="00E53E79"/>
    <w:rsid w:val="00E54110"/>
    <w:rsid w:val="00E54828"/>
    <w:rsid w:val="00E56BBA"/>
    <w:rsid w:val="00E57734"/>
    <w:rsid w:val="00E5773C"/>
    <w:rsid w:val="00E57C38"/>
    <w:rsid w:val="00E6097C"/>
    <w:rsid w:val="00E60A0B"/>
    <w:rsid w:val="00E60B6D"/>
    <w:rsid w:val="00E61AFF"/>
    <w:rsid w:val="00E62CB7"/>
    <w:rsid w:val="00E6463A"/>
    <w:rsid w:val="00E64B94"/>
    <w:rsid w:val="00E65C50"/>
    <w:rsid w:val="00E65F12"/>
    <w:rsid w:val="00E66CC7"/>
    <w:rsid w:val="00E673FE"/>
    <w:rsid w:val="00E67490"/>
    <w:rsid w:val="00E675B9"/>
    <w:rsid w:val="00E7026C"/>
    <w:rsid w:val="00E702E3"/>
    <w:rsid w:val="00E71464"/>
    <w:rsid w:val="00E7219D"/>
    <w:rsid w:val="00E73138"/>
    <w:rsid w:val="00E74688"/>
    <w:rsid w:val="00E76F3E"/>
    <w:rsid w:val="00E7790C"/>
    <w:rsid w:val="00E77D52"/>
    <w:rsid w:val="00E80E35"/>
    <w:rsid w:val="00E82CE2"/>
    <w:rsid w:val="00E8398F"/>
    <w:rsid w:val="00E85435"/>
    <w:rsid w:val="00E85C42"/>
    <w:rsid w:val="00E8747A"/>
    <w:rsid w:val="00E8750C"/>
    <w:rsid w:val="00E87B17"/>
    <w:rsid w:val="00E90E0C"/>
    <w:rsid w:val="00E91C8B"/>
    <w:rsid w:val="00E91E52"/>
    <w:rsid w:val="00E91F81"/>
    <w:rsid w:val="00E92909"/>
    <w:rsid w:val="00E93138"/>
    <w:rsid w:val="00E9322C"/>
    <w:rsid w:val="00E93AC2"/>
    <w:rsid w:val="00E93C09"/>
    <w:rsid w:val="00E94610"/>
    <w:rsid w:val="00E94846"/>
    <w:rsid w:val="00E94E60"/>
    <w:rsid w:val="00E94E7A"/>
    <w:rsid w:val="00E95863"/>
    <w:rsid w:val="00E962AF"/>
    <w:rsid w:val="00E962BF"/>
    <w:rsid w:val="00E9669D"/>
    <w:rsid w:val="00E96F79"/>
    <w:rsid w:val="00E970A1"/>
    <w:rsid w:val="00EA1047"/>
    <w:rsid w:val="00EA1F48"/>
    <w:rsid w:val="00EA20A1"/>
    <w:rsid w:val="00EA2413"/>
    <w:rsid w:val="00EA27CB"/>
    <w:rsid w:val="00EA2AB2"/>
    <w:rsid w:val="00EA373D"/>
    <w:rsid w:val="00EA3F69"/>
    <w:rsid w:val="00EA4DA5"/>
    <w:rsid w:val="00EA5716"/>
    <w:rsid w:val="00EA6709"/>
    <w:rsid w:val="00EA726F"/>
    <w:rsid w:val="00EB0C11"/>
    <w:rsid w:val="00EB2D0E"/>
    <w:rsid w:val="00EB4413"/>
    <w:rsid w:val="00EB49C3"/>
    <w:rsid w:val="00EB5448"/>
    <w:rsid w:val="00EB5640"/>
    <w:rsid w:val="00EB57CF"/>
    <w:rsid w:val="00EB5E65"/>
    <w:rsid w:val="00EB5F09"/>
    <w:rsid w:val="00EB6C8F"/>
    <w:rsid w:val="00EB6E99"/>
    <w:rsid w:val="00EB7B94"/>
    <w:rsid w:val="00EC0C95"/>
    <w:rsid w:val="00EC2109"/>
    <w:rsid w:val="00EC22D4"/>
    <w:rsid w:val="00EC2C44"/>
    <w:rsid w:val="00EC3411"/>
    <w:rsid w:val="00EC3D98"/>
    <w:rsid w:val="00EC3E1D"/>
    <w:rsid w:val="00EC4390"/>
    <w:rsid w:val="00EC527A"/>
    <w:rsid w:val="00EC6903"/>
    <w:rsid w:val="00EC697A"/>
    <w:rsid w:val="00EC6A8C"/>
    <w:rsid w:val="00EC7335"/>
    <w:rsid w:val="00EC7963"/>
    <w:rsid w:val="00EC7D8B"/>
    <w:rsid w:val="00ED011E"/>
    <w:rsid w:val="00ED2546"/>
    <w:rsid w:val="00ED2B91"/>
    <w:rsid w:val="00ED42CD"/>
    <w:rsid w:val="00ED520C"/>
    <w:rsid w:val="00ED5396"/>
    <w:rsid w:val="00ED5CCE"/>
    <w:rsid w:val="00ED5FCF"/>
    <w:rsid w:val="00ED615B"/>
    <w:rsid w:val="00ED6609"/>
    <w:rsid w:val="00ED6906"/>
    <w:rsid w:val="00ED7D14"/>
    <w:rsid w:val="00ED7D96"/>
    <w:rsid w:val="00EE070D"/>
    <w:rsid w:val="00EE073A"/>
    <w:rsid w:val="00EE2CA1"/>
    <w:rsid w:val="00EE32F1"/>
    <w:rsid w:val="00EE428F"/>
    <w:rsid w:val="00EE4820"/>
    <w:rsid w:val="00EE493A"/>
    <w:rsid w:val="00EE52E8"/>
    <w:rsid w:val="00EE55E9"/>
    <w:rsid w:val="00EE5702"/>
    <w:rsid w:val="00EE7B65"/>
    <w:rsid w:val="00EE7EF8"/>
    <w:rsid w:val="00EF0454"/>
    <w:rsid w:val="00EF13A3"/>
    <w:rsid w:val="00EF1692"/>
    <w:rsid w:val="00EF1F6E"/>
    <w:rsid w:val="00EF1FC4"/>
    <w:rsid w:val="00EF4481"/>
    <w:rsid w:val="00EF5A9D"/>
    <w:rsid w:val="00EF681C"/>
    <w:rsid w:val="00EF69F7"/>
    <w:rsid w:val="00EF6B0A"/>
    <w:rsid w:val="00EF7200"/>
    <w:rsid w:val="00F008C8"/>
    <w:rsid w:val="00F01376"/>
    <w:rsid w:val="00F01454"/>
    <w:rsid w:val="00F031D7"/>
    <w:rsid w:val="00F03655"/>
    <w:rsid w:val="00F03C17"/>
    <w:rsid w:val="00F03FD5"/>
    <w:rsid w:val="00F04AE1"/>
    <w:rsid w:val="00F051A6"/>
    <w:rsid w:val="00F05560"/>
    <w:rsid w:val="00F0791C"/>
    <w:rsid w:val="00F107E2"/>
    <w:rsid w:val="00F1083C"/>
    <w:rsid w:val="00F11D0D"/>
    <w:rsid w:val="00F11E34"/>
    <w:rsid w:val="00F12669"/>
    <w:rsid w:val="00F129A5"/>
    <w:rsid w:val="00F14C78"/>
    <w:rsid w:val="00F1533B"/>
    <w:rsid w:val="00F1569B"/>
    <w:rsid w:val="00F16980"/>
    <w:rsid w:val="00F16A7F"/>
    <w:rsid w:val="00F17066"/>
    <w:rsid w:val="00F1774B"/>
    <w:rsid w:val="00F203CC"/>
    <w:rsid w:val="00F20F51"/>
    <w:rsid w:val="00F22FE9"/>
    <w:rsid w:val="00F23B38"/>
    <w:rsid w:val="00F24E87"/>
    <w:rsid w:val="00F273DD"/>
    <w:rsid w:val="00F27948"/>
    <w:rsid w:val="00F31223"/>
    <w:rsid w:val="00F32576"/>
    <w:rsid w:val="00F32AD4"/>
    <w:rsid w:val="00F332BE"/>
    <w:rsid w:val="00F33347"/>
    <w:rsid w:val="00F33F44"/>
    <w:rsid w:val="00F33F9F"/>
    <w:rsid w:val="00F360A1"/>
    <w:rsid w:val="00F362C1"/>
    <w:rsid w:val="00F366AA"/>
    <w:rsid w:val="00F36B6E"/>
    <w:rsid w:val="00F370F1"/>
    <w:rsid w:val="00F37549"/>
    <w:rsid w:val="00F4103E"/>
    <w:rsid w:val="00F41152"/>
    <w:rsid w:val="00F4152F"/>
    <w:rsid w:val="00F41A55"/>
    <w:rsid w:val="00F41D72"/>
    <w:rsid w:val="00F43B71"/>
    <w:rsid w:val="00F4414B"/>
    <w:rsid w:val="00F45FD2"/>
    <w:rsid w:val="00F4687C"/>
    <w:rsid w:val="00F47BB1"/>
    <w:rsid w:val="00F50ED2"/>
    <w:rsid w:val="00F51177"/>
    <w:rsid w:val="00F52232"/>
    <w:rsid w:val="00F5387D"/>
    <w:rsid w:val="00F53ADC"/>
    <w:rsid w:val="00F5409F"/>
    <w:rsid w:val="00F54368"/>
    <w:rsid w:val="00F55C6F"/>
    <w:rsid w:val="00F55D54"/>
    <w:rsid w:val="00F55F24"/>
    <w:rsid w:val="00F5658A"/>
    <w:rsid w:val="00F576AB"/>
    <w:rsid w:val="00F5776E"/>
    <w:rsid w:val="00F601CA"/>
    <w:rsid w:val="00F6091A"/>
    <w:rsid w:val="00F61220"/>
    <w:rsid w:val="00F6177C"/>
    <w:rsid w:val="00F61867"/>
    <w:rsid w:val="00F62761"/>
    <w:rsid w:val="00F64E24"/>
    <w:rsid w:val="00F65F08"/>
    <w:rsid w:val="00F673F2"/>
    <w:rsid w:val="00F67944"/>
    <w:rsid w:val="00F70AF5"/>
    <w:rsid w:val="00F71C82"/>
    <w:rsid w:val="00F71D6B"/>
    <w:rsid w:val="00F721AA"/>
    <w:rsid w:val="00F72D69"/>
    <w:rsid w:val="00F73439"/>
    <w:rsid w:val="00F736A4"/>
    <w:rsid w:val="00F73CAE"/>
    <w:rsid w:val="00F75534"/>
    <w:rsid w:val="00F75598"/>
    <w:rsid w:val="00F76743"/>
    <w:rsid w:val="00F76FED"/>
    <w:rsid w:val="00F80D3E"/>
    <w:rsid w:val="00F81248"/>
    <w:rsid w:val="00F81BAF"/>
    <w:rsid w:val="00F81F60"/>
    <w:rsid w:val="00F84BF4"/>
    <w:rsid w:val="00F85815"/>
    <w:rsid w:val="00F85D66"/>
    <w:rsid w:val="00F86301"/>
    <w:rsid w:val="00F863B3"/>
    <w:rsid w:val="00F8717F"/>
    <w:rsid w:val="00F87213"/>
    <w:rsid w:val="00F909E2"/>
    <w:rsid w:val="00F93914"/>
    <w:rsid w:val="00F93E30"/>
    <w:rsid w:val="00F94E77"/>
    <w:rsid w:val="00F95EF3"/>
    <w:rsid w:val="00F96E20"/>
    <w:rsid w:val="00F971B5"/>
    <w:rsid w:val="00F979AA"/>
    <w:rsid w:val="00FA0B18"/>
    <w:rsid w:val="00FA0F05"/>
    <w:rsid w:val="00FA1E36"/>
    <w:rsid w:val="00FA2D4D"/>
    <w:rsid w:val="00FA2E9D"/>
    <w:rsid w:val="00FA3B3B"/>
    <w:rsid w:val="00FA5778"/>
    <w:rsid w:val="00FA6841"/>
    <w:rsid w:val="00FB0BD4"/>
    <w:rsid w:val="00FB1CAD"/>
    <w:rsid w:val="00FB266D"/>
    <w:rsid w:val="00FB3123"/>
    <w:rsid w:val="00FB3816"/>
    <w:rsid w:val="00FB3D9E"/>
    <w:rsid w:val="00FB3F0F"/>
    <w:rsid w:val="00FB4355"/>
    <w:rsid w:val="00FB51F4"/>
    <w:rsid w:val="00FB5208"/>
    <w:rsid w:val="00FB5286"/>
    <w:rsid w:val="00FB54EE"/>
    <w:rsid w:val="00FB58F1"/>
    <w:rsid w:val="00FB6B41"/>
    <w:rsid w:val="00FB770A"/>
    <w:rsid w:val="00FB7E21"/>
    <w:rsid w:val="00FC26F1"/>
    <w:rsid w:val="00FC2A6D"/>
    <w:rsid w:val="00FC4047"/>
    <w:rsid w:val="00FC4AF3"/>
    <w:rsid w:val="00FC4BC9"/>
    <w:rsid w:val="00FC5229"/>
    <w:rsid w:val="00FC5425"/>
    <w:rsid w:val="00FC61DF"/>
    <w:rsid w:val="00FC65B8"/>
    <w:rsid w:val="00FC681B"/>
    <w:rsid w:val="00FC7A9B"/>
    <w:rsid w:val="00FD0240"/>
    <w:rsid w:val="00FD05E1"/>
    <w:rsid w:val="00FD299E"/>
    <w:rsid w:val="00FD2AFE"/>
    <w:rsid w:val="00FD3D48"/>
    <w:rsid w:val="00FD4257"/>
    <w:rsid w:val="00FD58CC"/>
    <w:rsid w:val="00FD63A1"/>
    <w:rsid w:val="00FD6C0A"/>
    <w:rsid w:val="00FD6C15"/>
    <w:rsid w:val="00FD74F5"/>
    <w:rsid w:val="00FD7EEE"/>
    <w:rsid w:val="00FE0299"/>
    <w:rsid w:val="00FE053C"/>
    <w:rsid w:val="00FE076F"/>
    <w:rsid w:val="00FE07AF"/>
    <w:rsid w:val="00FE0C3D"/>
    <w:rsid w:val="00FE0FB2"/>
    <w:rsid w:val="00FE19D0"/>
    <w:rsid w:val="00FE1BC5"/>
    <w:rsid w:val="00FE441C"/>
    <w:rsid w:val="00FE4D63"/>
    <w:rsid w:val="00FE57DF"/>
    <w:rsid w:val="00FE5A1D"/>
    <w:rsid w:val="00FE6B0A"/>
    <w:rsid w:val="00FE7136"/>
    <w:rsid w:val="00FE75E6"/>
    <w:rsid w:val="00FE7D34"/>
    <w:rsid w:val="00FF0003"/>
    <w:rsid w:val="00FF0E66"/>
    <w:rsid w:val="00FF0E7A"/>
    <w:rsid w:val="00FF217A"/>
    <w:rsid w:val="00FF2605"/>
    <w:rsid w:val="00FF2D47"/>
    <w:rsid w:val="00FF31A3"/>
    <w:rsid w:val="00FF320A"/>
    <w:rsid w:val="00FF463D"/>
    <w:rsid w:val="00FF4E03"/>
    <w:rsid w:val="00FF51E7"/>
    <w:rsid w:val="00FF5A55"/>
    <w:rsid w:val="00FF61E3"/>
    <w:rsid w:val="00FF6435"/>
    <w:rsid w:val="00FF6C4C"/>
    <w:rsid w:val="00FF6D26"/>
    <w:rsid w:val="00FF7352"/>
    <w:rsid w:val="00FF76C3"/>
    <w:rsid w:val="00FF785E"/>
    <w:rsid w:val="00FF7A7A"/>
    <w:rsid w:val="00FF7BAD"/>
    <w:rsid w:val="00FF7C2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30E528"/>
  <w15:docId w15:val="{3DBA1D91-C66F-44A1-97D8-0510770D6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4434"/>
    <w:pPr>
      <w:spacing w:after="0" w:line="240" w:lineRule="auto"/>
    </w:pPr>
  </w:style>
  <w:style w:type="paragraph" w:styleId="Naslov1">
    <w:name w:val="heading 1"/>
    <w:basedOn w:val="Normal"/>
    <w:next w:val="Normal"/>
    <w:link w:val="Naslov1Char"/>
    <w:uiPriority w:val="9"/>
    <w:qFormat/>
    <w:rsid w:val="00DE6539"/>
    <w:pPr>
      <w:keepNext/>
      <w:keepLines/>
      <w:numPr>
        <w:numId w:val="2"/>
      </w:numPr>
      <w:spacing w:before="24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
    <w:unhideWhenUsed/>
    <w:qFormat/>
    <w:rsid w:val="00DE6539"/>
    <w:pPr>
      <w:keepNext/>
      <w:keepLines/>
      <w:numPr>
        <w:ilvl w:val="1"/>
        <w:numId w:val="2"/>
      </w:numPr>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ormal"/>
    <w:next w:val="Normal"/>
    <w:link w:val="Naslov3Char"/>
    <w:uiPriority w:val="9"/>
    <w:unhideWhenUsed/>
    <w:qFormat/>
    <w:rsid w:val="00DE6539"/>
    <w:pPr>
      <w:keepNext/>
      <w:keepLines/>
      <w:numPr>
        <w:ilvl w:val="2"/>
        <w:numId w:val="2"/>
      </w:numPr>
      <w:spacing w:before="40"/>
      <w:outlineLvl w:val="2"/>
    </w:pPr>
    <w:rPr>
      <w:rFonts w:asciiTheme="majorHAnsi" w:eastAsiaTheme="majorEastAsia" w:hAnsiTheme="majorHAnsi" w:cstheme="majorBidi"/>
      <w:color w:val="1F4D78" w:themeColor="accent1" w:themeShade="7F"/>
      <w:sz w:val="24"/>
      <w:szCs w:val="24"/>
    </w:rPr>
  </w:style>
  <w:style w:type="paragraph" w:styleId="Naslov4">
    <w:name w:val="heading 4"/>
    <w:basedOn w:val="Normal"/>
    <w:next w:val="Normal"/>
    <w:link w:val="Naslov4Char"/>
    <w:uiPriority w:val="9"/>
    <w:unhideWhenUsed/>
    <w:qFormat/>
    <w:rsid w:val="00DE6539"/>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Naslov5">
    <w:name w:val="heading 5"/>
    <w:basedOn w:val="Normal"/>
    <w:next w:val="Normal"/>
    <w:link w:val="Naslov5Char"/>
    <w:uiPriority w:val="9"/>
    <w:unhideWhenUsed/>
    <w:qFormat/>
    <w:rsid w:val="00DE6539"/>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Naslov6">
    <w:name w:val="heading 6"/>
    <w:basedOn w:val="Normal"/>
    <w:next w:val="Normal"/>
    <w:link w:val="Naslov6Char"/>
    <w:uiPriority w:val="9"/>
    <w:unhideWhenUsed/>
    <w:qFormat/>
    <w:rsid w:val="00DE6539"/>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Naslov7">
    <w:name w:val="heading 7"/>
    <w:basedOn w:val="Normal"/>
    <w:next w:val="Normal"/>
    <w:link w:val="Naslov7Char"/>
    <w:uiPriority w:val="9"/>
    <w:unhideWhenUsed/>
    <w:qFormat/>
    <w:rsid w:val="00DE6539"/>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Naslov8">
    <w:name w:val="heading 8"/>
    <w:basedOn w:val="Normal"/>
    <w:next w:val="Normal"/>
    <w:link w:val="Naslov8Char"/>
    <w:uiPriority w:val="9"/>
    <w:unhideWhenUsed/>
    <w:qFormat/>
    <w:rsid w:val="00DE6539"/>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Naslov9">
    <w:name w:val="heading 9"/>
    <w:basedOn w:val="Normal"/>
    <w:next w:val="Normal"/>
    <w:link w:val="Naslov9Char"/>
    <w:uiPriority w:val="9"/>
    <w:unhideWhenUsed/>
    <w:qFormat/>
    <w:rsid w:val="00DE6539"/>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DE6539"/>
    <w:rPr>
      <w:rFonts w:asciiTheme="majorHAnsi" w:eastAsiaTheme="majorEastAsia" w:hAnsiTheme="majorHAnsi" w:cstheme="majorBidi"/>
      <w:color w:val="2E74B5" w:themeColor="accent1" w:themeShade="BF"/>
      <w:sz w:val="32"/>
      <w:szCs w:val="32"/>
    </w:rPr>
  </w:style>
  <w:style w:type="character" w:customStyle="1" w:styleId="Naslov2Char">
    <w:name w:val="Naslov 2 Char"/>
    <w:basedOn w:val="Zadanifontodlomka"/>
    <w:link w:val="Naslov2"/>
    <w:uiPriority w:val="9"/>
    <w:rsid w:val="00DE6539"/>
    <w:rPr>
      <w:rFonts w:asciiTheme="majorHAnsi" w:eastAsiaTheme="majorEastAsia" w:hAnsiTheme="majorHAnsi" w:cstheme="majorBidi"/>
      <w:color w:val="2E74B5" w:themeColor="accent1" w:themeShade="BF"/>
      <w:sz w:val="26"/>
      <w:szCs w:val="26"/>
    </w:rPr>
  </w:style>
  <w:style w:type="character" w:customStyle="1" w:styleId="Naslov3Char">
    <w:name w:val="Naslov 3 Char"/>
    <w:basedOn w:val="Zadanifontodlomka"/>
    <w:link w:val="Naslov3"/>
    <w:uiPriority w:val="9"/>
    <w:rsid w:val="00DE6539"/>
    <w:rPr>
      <w:rFonts w:asciiTheme="majorHAnsi" w:eastAsiaTheme="majorEastAsia" w:hAnsiTheme="majorHAnsi" w:cstheme="majorBidi"/>
      <w:color w:val="1F4D78" w:themeColor="accent1" w:themeShade="7F"/>
      <w:sz w:val="24"/>
      <w:szCs w:val="24"/>
    </w:rPr>
  </w:style>
  <w:style w:type="character" w:customStyle="1" w:styleId="Naslov4Char">
    <w:name w:val="Naslov 4 Char"/>
    <w:basedOn w:val="Zadanifontodlomka"/>
    <w:link w:val="Naslov4"/>
    <w:uiPriority w:val="9"/>
    <w:rsid w:val="00DE6539"/>
    <w:rPr>
      <w:rFonts w:asciiTheme="majorHAnsi" w:eastAsiaTheme="majorEastAsia" w:hAnsiTheme="majorHAnsi" w:cstheme="majorBidi"/>
      <w:i/>
      <w:iCs/>
      <w:color w:val="2E74B5" w:themeColor="accent1" w:themeShade="BF"/>
    </w:rPr>
  </w:style>
  <w:style w:type="character" w:customStyle="1" w:styleId="Naslov5Char">
    <w:name w:val="Naslov 5 Char"/>
    <w:basedOn w:val="Zadanifontodlomka"/>
    <w:link w:val="Naslov5"/>
    <w:uiPriority w:val="9"/>
    <w:rsid w:val="00DE6539"/>
    <w:rPr>
      <w:rFonts w:asciiTheme="majorHAnsi" w:eastAsiaTheme="majorEastAsia" w:hAnsiTheme="majorHAnsi" w:cstheme="majorBidi"/>
      <w:color w:val="2E74B5" w:themeColor="accent1" w:themeShade="BF"/>
    </w:rPr>
  </w:style>
  <w:style w:type="character" w:customStyle="1" w:styleId="Naslov6Char">
    <w:name w:val="Naslov 6 Char"/>
    <w:basedOn w:val="Zadanifontodlomka"/>
    <w:link w:val="Naslov6"/>
    <w:uiPriority w:val="9"/>
    <w:rsid w:val="00DE6539"/>
    <w:rPr>
      <w:rFonts w:asciiTheme="majorHAnsi" w:eastAsiaTheme="majorEastAsia" w:hAnsiTheme="majorHAnsi" w:cstheme="majorBidi"/>
      <w:color w:val="1F4D78" w:themeColor="accent1" w:themeShade="7F"/>
    </w:rPr>
  </w:style>
  <w:style w:type="character" w:customStyle="1" w:styleId="Naslov7Char">
    <w:name w:val="Naslov 7 Char"/>
    <w:basedOn w:val="Zadanifontodlomka"/>
    <w:link w:val="Naslov7"/>
    <w:uiPriority w:val="9"/>
    <w:rsid w:val="00DE6539"/>
    <w:rPr>
      <w:rFonts w:asciiTheme="majorHAnsi" w:eastAsiaTheme="majorEastAsia" w:hAnsiTheme="majorHAnsi" w:cstheme="majorBidi"/>
      <w:i/>
      <w:iCs/>
      <w:color w:val="1F4D78" w:themeColor="accent1" w:themeShade="7F"/>
    </w:rPr>
  </w:style>
  <w:style w:type="character" w:customStyle="1" w:styleId="Naslov8Char">
    <w:name w:val="Naslov 8 Char"/>
    <w:basedOn w:val="Zadanifontodlomka"/>
    <w:link w:val="Naslov8"/>
    <w:uiPriority w:val="9"/>
    <w:rsid w:val="00DE6539"/>
    <w:rPr>
      <w:rFonts w:asciiTheme="majorHAnsi" w:eastAsiaTheme="majorEastAsia" w:hAnsiTheme="majorHAnsi" w:cstheme="majorBidi"/>
      <w:color w:val="272727" w:themeColor="text1" w:themeTint="D8"/>
      <w:sz w:val="21"/>
      <w:szCs w:val="21"/>
    </w:rPr>
  </w:style>
  <w:style w:type="character" w:customStyle="1" w:styleId="Naslov9Char">
    <w:name w:val="Naslov 9 Char"/>
    <w:basedOn w:val="Zadanifontodlomka"/>
    <w:link w:val="Naslov9"/>
    <w:uiPriority w:val="9"/>
    <w:rsid w:val="00DE6539"/>
    <w:rPr>
      <w:rFonts w:asciiTheme="majorHAnsi" w:eastAsiaTheme="majorEastAsia" w:hAnsiTheme="majorHAnsi" w:cstheme="majorBidi"/>
      <w:i/>
      <w:iCs/>
      <w:color w:val="272727" w:themeColor="text1" w:themeTint="D8"/>
      <w:sz w:val="21"/>
      <w:szCs w:val="21"/>
    </w:rPr>
  </w:style>
  <w:style w:type="paragraph" w:styleId="Naslov">
    <w:name w:val="Title"/>
    <w:basedOn w:val="Normal"/>
    <w:next w:val="Normal"/>
    <w:link w:val="NaslovChar"/>
    <w:uiPriority w:val="10"/>
    <w:qFormat/>
    <w:rsid w:val="00DE6539"/>
    <w:pPr>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DE6539"/>
    <w:rPr>
      <w:rFonts w:asciiTheme="majorHAnsi" w:eastAsiaTheme="majorEastAsia" w:hAnsiTheme="majorHAnsi" w:cstheme="majorBidi"/>
      <w:spacing w:val="-10"/>
      <w:kern w:val="28"/>
      <w:sz w:val="56"/>
      <w:szCs w:val="56"/>
      <w:lang w:val="en-US"/>
    </w:rPr>
  </w:style>
  <w:style w:type="paragraph" w:styleId="Podnaslov">
    <w:name w:val="Subtitle"/>
    <w:basedOn w:val="Normal"/>
    <w:next w:val="Normal"/>
    <w:link w:val="PodnaslovChar"/>
    <w:uiPriority w:val="11"/>
    <w:qFormat/>
    <w:rsid w:val="00DE6539"/>
    <w:pPr>
      <w:numPr>
        <w:ilvl w:val="1"/>
      </w:numPr>
    </w:pPr>
    <w:rPr>
      <w:rFonts w:eastAsiaTheme="minorEastAsia"/>
      <w:color w:val="5A5A5A" w:themeColor="text1" w:themeTint="A5"/>
      <w:spacing w:val="15"/>
    </w:rPr>
  </w:style>
  <w:style w:type="character" w:customStyle="1" w:styleId="PodnaslovChar">
    <w:name w:val="Podnaslov Char"/>
    <w:basedOn w:val="Zadanifontodlomka"/>
    <w:link w:val="Podnaslov"/>
    <w:uiPriority w:val="11"/>
    <w:rsid w:val="00DE6539"/>
    <w:rPr>
      <w:rFonts w:eastAsiaTheme="minorEastAsia"/>
      <w:color w:val="5A5A5A" w:themeColor="text1" w:themeTint="A5"/>
      <w:spacing w:val="15"/>
      <w:lang w:val="en-US"/>
    </w:rPr>
  </w:style>
  <w:style w:type="character" w:styleId="Neupadljivoisticanje">
    <w:name w:val="Subtle Emphasis"/>
    <w:basedOn w:val="Zadanifontodlomka"/>
    <w:uiPriority w:val="19"/>
    <w:qFormat/>
    <w:rsid w:val="00DE6539"/>
    <w:rPr>
      <w:i/>
      <w:iCs/>
      <w:color w:val="404040" w:themeColor="text1" w:themeTint="BF"/>
    </w:rPr>
  </w:style>
  <w:style w:type="character" w:styleId="Istaknuto">
    <w:name w:val="Emphasis"/>
    <w:basedOn w:val="Zadanifontodlomka"/>
    <w:uiPriority w:val="20"/>
    <w:qFormat/>
    <w:rsid w:val="00DE6539"/>
    <w:rPr>
      <w:i/>
      <w:iCs/>
    </w:rPr>
  </w:style>
  <w:style w:type="character" w:styleId="Jakoisticanje">
    <w:name w:val="Intense Emphasis"/>
    <w:basedOn w:val="Zadanifontodlomka"/>
    <w:uiPriority w:val="21"/>
    <w:qFormat/>
    <w:rsid w:val="00DE6539"/>
    <w:rPr>
      <w:i/>
      <w:iCs/>
      <w:color w:val="5B9BD5" w:themeColor="accent1"/>
    </w:rPr>
  </w:style>
  <w:style w:type="character" w:styleId="Naglaeno">
    <w:name w:val="Strong"/>
    <w:basedOn w:val="Zadanifontodlomka"/>
    <w:uiPriority w:val="22"/>
    <w:qFormat/>
    <w:rsid w:val="00DE6539"/>
    <w:rPr>
      <w:b/>
      <w:bCs/>
    </w:rPr>
  </w:style>
  <w:style w:type="paragraph" w:styleId="Citat">
    <w:name w:val="Quote"/>
    <w:basedOn w:val="Normal"/>
    <w:next w:val="Normal"/>
    <w:link w:val="CitatChar"/>
    <w:uiPriority w:val="29"/>
    <w:qFormat/>
    <w:rsid w:val="00DE6539"/>
    <w:pPr>
      <w:spacing w:before="200"/>
      <w:ind w:left="864" w:right="864"/>
      <w:jc w:val="center"/>
    </w:pPr>
    <w:rPr>
      <w:i/>
      <w:iCs/>
      <w:color w:val="404040" w:themeColor="text1" w:themeTint="BF"/>
    </w:rPr>
  </w:style>
  <w:style w:type="character" w:customStyle="1" w:styleId="CitatChar">
    <w:name w:val="Citat Char"/>
    <w:basedOn w:val="Zadanifontodlomka"/>
    <w:link w:val="Citat"/>
    <w:uiPriority w:val="29"/>
    <w:rsid w:val="00DE6539"/>
    <w:rPr>
      <w:i/>
      <w:iCs/>
      <w:color w:val="404040" w:themeColor="text1" w:themeTint="BF"/>
      <w:lang w:val="en-US"/>
    </w:rPr>
  </w:style>
  <w:style w:type="paragraph" w:styleId="Naglaencitat">
    <w:name w:val="Intense Quote"/>
    <w:basedOn w:val="Normal"/>
    <w:next w:val="Normal"/>
    <w:link w:val="NaglaencitatChar"/>
    <w:uiPriority w:val="30"/>
    <w:qFormat/>
    <w:rsid w:val="00DE6539"/>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NaglaencitatChar">
    <w:name w:val="Naglašen citat Char"/>
    <w:basedOn w:val="Zadanifontodlomka"/>
    <w:link w:val="Naglaencitat"/>
    <w:uiPriority w:val="30"/>
    <w:rsid w:val="00DE6539"/>
    <w:rPr>
      <w:i/>
      <w:iCs/>
      <w:color w:val="5B9BD5" w:themeColor="accent1"/>
      <w:lang w:val="en-US"/>
    </w:rPr>
  </w:style>
  <w:style w:type="character" w:styleId="Neupadljivareferenca">
    <w:name w:val="Subtle Reference"/>
    <w:basedOn w:val="Zadanifontodlomka"/>
    <w:uiPriority w:val="31"/>
    <w:qFormat/>
    <w:rsid w:val="00DE6539"/>
    <w:rPr>
      <w:smallCaps/>
      <w:color w:val="5A5A5A" w:themeColor="text1" w:themeTint="A5"/>
    </w:rPr>
  </w:style>
  <w:style w:type="character" w:styleId="Istaknutareferenca">
    <w:name w:val="Intense Reference"/>
    <w:basedOn w:val="Zadanifontodlomka"/>
    <w:uiPriority w:val="32"/>
    <w:qFormat/>
    <w:rsid w:val="00DE6539"/>
    <w:rPr>
      <w:b/>
      <w:bCs/>
      <w:smallCaps/>
      <w:color w:val="5B9BD5" w:themeColor="accent1"/>
      <w:spacing w:val="5"/>
    </w:rPr>
  </w:style>
  <w:style w:type="character" w:styleId="Naslovknjige">
    <w:name w:val="Book Title"/>
    <w:basedOn w:val="Zadanifontodlomka"/>
    <w:uiPriority w:val="33"/>
    <w:qFormat/>
    <w:rsid w:val="00DE6539"/>
    <w:rPr>
      <w:b/>
      <w:bCs/>
      <w:i/>
      <w:iCs/>
      <w:spacing w:val="5"/>
    </w:rPr>
  </w:style>
  <w:style w:type="paragraph" w:styleId="Odlomakpopisa">
    <w:name w:val="List Paragraph"/>
    <w:aliases w:val="Heading 12,heading 1,naslov 1,Naslov 12,Graf,opsomming 1,3 *-,Paragraph,Paragraphe de liste PBLH,Graph &amp; Table tite,Normal bullet 2,Bullet list,Figure_name,Equipment,Numbered Indented Text,lp1,List Paragraph11,TG lista,2"/>
    <w:basedOn w:val="Normal"/>
    <w:link w:val="OdlomakpopisaChar"/>
    <w:uiPriority w:val="34"/>
    <w:qFormat/>
    <w:rsid w:val="00DE6539"/>
    <w:pPr>
      <w:ind w:left="720"/>
      <w:contextualSpacing/>
    </w:pPr>
  </w:style>
  <w:style w:type="character" w:customStyle="1" w:styleId="OdlomakpopisaChar">
    <w:name w:val="Odlomak popisa Char"/>
    <w:aliases w:val="Heading 12 Char,heading 1 Char,naslov 1 Char,Naslov 12 Char,Graf Char,opsomming 1 Char,3 *- Char,Paragraph Char,Paragraphe de liste PBLH Char,Graph &amp; Table tite Char,Normal bullet 2 Char,Bullet list Char,Figure_name Char,lp1 Char"/>
    <w:link w:val="Odlomakpopisa"/>
    <w:uiPriority w:val="34"/>
    <w:qFormat/>
    <w:locked/>
    <w:rsid w:val="00DE6539"/>
    <w:rPr>
      <w:lang w:val="en-US"/>
    </w:rPr>
  </w:style>
  <w:style w:type="character" w:styleId="Hiperveza">
    <w:name w:val="Hyperlink"/>
    <w:basedOn w:val="Zadanifontodlomka"/>
    <w:uiPriority w:val="99"/>
    <w:unhideWhenUsed/>
    <w:rsid w:val="00DE6539"/>
    <w:rPr>
      <w:color w:val="0563C1" w:themeColor="hyperlink"/>
      <w:u w:val="single"/>
    </w:rPr>
  </w:style>
  <w:style w:type="character" w:styleId="SlijeenaHiperveza">
    <w:name w:val="FollowedHyperlink"/>
    <w:basedOn w:val="Zadanifontodlomka"/>
    <w:uiPriority w:val="99"/>
    <w:unhideWhenUsed/>
    <w:rsid w:val="00DE6539"/>
    <w:rPr>
      <w:color w:val="954F72" w:themeColor="followedHyperlink"/>
      <w:u w:val="single"/>
    </w:rPr>
  </w:style>
  <w:style w:type="paragraph" w:styleId="Opisslike">
    <w:name w:val="caption"/>
    <w:basedOn w:val="Normal"/>
    <w:next w:val="Normal"/>
    <w:uiPriority w:val="35"/>
    <w:unhideWhenUsed/>
    <w:qFormat/>
    <w:rsid w:val="00DE6539"/>
    <w:pPr>
      <w:spacing w:after="200"/>
    </w:pPr>
    <w:rPr>
      <w:i/>
      <w:iCs/>
      <w:color w:val="44546A" w:themeColor="text2"/>
      <w:sz w:val="18"/>
      <w:szCs w:val="18"/>
    </w:rPr>
  </w:style>
  <w:style w:type="paragraph" w:styleId="Zaglavlje">
    <w:name w:val="header"/>
    <w:basedOn w:val="Normal"/>
    <w:link w:val="ZaglavljeChar"/>
    <w:unhideWhenUsed/>
    <w:rsid w:val="00DE6539"/>
    <w:pPr>
      <w:tabs>
        <w:tab w:val="center" w:pos="4536"/>
        <w:tab w:val="right" w:pos="9072"/>
      </w:tabs>
    </w:pPr>
  </w:style>
  <w:style w:type="character" w:customStyle="1" w:styleId="ZaglavljeChar">
    <w:name w:val="Zaglavlje Char"/>
    <w:basedOn w:val="Zadanifontodlomka"/>
    <w:link w:val="Zaglavlje"/>
    <w:rsid w:val="00DE6539"/>
    <w:rPr>
      <w:lang w:val="en-US"/>
    </w:rPr>
  </w:style>
  <w:style w:type="paragraph" w:styleId="Podnoje">
    <w:name w:val="footer"/>
    <w:basedOn w:val="Normal"/>
    <w:link w:val="PodnojeChar"/>
    <w:uiPriority w:val="99"/>
    <w:unhideWhenUsed/>
    <w:rsid w:val="00DE6539"/>
    <w:pPr>
      <w:tabs>
        <w:tab w:val="center" w:pos="4536"/>
        <w:tab w:val="right" w:pos="9072"/>
      </w:tabs>
    </w:pPr>
  </w:style>
  <w:style w:type="character" w:customStyle="1" w:styleId="PodnojeChar">
    <w:name w:val="Podnožje Char"/>
    <w:basedOn w:val="Zadanifontodlomka"/>
    <w:link w:val="Podnoje"/>
    <w:uiPriority w:val="99"/>
    <w:rsid w:val="00DE6539"/>
    <w:rPr>
      <w:lang w:val="en-US"/>
    </w:rPr>
  </w:style>
  <w:style w:type="character" w:styleId="Referencakomentara">
    <w:name w:val="annotation reference"/>
    <w:basedOn w:val="Zadanifontodlomka"/>
    <w:uiPriority w:val="99"/>
    <w:unhideWhenUsed/>
    <w:qFormat/>
    <w:rsid w:val="00DE6539"/>
    <w:rPr>
      <w:sz w:val="16"/>
      <w:szCs w:val="16"/>
    </w:rPr>
  </w:style>
  <w:style w:type="paragraph" w:styleId="Sadraj1">
    <w:name w:val="toc 1"/>
    <w:basedOn w:val="Normal"/>
    <w:next w:val="Normal"/>
    <w:uiPriority w:val="39"/>
    <w:rsid w:val="0030777C"/>
    <w:pPr>
      <w:spacing w:before="120" w:after="100"/>
      <w:jc w:val="both"/>
    </w:pPr>
    <w:rPr>
      <w:rFonts w:ascii="Times New Roman" w:eastAsia="Times New Roman" w:hAnsi="Times New Roman" w:cs="Times New Roman"/>
      <w:sz w:val="24"/>
      <w:szCs w:val="24"/>
      <w:lang w:eastAsia="ar-SA"/>
    </w:rPr>
  </w:style>
  <w:style w:type="paragraph" w:styleId="Sadraj2">
    <w:name w:val="toc 2"/>
    <w:basedOn w:val="Normal"/>
    <w:next w:val="Normal"/>
    <w:uiPriority w:val="39"/>
    <w:rsid w:val="00DE6539"/>
    <w:pPr>
      <w:spacing w:before="120" w:after="100"/>
      <w:ind w:left="240"/>
      <w:jc w:val="both"/>
    </w:pPr>
    <w:rPr>
      <w:rFonts w:ascii="Calibri" w:eastAsia="Times New Roman" w:hAnsi="Calibri" w:cs="Times New Roman"/>
      <w:sz w:val="24"/>
      <w:szCs w:val="24"/>
      <w:lang w:eastAsia="ar-SA"/>
    </w:rPr>
  </w:style>
  <w:style w:type="paragraph" w:customStyle="1" w:styleId="footnotedescription">
    <w:name w:val="footnote description"/>
    <w:next w:val="Normal"/>
    <w:link w:val="footnotedescriptionChar"/>
    <w:hidden/>
    <w:rsid w:val="00DE6539"/>
    <w:pPr>
      <w:spacing w:after="0"/>
    </w:pPr>
    <w:rPr>
      <w:rFonts w:ascii="Calibri" w:eastAsia="Calibri" w:hAnsi="Calibri" w:cs="Calibri"/>
      <w:color w:val="0563C1"/>
      <w:sz w:val="20"/>
      <w:u w:val="single" w:color="0563C1"/>
      <w:lang w:eastAsia="hr-HR"/>
    </w:rPr>
  </w:style>
  <w:style w:type="character" w:customStyle="1" w:styleId="footnotedescriptionChar">
    <w:name w:val="footnote description Char"/>
    <w:link w:val="footnotedescription"/>
    <w:rsid w:val="00DE6539"/>
    <w:rPr>
      <w:rFonts w:ascii="Calibri" w:eastAsia="Calibri" w:hAnsi="Calibri" w:cs="Calibri"/>
      <w:color w:val="0563C1"/>
      <w:sz w:val="20"/>
      <w:u w:val="single" w:color="0563C1"/>
      <w:lang w:eastAsia="hr-HR"/>
    </w:rPr>
  </w:style>
  <w:style w:type="character" w:customStyle="1" w:styleId="footnotemark">
    <w:name w:val="footnote mark"/>
    <w:hidden/>
    <w:rsid w:val="00DE6539"/>
    <w:rPr>
      <w:rFonts w:ascii="Calibri" w:eastAsia="Calibri" w:hAnsi="Calibri" w:cs="Calibri"/>
      <w:color w:val="000000"/>
      <w:sz w:val="20"/>
      <w:vertAlign w:val="superscript"/>
    </w:rPr>
  </w:style>
  <w:style w:type="paragraph" w:customStyle="1" w:styleId="t-9-8">
    <w:name w:val="t-9-8"/>
    <w:basedOn w:val="Normal"/>
    <w:rsid w:val="00DE6539"/>
    <w:pPr>
      <w:spacing w:before="100" w:beforeAutospacing="1" w:after="225"/>
    </w:pPr>
    <w:rPr>
      <w:rFonts w:ascii="Times New Roman" w:eastAsia="Times New Roman" w:hAnsi="Times New Roman" w:cs="Times New Roman"/>
      <w:sz w:val="24"/>
      <w:szCs w:val="24"/>
      <w:lang w:eastAsia="hr-HR"/>
    </w:rPr>
  </w:style>
  <w:style w:type="paragraph" w:styleId="Tekstkomentara">
    <w:name w:val="annotation text"/>
    <w:basedOn w:val="Normal"/>
    <w:link w:val="TekstkomentaraChar"/>
    <w:uiPriority w:val="99"/>
    <w:unhideWhenUsed/>
    <w:qFormat/>
    <w:rsid w:val="00DE6539"/>
    <w:rPr>
      <w:sz w:val="20"/>
      <w:szCs w:val="20"/>
    </w:rPr>
  </w:style>
  <w:style w:type="character" w:customStyle="1" w:styleId="TekstkomentaraChar">
    <w:name w:val="Tekst komentara Char"/>
    <w:basedOn w:val="Zadanifontodlomka"/>
    <w:link w:val="Tekstkomentara"/>
    <w:uiPriority w:val="99"/>
    <w:qFormat/>
    <w:rsid w:val="00DE6539"/>
    <w:rPr>
      <w:sz w:val="20"/>
      <w:szCs w:val="20"/>
      <w:lang w:val="en-US"/>
    </w:rPr>
  </w:style>
  <w:style w:type="character" w:customStyle="1" w:styleId="PredmetkomentaraChar">
    <w:name w:val="Predmet komentara Char"/>
    <w:basedOn w:val="TekstkomentaraChar"/>
    <w:link w:val="Predmetkomentara"/>
    <w:uiPriority w:val="99"/>
    <w:semiHidden/>
    <w:rsid w:val="00DE6539"/>
    <w:rPr>
      <w:b/>
      <w:bCs/>
      <w:sz w:val="20"/>
      <w:szCs w:val="20"/>
      <w:lang w:val="en-US"/>
    </w:rPr>
  </w:style>
  <w:style w:type="paragraph" w:styleId="Predmetkomentara">
    <w:name w:val="annotation subject"/>
    <w:basedOn w:val="Tekstkomentara"/>
    <w:next w:val="Tekstkomentara"/>
    <w:link w:val="PredmetkomentaraChar"/>
    <w:uiPriority w:val="99"/>
    <w:semiHidden/>
    <w:unhideWhenUsed/>
    <w:rsid w:val="00DE6539"/>
    <w:rPr>
      <w:b/>
      <w:bCs/>
    </w:rPr>
  </w:style>
  <w:style w:type="character" w:customStyle="1" w:styleId="CommentSubjectChar1">
    <w:name w:val="Comment Subject Char1"/>
    <w:basedOn w:val="TekstkomentaraChar"/>
    <w:uiPriority w:val="99"/>
    <w:semiHidden/>
    <w:rsid w:val="00DE6539"/>
    <w:rPr>
      <w:b/>
      <w:bCs/>
      <w:sz w:val="20"/>
      <w:szCs w:val="20"/>
      <w:lang w:val="en-US"/>
    </w:rPr>
  </w:style>
  <w:style w:type="paragraph" w:styleId="Tekstbalonia">
    <w:name w:val="Balloon Text"/>
    <w:basedOn w:val="Normal"/>
    <w:link w:val="TekstbaloniaChar"/>
    <w:uiPriority w:val="99"/>
    <w:semiHidden/>
    <w:unhideWhenUsed/>
    <w:rsid w:val="00DE6539"/>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DE6539"/>
    <w:rPr>
      <w:rFonts w:ascii="Segoe UI" w:hAnsi="Segoe UI" w:cs="Segoe UI"/>
      <w:sz w:val="18"/>
      <w:szCs w:val="18"/>
      <w:lang w:val="en-US"/>
    </w:rPr>
  </w:style>
  <w:style w:type="paragraph" w:customStyle="1" w:styleId="t-10-9-sred">
    <w:name w:val="t-10-9-sred"/>
    <w:basedOn w:val="Normal"/>
    <w:rsid w:val="00DE6539"/>
    <w:pPr>
      <w:spacing w:before="100" w:beforeAutospacing="1" w:after="225"/>
      <w:jc w:val="center"/>
    </w:pPr>
    <w:rPr>
      <w:rFonts w:ascii="Times New Roman" w:eastAsia="Times New Roman" w:hAnsi="Times New Roman" w:cs="Times New Roman"/>
      <w:sz w:val="26"/>
      <w:szCs w:val="26"/>
      <w:lang w:eastAsia="hr-HR"/>
    </w:rPr>
  </w:style>
  <w:style w:type="paragraph" w:customStyle="1" w:styleId="clanak">
    <w:name w:val="clanak"/>
    <w:basedOn w:val="Normal"/>
    <w:rsid w:val="00DE6539"/>
    <w:pPr>
      <w:spacing w:before="100" w:beforeAutospacing="1" w:after="225"/>
      <w:jc w:val="center"/>
    </w:pPr>
    <w:rPr>
      <w:rFonts w:ascii="Times New Roman" w:eastAsia="Times New Roman" w:hAnsi="Times New Roman" w:cs="Times New Roman"/>
      <w:sz w:val="24"/>
      <w:szCs w:val="24"/>
      <w:lang w:eastAsia="hr-HR"/>
    </w:rPr>
  </w:style>
  <w:style w:type="paragraph" w:customStyle="1" w:styleId="clanak-">
    <w:name w:val="clanak-"/>
    <w:basedOn w:val="Normal"/>
    <w:rsid w:val="00DE6539"/>
    <w:pPr>
      <w:spacing w:before="100" w:beforeAutospacing="1" w:after="225"/>
      <w:jc w:val="center"/>
    </w:pPr>
    <w:rPr>
      <w:rFonts w:ascii="Times New Roman" w:eastAsia="Times New Roman" w:hAnsi="Times New Roman" w:cs="Times New Roman"/>
      <w:sz w:val="24"/>
      <w:szCs w:val="24"/>
      <w:lang w:eastAsia="hr-HR"/>
    </w:rPr>
  </w:style>
  <w:style w:type="paragraph" w:customStyle="1" w:styleId="t-10-9-kurz-s">
    <w:name w:val="t-10-9-kurz-s"/>
    <w:basedOn w:val="Normal"/>
    <w:rsid w:val="00DE6539"/>
    <w:pPr>
      <w:spacing w:before="100" w:beforeAutospacing="1" w:after="225"/>
      <w:jc w:val="center"/>
    </w:pPr>
    <w:rPr>
      <w:rFonts w:ascii="Times New Roman" w:eastAsia="Times New Roman" w:hAnsi="Times New Roman" w:cs="Times New Roman"/>
      <w:i/>
      <w:iCs/>
      <w:sz w:val="26"/>
      <w:szCs w:val="26"/>
      <w:lang w:eastAsia="hr-HR"/>
    </w:rPr>
  </w:style>
  <w:style w:type="paragraph" w:customStyle="1" w:styleId="t-12-9-sred">
    <w:name w:val="t-12-9-sred"/>
    <w:basedOn w:val="Normal"/>
    <w:rsid w:val="00DE6539"/>
    <w:pPr>
      <w:spacing w:before="100" w:beforeAutospacing="1" w:after="225"/>
      <w:jc w:val="center"/>
    </w:pPr>
    <w:rPr>
      <w:rFonts w:ascii="Times New Roman" w:eastAsia="Times New Roman" w:hAnsi="Times New Roman" w:cs="Times New Roman"/>
      <w:sz w:val="28"/>
      <w:szCs w:val="28"/>
      <w:lang w:eastAsia="hr-HR"/>
    </w:rPr>
  </w:style>
  <w:style w:type="paragraph" w:customStyle="1" w:styleId="t-10-9-kurz-s-ispod">
    <w:name w:val="t-10-9-kurz-s-ispod"/>
    <w:basedOn w:val="Normal"/>
    <w:rsid w:val="00DE6539"/>
    <w:pPr>
      <w:spacing w:before="100" w:beforeAutospacing="1" w:after="225"/>
    </w:pPr>
    <w:rPr>
      <w:rFonts w:ascii="Times New Roman" w:eastAsia="Times New Roman" w:hAnsi="Times New Roman" w:cs="Times New Roman"/>
      <w:sz w:val="24"/>
      <w:szCs w:val="24"/>
      <w:lang w:eastAsia="hr-HR"/>
    </w:rPr>
  </w:style>
  <w:style w:type="character" w:customStyle="1" w:styleId="kurziv1">
    <w:name w:val="kurziv1"/>
    <w:basedOn w:val="Zadanifontodlomka"/>
    <w:rsid w:val="00DE6539"/>
    <w:rPr>
      <w:i/>
      <w:iCs/>
    </w:rPr>
  </w:style>
  <w:style w:type="paragraph" w:customStyle="1" w:styleId="Default">
    <w:name w:val="Default"/>
    <w:rsid w:val="00DE6539"/>
    <w:pPr>
      <w:autoSpaceDE w:val="0"/>
      <w:autoSpaceDN w:val="0"/>
      <w:adjustRightInd w:val="0"/>
      <w:spacing w:after="0" w:line="240" w:lineRule="auto"/>
    </w:pPr>
    <w:rPr>
      <w:rFonts w:ascii="Calibri" w:hAnsi="Calibri" w:cs="Calibri"/>
      <w:color w:val="000000"/>
      <w:sz w:val="24"/>
      <w:szCs w:val="24"/>
    </w:rPr>
  </w:style>
  <w:style w:type="paragraph" w:customStyle="1" w:styleId="NoSpacing1">
    <w:name w:val="No Spacing1"/>
    <w:qFormat/>
    <w:rsid w:val="00DE6539"/>
    <w:pPr>
      <w:spacing w:after="0" w:line="240" w:lineRule="auto"/>
    </w:pPr>
    <w:rPr>
      <w:rFonts w:ascii="Times New Roman" w:eastAsia="Times New Roman" w:hAnsi="Times New Roman" w:cs="Times New Roman"/>
      <w:sz w:val="24"/>
      <w:szCs w:val="24"/>
      <w:lang w:val="en-US"/>
    </w:rPr>
  </w:style>
  <w:style w:type="character" w:customStyle="1" w:styleId="hps">
    <w:name w:val="hps"/>
    <w:basedOn w:val="Zadanifontodlomka"/>
    <w:uiPriority w:val="99"/>
    <w:rsid w:val="00DE6539"/>
  </w:style>
  <w:style w:type="table" w:styleId="Reetkatablice">
    <w:name w:val="Table Grid"/>
    <w:basedOn w:val="Obinatablica"/>
    <w:uiPriority w:val="39"/>
    <w:rsid w:val="00DE653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basedOn w:val="Zadanifontodlomka"/>
    <w:rsid w:val="00DE6539"/>
  </w:style>
  <w:style w:type="paragraph" w:styleId="Tekstfusnote">
    <w:name w:val="footnote text"/>
    <w:aliases w:val="Fußnote,Podrozdział,Fußnotentextf,Footnote Text Char Char,single space,footnote text,FOOTNOTES,fn,stile 1,Footnote,Footnote1,Footnote2,Footnote3,Footnote4,Footnote5,Footnote6,Footnote7,Footnote8,Footnote9,Footnote10,f,Footnote text"/>
    <w:basedOn w:val="Normal"/>
    <w:link w:val="TekstfusnoteChar"/>
    <w:uiPriority w:val="99"/>
    <w:unhideWhenUsed/>
    <w:qFormat/>
    <w:rsid w:val="00DE6539"/>
    <w:rPr>
      <w:sz w:val="20"/>
      <w:szCs w:val="20"/>
    </w:rPr>
  </w:style>
  <w:style w:type="character" w:customStyle="1" w:styleId="TekstfusnoteChar">
    <w:name w:val="Tekst fusnote Char"/>
    <w:aliases w:val="Fußnote Char,Podrozdział Char,Fußnotentextf Char,Footnote Text Char Char Char,single space Char,footnote text Char,FOOTNOTES Char,fn Char,stile 1 Char,Footnote Char,Footnote1 Char,Footnote2 Char,Footnote3 Char,Footnote4 Char,f Char"/>
    <w:basedOn w:val="Zadanifontodlomka"/>
    <w:link w:val="Tekstfusnote"/>
    <w:uiPriority w:val="99"/>
    <w:rsid w:val="00DE6539"/>
    <w:rPr>
      <w:sz w:val="20"/>
      <w:szCs w:val="20"/>
    </w:rPr>
  </w:style>
  <w:style w:type="character" w:styleId="Referencafusnote">
    <w:name w:val="footnote reference"/>
    <w:aliases w:val="BVI fnr,ftref,BVI fnr Car Car,BVI fnr Car,BVI fnr Car Car Car Car,BVI fnr Car Car Car Car Char,stylish,BVI fnr Car Char1 Char,BVI fnr Car Car Car Char1 Char,BVI fnr Car Car Char1 Char,BVI fnr Car Car Car Car Car Char1 Char, BVI fnr"/>
    <w:basedOn w:val="Zadanifontodlomka"/>
    <w:link w:val="Char2"/>
    <w:uiPriority w:val="99"/>
    <w:qFormat/>
    <w:rsid w:val="00DE6539"/>
    <w:rPr>
      <w:rFonts w:cs="Times New Roman"/>
      <w:vertAlign w:val="superscript"/>
    </w:rPr>
  </w:style>
  <w:style w:type="paragraph" w:customStyle="1" w:styleId="Char2">
    <w:name w:val="Char2"/>
    <w:basedOn w:val="Normal"/>
    <w:link w:val="Referencafusnote"/>
    <w:uiPriority w:val="99"/>
    <w:rsid w:val="00DE6539"/>
    <w:pPr>
      <w:spacing w:after="160" w:line="240" w:lineRule="exact"/>
    </w:pPr>
    <w:rPr>
      <w:rFonts w:cs="Times New Roman"/>
      <w:vertAlign w:val="superscript"/>
    </w:rPr>
  </w:style>
  <w:style w:type="paragraph" w:styleId="StandardWeb">
    <w:name w:val="Normal (Web)"/>
    <w:basedOn w:val="Normal"/>
    <w:uiPriority w:val="99"/>
    <w:rsid w:val="00DE6539"/>
    <w:pPr>
      <w:spacing w:before="100" w:beforeAutospacing="1" w:after="100" w:afterAutospacing="1"/>
    </w:pPr>
    <w:rPr>
      <w:rFonts w:ascii="Times New Roman" w:eastAsia="Times New Roman" w:hAnsi="Times New Roman" w:cs="Times New Roman"/>
      <w:sz w:val="24"/>
      <w:szCs w:val="24"/>
    </w:rPr>
  </w:style>
  <w:style w:type="character" w:customStyle="1" w:styleId="longtext">
    <w:name w:val="long_text"/>
    <w:uiPriority w:val="99"/>
    <w:rsid w:val="00DE6539"/>
    <w:rPr>
      <w:rFonts w:cs="Times New Roman"/>
    </w:rPr>
  </w:style>
  <w:style w:type="paragraph" w:customStyle="1" w:styleId="Hyperlink1">
    <w:name w:val="Hyperlink1"/>
    <w:basedOn w:val="Normal"/>
    <w:rsid w:val="00DE6539"/>
    <w:pPr>
      <w:spacing w:before="100" w:beforeAutospacing="1" w:after="100" w:afterAutospacing="1"/>
      <w:jc w:val="both"/>
    </w:pPr>
    <w:rPr>
      <w:rFonts w:ascii="Calibri" w:eastAsia="Times New Roman" w:hAnsi="Calibri" w:cs="Times New Roman"/>
      <w:sz w:val="24"/>
      <w:szCs w:val="24"/>
      <w:lang w:eastAsia="ar-SA"/>
    </w:rPr>
  </w:style>
  <w:style w:type="character" w:customStyle="1" w:styleId="bold1">
    <w:name w:val="bold1"/>
    <w:basedOn w:val="Zadanifontodlomka"/>
    <w:rsid w:val="00DE6539"/>
    <w:rPr>
      <w:b/>
      <w:bCs/>
    </w:rPr>
  </w:style>
  <w:style w:type="paragraph" w:customStyle="1" w:styleId="tekst">
    <w:name w:val="tekst"/>
    <w:basedOn w:val="Normal"/>
    <w:rsid w:val="00DE6539"/>
    <w:pPr>
      <w:spacing w:before="100" w:beforeAutospacing="1" w:after="225"/>
    </w:pPr>
    <w:rPr>
      <w:rFonts w:ascii="Times New Roman" w:eastAsia="Times New Roman" w:hAnsi="Times New Roman" w:cs="Times New Roman"/>
      <w:sz w:val="24"/>
      <w:szCs w:val="24"/>
      <w:lang w:eastAsia="hr-HR"/>
    </w:rPr>
  </w:style>
  <w:style w:type="paragraph" w:customStyle="1" w:styleId="CM1">
    <w:name w:val="CM1"/>
    <w:basedOn w:val="Default"/>
    <w:next w:val="Default"/>
    <w:uiPriority w:val="99"/>
    <w:rsid w:val="00BD2F30"/>
    <w:rPr>
      <w:rFonts w:ascii="EUAlbertina" w:hAnsi="EUAlbertina" w:cstheme="minorBidi"/>
      <w:color w:val="auto"/>
    </w:rPr>
  </w:style>
  <w:style w:type="paragraph" w:customStyle="1" w:styleId="CM3">
    <w:name w:val="CM3"/>
    <w:basedOn w:val="Default"/>
    <w:next w:val="Default"/>
    <w:uiPriority w:val="99"/>
    <w:rsid w:val="00BD2F30"/>
    <w:rPr>
      <w:rFonts w:ascii="EUAlbertina" w:hAnsi="EUAlbertina" w:cstheme="minorBidi"/>
      <w:color w:val="auto"/>
    </w:rPr>
  </w:style>
  <w:style w:type="paragraph" w:customStyle="1" w:styleId="ListParagraph1">
    <w:name w:val="List Paragraph1"/>
    <w:basedOn w:val="Zaglavlje"/>
    <w:next w:val="Normal"/>
    <w:qFormat/>
    <w:rsid w:val="005E6382"/>
    <w:pPr>
      <w:tabs>
        <w:tab w:val="clear" w:pos="4536"/>
        <w:tab w:val="clear" w:pos="9072"/>
        <w:tab w:val="center" w:pos="4320"/>
        <w:tab w:val="right" w:pos="8640"/>
      </w:tabs>
      <w:ind w:left="720" w:hanging="360"/>
      <w:jc w:val="both"/>
    </w:pPr>
    <w:rPr>
      <w:rFonts w:ascii="Calibri" w:eastAsia="Calibri" w:hAnsi="Calibri" w:cs="Times New Roman"/>
      <w:sz w:val="24"/>
      <w:szCs w:val="24"/>
      <w:lang w:eastAsia="ar-SA"/>
    </w:rPr>
  </w:style>
  <w:style w:type="paragraph" w:customStyle="1" w:styleId="BVIfnrCarChar1">
    <w:name w:val="BVI fnr Car Char1"/>
    <w:basedOn w:val="Normal"/>
    <w:uiPriority w:val="99"/>
    <w:rsid w:val="00D0161B"/>
    <w:pPr>
      <w:spacing w:before="120" w:after="160" w:line="240" w:lineRule="exact"/>
      <w:jc w:val="both"/>
    </w:pPr>
    <w:rPr>
      <w:rFonts w:ascii="Calibri" w:eastAsia="Calibri" w:hAnsi="Calibri" w:cs="Times New Roman"/>
      <w:vertAlign w:val="superscript"/>
      <w:lang w:val="en-US"/>
    </w:rPr>
  </w:style>
  <w:style w:type="character" w:styleId="Brojretka">
    <w:name w:val="line number"/>
    <w:basedOn w:val="Zadanifontodlomka"/>
    <w:uiPriority w:val="99"/>
    <w:semiHidden/>
    <w:unhideWhenUsed/>
    <w:rsid w:val="00FF7A7A"/>
  </w:style>
  <w:style w:type="paragraph" w:customStyle="1" w:styleId="ListParagraph3">
    <w:name w:val="List Paragraph3"/>
    <w:basedOn w:val="Normal"/>
    <w:uiPriority w:val="34"/>
    <w:qFormat/>
    <w:rsid w:val="00C062A4"/>
    <w:pPr>
      <w:spacing w:before="120" w:after="120"/>
      <w:ind w:left="720"/>
      <w:contextualSpacing/>
      <w:jc w:val="both"/>
    </w:pPr>
    <w:rPr>
      <w:rFonts w:ascii="Calibri" w:eastAsia="Times New Roman" w:hAnsi="Calibri" w:cs="Times New Roman"/>
      <w:sz w:val="24"/>
      <w:szCs w:val="24"/>
      <w:lang w:val="en-US" w:eastAsia="ar-SA"/>
    </w:rPr>
  </w:style>
  <w:style w:type="paragraph" w:customStyle="1" w:styleId="NormalWebCharChar">
    <w:name w:val="Normal (Web) Char Char"/>
    <w:basedOn w:val="Normal"/>
    <w:rsid w:val="00DB77B2"/>
    <w:pPr>
      <w:spacing w:before="100" w:beforeAutospacing="1" w:after="100" w:afterAutospacing="1"/>
      <w:jc w:val="both"/>
    </w:pPr>
    <w:rPr>
      <w:rFonts w:ascii="Calibri" w:eastAsia="Times New Roman" w:hAnsi="Calibri" w:cs="Times New Roman"/>
      <w:sz w:val="24"/>
      <w:szCs w:val="24"/>
      <w:lang w:val="en-US" w:eastAsia="ar-SA"/>
    </w:rPr>
  </w:style>
  <w:style w:type="paragraph" w:styleId="TOCNaslov">
    <w:name w:val="TOC Heading"/>
    <w:basedOn w:val="Naslov1"/>
    <w:next w:val="Normal"/>
    <w:uiPriority w:val="39"/>
    <w:unhideWhenUsed/>
    <w:qFormat/>
    <w:rsid w:val="00E23EF0"/>
    <w:pPr>
      <w:spacing w:line="259" w:lineRule="auto"/>
      <w:outlineLvl w:val="9"/>
    </w:pPr>
    <w:rPr>
      <w:lang w:val="en-US"/>
    </w:rPr>
  </w:style>
  <w:style w:type="paragraph" w:styleId="Sadraj3">
    <w:name w:val="toc 3"/>
    <w:basedOn w:val="Normal"/>
    <w:next w:val="Normal"/>
    <w:autoRedefine/>
    <w:uiPriority w:val="39"/>
    <w:unhideWhenUsed/>
    <w:rsid w:val="00E23EF0"/>
    <w:pPr>
      <w:spacing w:after="100" w:line="259" w:lineRule="auto"/>
      <w:ind w:left="440"/>
    </w:pPr>
    <w:rPr>
      <w:rFonts w:eastAsiaTheme="minorEastAsia" w:cs="Times New Roman"/>
      <w:lang w:val="en-US"/>
    </w:rPr>
  </w:style>
  <w:style w:type="paragraph" w:customStyle="1" w:styleId="Style1">
    <w:name w:val="Style1"/>
    <w:basedOn w:val="Naslov1"/>
    <w:link w:val="Style1Char"/>
    <w:qFormat/>
    <w:rsid w:val="00DE5834"/>
    <w:pPr>
      <w:numPr>
        <w:numId w:val="1"/>
      </w:numPr>
      <w:spacing w:before="120" w:after="240" w:line="276" w:lineRule="auto"/>
      <w:ind w:left="425" w:right="-278" w:hanging="425"/>
      <w:jc w:val="both"/>
    </w:pPr>
    <w:rPr>
      <w:rFonts w:ascii="Times New Roman" w:eastAsia="Times New Roman" w:hAnsi="Times New Roman" w:cs="Times New Roman"/>
      <w:b/>
      <w:bCs/>
      <w:color w:val="auto"/>
      <w:sz w:val="24"/>
      <w:szCs w:val="24"/>
    </w:rPr>
  </w:style>
  <w:style w:type="character" w:customStyle="1" w:styleId="Style1Char">
    <w:name w:val="Style1 Char"/>
    <w:basedOn w:val="Naslov1Char"/>
    <w:link w:val="Style1"/>
    <w:rsid w:val="00DE5834"/>
    <w:rPr>
      <w:rFonts w:ascii="Times New Roman" w:eastAsia="Times New Roman" w:hAnsi="Times New Roman" w:cs="Times New Roman"/>
      <w:b/>
      <w:bCs/>
      <w:color w:val="2E74B5" w:themeColor="accent1" w:themeShade="BF"/>
      <w:sz w:val="24"/>
      <w:szCs w:val="24"/>
    </w:rPr>
  </w:style>
  <w:style w:type="character" w:customStyle="1" w:styleId="ListParagraphChar1">
    <w:name w:val="List Paragraph Char1"/>
    <w:uiPriority w:val="34"/>
    <w:locked/>
    <w:rsid w:val="000D602B"/>
  </w:style>
  <w:style w:type="table" w:customStyle="1" w:styleId="TableGrid1">
    <w:name w:val="Table Grid1"/>
    <w:basedOn w:val="Obinatablica"/>
    <w:next w:val="Reetkatablice"/>
    <w:uiPriority w:val="59"/>
    <w:rsid w:val="00E113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rsid w:val="00C85535"/>
    <w:pPr>
      <w:spacing w:before="120"/>
      <w:jc w:val="both"/>
    </w:pPr>
    <w:rPr>
      <w:rFonts w:ascii="Times New Roman" w:eastAsia="Times New Roman" w:hAnsi="Times New Roman" w:cs="Times New Roman"/>
      <w:sz w:val="24"/>
      <w:szCs w:val="24"/>
      <w:lang w:eastAsia="hr-HR"/>
    </w:rPr>
  </w:style>
  <w:style w:type="paragraph" w:customStyle="1" w:styleId="doc-ti">
    <w:name w:val="doc-ti"/>
    <w:basedOn w:val="Normal"/>
    <w:rsid w:val="003E638B"/>
    <w:pPr>
      <w:spacing w:before="240" w:after="120"/>
      <w:jc w:val="center"/>
    </w:pPr>
    <w:rPr>
      <w:rFonts w:ascii="Times New Roman" w:eastAsia="Times New Roman" w:hAnsi="Times New Roman" w:cs="Times New Roman"/>
      <w:b/>
      <w:bCs/>
      <w:sz w:val="24"/>
      <w:szCs w:val="24"/>
      <w:lang w:eastAsia="hr-HR"/>
    </w:rPr>
  </w:style>
  <w:style w:type="paragraph" w:customStyle="1" w:styleId="Normal2">
    <w:name w:val="Normal2"/>
    <w:basedOn w:val="Normal"/>
    <w:rsid w:val="00481E7D"/>
    <w:pPr>
      <w:spacing w:before="120"/>
      <w:jc w:val="both"/>
    </w:pPr>
    <w:rPr>
      <w:rFonts w:ascii="Times New Roman" w:eastAsia="Times New Roman" w:hAnsi="Times New Roman" w:cs="Times New Roman"/>
      <w:sz w:val="24"/>
      <w:szCs w:val="24"/>
      <w:lang w:eastAsia="hr-HR"/>
    </w:rPr>
  </w:style>
  <w:style w:type="paragraph" w:customStyle="1" w:styleId="Normal3">
    <w:name w:val="Normal3"/>
    <w:basedOn w:val="Normal"/>
    <w:rsid w:val="009379E9"/>
    <w:pPr>
      <w:spacing w:before="120"/>
      <w:jc w:val="both"/>
    </w:pPr>
    <w:rPr>
      <w:rFonts w:ascii="Times New Roman" w:eastAsia="Times New Roman" w:hAnsi="Times New Roman" w:cs="Times New Roman"/>
      <w:sz w:val="24"/>
      <w:szCs w:val="24"/>
      <w:lang w:eastAsia="hr-HR"/>
    </w:rPr>
  </w:style>
  <w:style w:type="character" w:customStyle="1" w:styleId="italic">
    <w:name w:val="italic"/>
    <w:basedOn w:val="Zadanifontodlomka"/>
    <w:rsid w:val="009379E9"/>
    <w:rPr>
      <w:i/>
      <w:iCs/>
    </w:rPr>
  </w:style>
  <w:style w:type="character" w:customStyle="1" w:styleId="zadanifontodlomka0">
    <w:name w:val="zadanifontodlomka"/>
    <w:basedOn w:val="Zadanifontodlomka"/>
    <w:rsid w:val="0064793E"/>
    <w:rPr>
      <w:rFonts w:ascii="Times New Roman" w:hAnsi="Times New Roman" w:cs="Times New Roman" w:hint="default"/>
      <w:b w:val="0"/>
      <w:bCs w:val="0"/>
      <w:sz w:val="24"/>
      <w:szCs w:val="24"/>
    </w:rPr>
  </w:style>
  <w:style w:type="paragraph" w:styleId="Tekstkrajnjebiljeke">
    <w:name w:val="endnote text"/>
    <w:basedOn w:val="Normal"/>
    <w:link w:val="TekstkrajnjebiljekeChar"/>
    <w:uiPriority w:val="99"/>
    <w:semiHidden/>
    <w:unhideWhenUsed/>
    <w:rsid w:val="00400007"/>
    <w:rPr>
      <w:sz w:val="20"/>
      <w:szCs w:val="20"/>
    </w:rPr>
  </w:style>
  <w:style w:type="character" w:customStyle="1" w:styleId="TekstkrajnjebiljekeChar">
    <w:name w:val="Tekst krajnje bilješke Char"/>
    <w:basedOn w:val="Zadanifontodlomka"/>
    <w:link w:val="Tekstkrajnjebiljeke"/>
    <w:uiPriority w:val="99"/>
    <w:semiHidden/>
    <w:rsid w:val="00400007"/>
    <w:rPr>
      <w:sz w:val="20"/>
      <w:szCs w:val="20"/>
    </w:rPr>
  </w:style>
  <w:style w:type="character" w:styleId="Referencakrajnjebiljeke">
    <w:name w:val="endnote reference"/>
    <w:basedOn w:val="Zadanifontodlomka"/>
    <w:uiPriority w:val="99"/>
    <w:semiHidden/>
    <w:unhideWhenUsed/>
    <w:rsid w:val="00400007"/>
    <w:rPr>
      <w:vertAlign w:val="superscript"/>
    </w:rPr>
  </w:style>
  <w:style w:type="paragraph" w:styleId="Revizija">
    <w:name w:val="Revision"/>
    <w:hidden/>
    <w:uiPriority w:val="99"/>
    <w:semiHidden/>
    <w:rsid w:val="002329A9"/>
    <w:pPr>
      <w:spacing w:after="0" w:line="240" w:lineRule="auto"/>
    </w:pPr>
  </w:style>
  <w:style w:type="paragraph" w:styleId="Bezproreda">
    <w:name w:val="No Spacing"/>
    <w:link w:val="BezproredaChar"/>
    <w:uiPriority w:val="1"/>
    <w:qFormat/>
    <w:rsid w:val="009F04B0"/>
    <w:pPr>
      <w:spacing w:after="0" w:line="240" w:lineRule="auto"/>
    </w:pPr>
    <w:rPr>
      <w:rFonts w:eastAsiaTheme="minorEastAsia"/>
      <w:lang w:eastAsia="hr-HR"/>
    </w:rPr>
  </w:style>
  <w:style w:type="character" w:customStyle="1" w:styleId="BezproredaChar">
    <w:name w:val="Bez proreda Char"/>
    <w:basedOn w:val="Zadanifontodlomka"/>
    <w:link w:val="Bezproreda"/>
    <w:uiPriority w:val="1"/>
    <w:rsid w:val="009F04B0"/>
    <w:rPr>
      <w:rFonts w:eastAsiaTheme="minorEastAsia"/>
      <w:lang w:eastAsia="hr-HR"/>
    </w:rPr>
  </w:style>
  <w:style w:type="paragraph" w:customStyle="1" w:styleId="CM4">
    <w:name w:val="CM4"/>
    <w:basedOn w:val="Default"/>
    <w:next w:val="Default"/>
    <w:uiPriority w:val="99"/>
    <w:rsid w:val="00525E02"/>
    <w:rPr>
      <w:rFonts w:ascii="EUAlbertina" w:eastAsia="Calibri" w:hAnsi="EUAlbertina" w:cs="Times New Roman"/>
      <w:color w:val="auto"/>
      <w:lang w:eastAsia="hr-HR"/>
    </w:rPr>
  </w:style>
  <w:style w:type="paragraph" w:customStyle="1" w:styleId="Cmsor3">
    <w:name w:val="Címsor3"/>
    <w:basedOn w:val="Normal"/>
    <w:uiPriority w:val="99"/>
    <w:rsid w:val="0020641A"/>
    <w:pPr>
      <w:spacing w:after="200" w:line="276" w:lineRule="auto"/>
    </w:pPr>
    <w:rPr>
      <w:rFonts w:ascii="Tahoma" w:eastAsia="Times New Roman" w:hAnsi="Tahoma" w:cs="Tahoma"/>
      <w:lang w:val="en-US"/>
    </w:rPr>
  </w:style>
  <w:style w:type="character" w:styleId="HTML-navod">
    <w:name w:val="HTML Cite"/>
    <w:basedOn w:val="Zadanifontodlomka"/>
    <w:uiPriority w:val="99"/>
    <w:semiHidden/>
    <w:unhideWhenUsed/>
    <w:rsid w:val="004E0962"/>
    <w:rPr>
      <w:i/>
      <w:iCs/>
    </w:rPr>
  </w:style>
  <w:style w:type="character" w:customStyle="1" w:styleId="kurziv">
    <w:name w:val="kurziv"/>
    <w:basedOn w:val="Zadanifontodlomka"/>
    <w:rsid w:val="006643AA"/>
  </w:style>
  <w:style w:type="paragraph" w:customStyle="1" w:styleId="box454135">
    <w:name w:val="box_454135"/>
    <w:basedOn w:val="Normal"/>
    <w:rsid w:val="00D8666D"/>
    <w:pPr>
      <w:spacing w:before="100" w:beforeAutospacing="1" w:after="225"/>
    </w:pPr>
    <w:rPr>
      <w:rFonts w:ascii="Times New Roman" w:eastAsia="Times New Roman" w:hAnsi="Times New Roman" w:cs="Times New Roman"/>
      <w:sz w:val="24"/>
      <w:szCs w:val="24"/>
      <w:lang w:eastAsia="hr-HR"/>
    </w:rPr>
  </w:style>
  <w:style w:type="paragraph" w:customStyle="1" w:styleId="box475218">
    <w:name w:val="box_475218"/>
    <w:basedOn w:val="Normal"/>
    <w:rsid w:val="00187649"/>
    <w:pPr>
      <w:spacing w:before="100" w:beforeAutospacing="1" w:after="100" w:afterAutospacing="1"/>
    </w:pPr>
    <w:rPr>
      <w:rFonts w:ascii="Times New Roman" w:eastAsia="Times New Roman" w:hAnsi="Times New Roman" w:cs="Times New Roman"/>
      <w:sz w:val="24"/>
      <w:szCs w:val="24"/>
      <w:lang w:eastAsia="hr-HR"/>
    </w:rPr>
  </w:style>
  <w:style w:type="paragraph" w:customStyle="1" w:styleId="box474474">
    <w:name w:val="box_474474"/>
    <w:basedOn w:val="Normal"/>
    <w:rsid w:val="005A6178"/>
    <w:pPr>
      <w:spacing w:before="100" w:beforeAutospacing="1" w:after="100" w:afterAutospacing="1"/>
    </w:pPr>
    <w:rPr>
      <w:rFonts w:ascii="Times New Roman" w:eastAsia="Times New Roman" w:hAnsi="Times New Roman" w:cs="Times New Roman"/>
      <w:sz w:val="24"/>
      <w:szCs w:val="24"/>
      <w:lang w:eastAsia="hr-HR"/>
    </w:rPr>
  </w:style>
  <w:style w:type="paragraph" w:customStyle="1" w:styleId="box461370">
    <w:name w:val="box_461370"/>
    <w:basedOn w:val="Normal"/>
    <w:rsid w:val="00ED7D96"/>
    <w:pPr>
      <w:spacing w:before="100" w:beforeAutospacing="1" w:after="100" w:afterAutospacing="1"/>
    </w:pPr>
    <w:rPr>
      <w:rFonts w:ascii="Times New Roman" w:eastAsia="Times New Roman" w:hAnsi="Times New Roman" w:cs="Times New Roman"/>
      <w:sz w:val="24"/>
      <w:szCs w:val="24"/>
      <w:lang w:eastAsia="hr-HR"/>
    </w:rPr>
  </w:style>
  <w:style w:type="character" w:styleId="Nerijeenospominjanje">
    <w:name w:val="Unresolved Mention"/>
    <w:basedOn w:val="Zadanifontodlomka"/>
    <w:uiPriority w:val="99"/>
    <w:semiHidden/>
    <w:unhideWhenUsed/>
    <w:rsid w:val="00311A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5207">
      <w:bodyDiv w:val="1"/>
      <w:marLeft w:val="0"/>
      <w:marRight w:val="0"/>
      <w:marTop w:val="0"/>
      <w:marBottom w:val="0"/>
      <w:divBdr>
        <w:top w:val="none" w:sz="0" w:space="0" w:color="auto"/>
        <w:left w:val="none" w:sz="0" w:space="0" w:color="auto"/>
        <w:bottom w:val="none" w:sz="0" w:space="0" w:color="auto"/>
        <w:right w:val="none" w:sz="0" w:space="0" w:color="auto"/>
      </w:divBdr>
      <w:divsChild>
        <w:div w:id="501622833">
          <w:marLeft w:val="0"/>
          <w:marRight w:val="0"/>
          <w:marTop w:val="0"/>
          <w:marBottom w:val="0"/>
          <w:divBdr>
            <w:top w:val="none" w:sz="0" w:space="0" w:color="auto"/>
            <w:left w:val="none" w:sz="0" w:space="0" w:color="auto"/>
            <w:bottom w:val="none" w:sz="0" w:space="0" w:color="auto"/>
            <w:right w:val="none" w:sz="0" w:space="0" w:color="auto"/>
          </w:divBdr>
          <w:divsChild>
            <w:div w:id="336421455">
              <w:marLeft w:val="0"/>
              <w:marRight w:val="0"/>
              <w:marTop w:val="0"/>
              <w:marBottom w:val="0"/>
              <w:divBdr>
                <w:top w:val="none" w:sz="0" w:space="0" w:color="auto"/>
                <w:left w:val="none" w:sz="0" w:space="0" w:color="auto"/>
                <w:bottom w:val="none" w:sz="0" w:space="0" w:color="auto"/>
                <w:right w:val="none" w:sz="0" w:space="0" w:color="auto"/>
              </w:divBdr>
              <w:divsChild>
                <w:div w:id="1568538941">
                  <w:marLeft w:val="0"/>
                  <w:marRight w:val="0"/>
                  <w:marTop w:val="0"/>
                  <w:marBottom w:val="0"/>
                  <w:divBdr>
                    <w:top w:val="none" w:sz="0" w:space="0" w:color="auto"/>
                    <w:left w:val="none" w:sz="0" w:space="0" w:color="auto"/>
                    <w:bottom w:val="none" w:sz="0" w:space="0" w:color="auto"/>
                    <w:right w:val="none" w:sz="0" w:space="0" w:color="auto"/>
                  </w:divBdr>
                  <w:divsChild>
                    <w:div w:id="1382023704">
                      <w:marLeft w:val="0"/>
                      <w:marRight w:val="0"/>
                      <w:marTop w:val="0"/>
                      <w:marBottom w:val="0"/>
                      <w:divBdr>
                        <w:top w:val="single" w:sz="6" w:space="0" w:color="E4E4E6"/>
                        <w:left w:val="none" w:sz="0" w:space="0" w:color="auto"/>
                        <w:bottom w:val="none" w:sz="0" w:space="0" w:color="auto"/>
                        <w:right w:val="none" w:sz="0" w:space="0" w:color="auto"/>
                      </w:divBdr>
                      <w:divsChild>
                        <w:div w:id="1151407001">
                          <w:marLeft w:val="0"/>
                          <w:marRight w:val="0"/>
                          <w:marTop w:val="0"/>
                          <w:marBottom w:val="0"/>
                          <w:divBdr>
                            <w:top w:val="single" w:sz="6" w:space="0" w:color="E4E4E6"/>
                            <w:left w:val="none" w:sz="0" w:space="0" w:color="auto"/>
                            <w:bottom w:val="none" w:sz="0" w:space="0" w:color="auto"/>
                            <w:right w:val="none" w:sz="0" w:space="0" w:color="auto"/>
                          </w:divBdr>
                          <w:divsChild>
                            <w:div w:id="180973117">
                              <w:marLeft w:val="0"/>
                              <w:marRight w:val="1500"/>
                              <w:marTop w:val="100"/>
                              <w:marBottom w:val="100"/>
                              <w:divBdr>
                                <w:top w:val="none" w:sz="0" w:space="0" w:color="auto"/>
                                <w:left w:val="none" w:sz="0" w:space="0" w:color="auto"/>
                                <w:bottom w:val="none" w:sz="0" w:space="0" w:color="auto"/>
                                <w:right w:val="none" w:sz="0" w:space="0" w:color="auto"/>
                              </w:divBdr>
                              <w:divsChild>
                                <w:div w:id="2107991828">
                                  <w:marLeft w:val="0"/>
                                  <w:marRight w:val="0"/>
                                  <w:marTop w:val="300"/>
                                  <w:marBottom w:val="450"/>
                                  <w:divBdr>
                                    <w:top w:val="none" w:sz="0" w:space="0" w:color="auto"/>
                                    <w:left w:val="none" w:sz="0" w:space="0" w:color="auto"/>
                                    <w:bottom w:val="none" w:sz="0" w:space="0" w:color="auto"/>
                                    <w:right w:val="none" w:sz="0" w:space="0" w:color="auto"/>
                                  </w:divBdr>
                                  <w:divsChild>
                                    <w:div w:id="1927693003">
                                      <w:marLeft w:val="0"/>
                                      <w:marRight w:val="0"/>
                                      <w:marTop w:val="0"/>
                                      <w:marBottom w:val="0"/>
                                      <w:divBdr>
                                        <w:top w:val="none" w:sz="0" w:space="0" w:color="auto"/>
                                        <w:left w:val="none" w:sz="0" w:space="0" w:color="auto"/>
                                        <w:bottom w:val="none" w:sz="0" w:space="0" w:color="auto"/>
                                        <w:right w:val="none" w:sz="0" w:space="0" w:color="auto"/>
                                      </w:divBdr>
                                      <w:divsChild>
                                        <w:div w:id="1980264072">
                                          <w:marLeft w:val="0"/>
                                          <w:marRight w:val="0"/>
                                          <w:marTop w:val="0"/>
                                          <w:marBottom w:val="0"/>
                                          <w:divBdr>
                                            <w:top w:val="none" w:sz="0" w:space="0" w:color="auto"/>
                                            <w:left w:val="none" w:sz="0" w:space="0" w:color="auto"/>
                                            <w:bottom w:val="none" w:sz="0" w:space="0" w:color="auto"/>
                                            <w:right w:val="none" w:sz="0" w:space="0" w:color="auto"/>
                                          </w:divBdr>
                                          <w:divsChild>
                                            <w:div w:id="1470631289">
                                              <w:marLeft w:val="0"/>
                                              <w:marRight w:val="0"/>
                                              <w:marTop w:val="0"/>
                                              <w:marBottom w:val="0"/>
                                              <w:divBdr>
                                                <w:top w:val="none" w:sz="0" w:space="0" w:color="auto"/>
                                                <w:left w:val="none" w:sz="0" w:space="0" w:color="auto"/>
                                                <w:bottom w:val="none" w:sz="0" w:space="0" w:color="auto"/>
                                                <w:right w:val="none" w:sz="0" w:space="0" w:color="auto"/>
                                              </w:divBdr>
                                              <w:divsChild>
                                                <w:div w:id="2118064118">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862971">
      <w:bodyDiv w:val="1"/>
      <w:marLeft w:val="0"/>
      <w:marRight w:val="0"/>
      <w:marTop w:val="0"/>
      <w:marBottom w:val="0"/>
      <w:divBdr>
        <w:top w:val="none" w:sz="0" w:space="0" w:color="auto"/>
        <w:left w:val="none" w:sz="0" w:space="0" w:color="auto"/>
        <w:bottom w:val="none" w:sz="0" w:space="0" w:color="auto"/>
        <w:right w:val="none" w:sz="0" w:space="0" w:color="auto"/>
      </w:divBdr>
    </w:div>
    <w:div w:id="24333956">
      <w:bodyDiv w:val="1"/>
      <w:marLeft w:val="0"/>
      <w:marRight w:val="0"/>
      <w:marTop w:val="0"/>
      <w:marBottom w:val="0"/>
      <w:divBdr>
        <w:top w:val="none" w:sz="0" w:space="0" w:color="auto"/>
        <w:left w:val="none" w:sz="0" w:space="0" w:color="auto"/>
        <w:bottom w:val="none" w:sz="0" w:space="0" w:color="auto"/>
        <w:right w:val="none" w:sz="0" w:space="0" w:color="auto"/>
      </w:divBdr>
      <w:divsChild>
        <w:div w:id="1313831394">
          <w:marLeft w:val="0"/>
          <w:marRight w:val="0"/>
          <w:marTop w:val="0"/>
          <w:marBottom w:val="0"/>
          <w:divBdr>
            <w:top w:val="none" w:sz="0" w:space="0" w:color="auto"/>
            <w:left w:val="none" w:sz="0" w:space="0" w:color="auto"/>
            <w:bottom w:val="none" w:sz="0" w:space="0" w:color="auto"/>
            <w:right w:val="none" w:sz="0" w:space="0" w:color="auto"/>
          </w:divBdr>
          <w:divsChild>
            <w:div w:id="1859737982">
              <w:marLeft w:val="0"/>
              <w:marRight w:val="0"/>
              <w:marTop w:val="0"/>
              <w:marBottom w:val="0"/>
              <w:divBdr>
                <w:top w:val="none" w:sz="0" w:space="0" w:color="auto"/>
                <w:left w:val="none" w:sz="0" w:space="0" w:color="auto"/>
                <w:bottom w:val="none" w:sz="0" w:space="0" w:color="auto"/>
                <w:right w:val="none" w:sz="0" w:space="0" w:color="auto"/>
              </w:divBdr>
              <w:divsChild>
                <w:div w:id="886186526">
                  <w:marLeft w:val="0"/>
                  <w:marRight w:val="0"/>
                  <w:marTop w:val="0"/>
                  <w:marBottom w:val="0"/>
                  <w:divBdr>
                    <w:top w:val="none" w:sz="0" w:space="0" w:color="auto"/>
                    <w:left w:val="none" w:sz="0" w:space="0" w:color="auto"/>
                    <w:bottom w:val="none" w:sz="0" w:space="0" w:color="auto"/>
                    <w:right w:val="none" w:sz="0" w:space="0" w:color="auto"/>
                  </w:divBdr>
                  <w:divsChild>
                    <w:div w:id="1691025583">
                      <w:marLeft w:val="0"/>
                      <w:marRight w:val="0"/>
                      <w:marTop w:val="0"/>
                      <w:marBottom w:val="0"/>
                      <w:divBdr>
                        <w:top w:val="single" w:sz="6" w:space="0" w:color="E4E4E6"/>
                        <w:left w:val="none" w:sz="0" w:space="0" w:color="auto"/>
                        <w:bottom w:val="none" w:sz="0" w:space="0" w:color="auto"/>
                        <w:right w:val="none" w:sz="0" w:space="0" w:color="auto"/>
                      </w:divBdr>
                      <w:divsChild>
                        <w:div w:id="830096298">
                          <w:marLeft w:val="0"/>
                          <w:marRight w:val="0"/>
                          <w:marTop w:val="0"/>
                          <w:marBottom w:val="0"/>
                          <w:divBdr>
                            <w:top w:val="single" w:sz="6" w:space="0" w:color="E4E4E6"/>
                            <w:left w:val="none" w:sz="0" w:space="0" w:color="auto"/>
                            <w:bottom w:val="none" w:sz="0" w:space="0" w:color="auto"/>
                            <w:right w:val="none" w:sz="0" w:space="0" w:color="auto"/>
                          </w:divBdr>
                          <w:divsChild>
                            <w:div w:id="1350838606">
                              <w:marLeft w:val="0"/>
                              <w:marRight w:val="1500"/>
                              <w:marTop w:val="100"/>
                              <w:marBottom w:val="100"/>
                              <w:divBdr>
                                <w:top w:val="none" w:sz="0" w:space="0" w:color="auto"/>
                                <w:left w:val="none" w:sz="0" w:space="0" w:color="auto"/>
                                <w:bottom w:val="none" w:sz="0" w:space="0" w:color="auto"/>
                                <w:right w:val="none" w:sz="0" w:space="0" w:color="auto"/>
                              </w:divBdr>
                              <w:divsChild>
                                <w:div w:id="26830924">
                                  <w:marLeft w:val="0"/>
                                  <w:marRight w:val="0"/>
                                  <w:marTop w:val="300"/>
                                  <w:marBottom w:val="450"/>
                                  <w:divBdr>
                                    <w:top w:val="none" w:sz="0" w:space="0" w:color="auto"/>
                                    <w:left w:val="none" w:sz="0" w:space="0" w:color="auto"/>
                                    <w:bottom w:val="none" w:sz="0" w:space="0" w:color="auto"/>
                                    <w:right w:val="none" w:sz="0" w:space="0" w:color="auto"/>
                                  </w:divBdr>
                                  <w:divsChild>
                                    <w:div w:id="1181091624">
                                      <w:marLeft w:val="0"/>
                                      <w:marRight w:val="0"/>
                                      <w:marTop w:val="0"/>
                                      <w:marBottom w:val="0"/>
                                      <w:divBdr>
                                        <w:top w:val="none" w:sz="0" w:space="0" w:color="auto"/>
                                        <w:left w:val="none" w:sz="0" w:space="0" w:color="auto"/>
                                        <w:bottom w:val="none" w:sz="0" w:space="0" w:color="auto"/>
                                        <w:right w:val="none" w:sz="0" w:space="0" w:color="auto"/>
                                      </w:divBdr>
                                      <w:divsChild>
                                        <w:div w:id="2028671516">
                                          <w:marLeft w:val="0"/>
                                          <w:marRight w:val="0"/>
                                          <w:marTop w:val="0"/>
                                          <w:marBottom w:val="0"/>
                                          <w:divBdr>
                                            <w:top w:val="none" w:sz="0" w:space="0" w:color="auto"/>
                                            <w:left w:val="none" w:sz="0" w:space="0" w:color="auto"/>
                                            <w:bottom w:val="none" w:sz="0" w:space="0" w:color="auto"/>
                                            <w:right w:val="none" w:sz="0" w:space="0" w:color="auto"/>
                                          </w:divBdr>
                                          <w:divsChild>
                                            <w:div w:id="1988699872">
                                              <w:marLeft w:val="0"/>
                                              <w:marRight w:val="0"/>
                                              <w:marTop w:val="0"/>
                                              <w:marBottom w:val="0"/>
                                              <w:divBdr>
                                                <w:top w:val="none" w:sz="0" w:space="0" w:color="auto"/>
                                                <w:left w:val="none" w:sz="0" w:space="0" w:color="auto"/>
                                                <w:bottom w:val="none" w:sz="0" w:space="0" w:color="auto"/>
                                                <w:right w:val="none" w:sz="0" w:space="0" w:color="auto"/>
                                              </w:divBdr>
                                              <w:divsChild>
                                                <w:div w:id="553469907">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8359218">
      <w:bodyDiv w:val="1"/>
      <w:marLeft w:val="0"/>
      <w:marRight w:val="0"/>
      <w:marTop w:val="0"/>
      <w:marBottom w:val="0"/>
      <w:divBdr>
        <w:top w:val="none" w:sz="0" w:space="0" w:color="auto"/>
        <w:left w:val="none" w:sz="0" w:space="0" w:color="auto"/>
        <w:bottom w:val="none" w:sz="0" w:space="0" w:color="auto"/>
        <w:right w:val="none" w:sz="0" w:space="0" w:color="auto"/>
      </w:divBdr>
    </w:div>
    <w:div w:id="65425433">
      <w:bodyDiv w:val="1"/>
      <w:marLeft w:val="0"/>
      <w:marRight w:val="0"/>
      <w:marTop w:val="0"/>
      <w:marBottom w:val="0"/>
      <w:divBdr>
        <w:top w:val="none" w:sz="0" w:space="0" w:color="auto"/>
        <w:left w:val="none" w:sz="0" w:space="0" w:color="auto"/>
        <w:bottom w:val="none" w:sz="0" w:space="0" w:color="auto"/>
        <w:right w:val="none" w:sz="0" w:space="0" w:color="auto"/>
      </w:divBdr>
    </w:div>
    <w:div w:id="131292442">
      <w:bodyDiv w:val="1"/>
      <w:marLeft w:val="390"/>
      <w:marRight w:val="390"/>
      <w:marTop w:val="0"/>
      <w:marBottom w:val="0"/>
      <w:divBdr>
        <w:top w:val="none" w:sz="0" w:space="0" w:color="auto"/>
        <w:left w:val="none" w:sz="0" w:space="0" w:color="auto"/>
        <w:bottom w:val="none" w:sz="0" w:space="0" w:color="auto"/>
        <w:right w:val="none" w:sz="0" w:space="0" w:color="auto"/>
      </w:divBdr>
    </w:div>
    <w:div w:id="144246503">
      <w:bodyDiv w:val="1"/>
      <w:marLeft w:val="390"/>
      <w:marRight w:val="390"/>
      <w:marTop w:val="0"/>
      <w:marBottom w:val="0"/>
      <w:divBdr>
        <w:top w:val="none" w:sz="0" w:space="0" w:color="auto"/>
        <w:left w:val="none" w:sz="0" w:space="0" w:color="auto"/>
        <w:bottom w:val="none" w:sz="0" w:space="0" w:color="auto"/>
        <w:right w:val="none" w:sz="0" w:space="0" w:color="auto"/>
      </w:divBdr>
    </w:div>
    <w:div w:id="203837541">
      <w:bodyDiv w:val="1"/>
      <w:marLeft w:val="0"/>
      <w:marRight w:val="0"/>
      <w:marTop w:val="0"/>
      <w:marBottom w:val="0"/>
      <w:divBdr>
        <w:top w:val="none" w:sz="0" w:space="0" w:color="auto"/>
        <w:left w:val="none" w:sz="0" w:space="0" w:color="auto"/>
        <w:bottom w:val="none" w:sz="0" w:space="0" w:color="auto"/>
        <w:right w:val="none" w:sz="0" w:space="0" w:color="auto"/>
      </w:divBdr>
    </w:div>
    <w:div w:id="216287717">
      <w:bodyDiv w:val="1"/>
      <w:marLeft w:val="0"/>
      <w:marRight w:val="0"/>
      <w:marTop w:val="0"/>
      <w:marBottom w:val="0"/>
      <w:divBdr>
        <w:top w:val="none" w:sz="0" w:space="0" w:color="auto"/>
        <w:left w:val="none" w:sz="0" w:space="0" w:color="auto"/>
        <w:bottom w:val="none" w:sz="0" w:space="0" w:color="auto"/>
        <w:right w:val="none" w:sz="0" w:space="0" w:color="auto"/>
      </w:divBdr>
      <w:divsChild>
        <w:div w:id="1704555378">
          <w:marLeft w:val="0"/>
          <w:marRight w:val="0"/>
          <w:marTop w:val="0"/>
          <w:marBottom w:val="0"/>
          <w:divBdr>
            <w:top w:val="none" w:sz="0" w:space="0" w:color="auto"/>
            <w:left w:val="none" w:sz="0" w:space="0" w:color="auto"/>
            <w:bottom w:val="none" w:sz="0" w:space="0" w:color="auto"/>
            <w:right w:val="none" w:sz="0" w:space="0" w:color="auto"/>
          </w:divBdr>
          <w:divsChild>
            <w:div w:id="506599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294032">
      <w:bodyDiv w:val="1"/>
      <w:marLeft w:val="0"/>
      <w:marRight w:val="0"/>
      <w:marTop w:val="0"/>
      <w:marBottom w:val="0"/>
      <w:divBdr>
        <w:top w:val="none" w:sz="0" w:space="0" w:color="auto"/>
        <w:left w:val="none" w:sz="0" w:space="0" w:color="auto"/>
        <w:bottom w:val="none" w:sz="0" w:space="0" w:color="auto"/>
        <w:right w:val="none" w:sz="0" w:space="0" w:color="auto"/>
      </w:divBdr>
    </w:div>
    <w:div w:id="271285807">
      <w:bodyDiv w:val="1"/>
      <w:marLeft w:val="0"/>
      <w:marRight w:val="0"/>
      <w:marTop w:val="0"/>
      <w:marBottom w:val="0"/>
      <w:divBdr>
        <w:top w:val="none" w:sz="0" w:space="0" w:color="auto"/>
        <w:left w:val="none" w:sz="0" w:space="0" w:color="auto"/>
        <w:bottom w:val="none" w:sz="0" w:space="0" w:color="auto"/>
        <w:right w:val="none" w:sz="0" w:space="0" w:color="auto"/>
      </w:divBdr>
    </w:div>
    <w:div w:id="288711462">
      <w:bodyDiv w:val="1"/>
      <w:marLeft w:val="0"/>
      <w:marRight w:val="0"/>
      <w:marTop w:val="0"/>
      <w:marBottom w:val="0"/>
      <w:divBdr>
        <w:top w:val="none" w:sz="0" w:space="0" w:color="auto"/>
        <w:left w:val="none" w:sz="0" w:space="0" w:color="auto"/>
        <w:bottom w:val="none" w:sz="0" w:space="0" w:color="auto"/>
        <w:right w:val="none" w:sz="0" w:space="0" w:color="auto"/>
      </w:divBdr>
    </w:div>
    <w:div w:id="332728094">
      <w:bodyDiv w:val="1"/>
      <w:marLeft w:val="0"/>
      <w:marRight w:val="0"/>
      <w:marTop w:val="0"/>
      <w:marBottom w:val="0"/>
      <w:divBdr>
        <w:top w:val="none" w:sz="0" w:space="0" w:color="auto"/>
        <w:left w:val="none" w:sz="0" w:space="0" w:color="auto"/>
        <w:bottom w:val="none" w:sz="0" w:space="0" w:color="auto"/>
        <w:right w:val="none" w:sz="0" w:space="0" w:color="auto"/>
      </w:divBdr>
    </w:div>
    <w:div w:id="354575995">
      <w:bodyDiv w:val="1"/>
      <w:marLeft w:val="0"/>
      <w:marRight w:val="0"/>
      <w:marTop w:val="0"/>
      <w:marBottom w:val="0"/>
      <w:divBdr>
        <w:top w:val="none" w:sz="0" w:space="0" w:color="auto"/>
        <w:left w:val="none" w:sz="0" w:space="0" w:color="auto"/>
        <w:bottom w:val="none" w:sz="0" w:space="0" w:color="auto"/>
        <w:right w:val="none" w:sz="0" w:space="0" w:color="auto"/>
      </w:divBdr>
    </w:div>
    <w:div w:id="461844131">
      <w:bodyDiv w:val="1"/>
      <w:marLeft w:val="0"/>
      <w:marRight w:val="0"/>
      <w:marTop w:val="0"/>
      <w:marBottom w:val="0"/>
      <w:divBdr>
        <w:top w:val="none" w:sz="0" w:space="0" w:color="auto"/>
        <w:left w:val="none" w:sz="0" w:space="0" w:color="auto"/>
        <w:bottom w:val="none" w:sz="0" w:space="0" w:color="auto"/>
        <w:right w:val="none" w:sz="0" w:space="0" w:color="auto"/>
      </w:divBdr>
    </w:div>
    <w:div w:id="488517998">
      <w:bodyDiv w:val="1"/>
      <w:marLeft w:val="0"/>
      <w:marRight w:val="0"/>
      <w:marTop w:val="0"/>
      <w:marBottom w:val="0"/>
      <w:divBdr>
        <w:top w:val="none" w:sz="0" w:space="0" w:color="auto"/>
        <w:left w:val="none" w:sz="0" w:space="0" w:color="auto"/>
        <w:bottom w:val="none" w:sz="0" w:space="0" w:color="auto"/>
        <w:right w:val="none" w:sz="0" w:space="0" w:color="auto"/>
      </w:divBdr>
    </w:div>
    <w:div w:id="503672830">
      <w:bodyDiv w:val="1"/>
      <w:marLeft w:val="0"/>
      <w:marRight w:val="0"/>
      <w:marTop w:val="0"/>
      <w:marBottom w:val="0"/>
      <w:divBdr>
        <w:top w:val="none" w:sz="0" w:space="0" w:color="auto"/>
        <w:left w:val="none" w:sz="0" w:space="0" w:color="auto"/>
        <w:bottom w:val="none" w:sz="0" w:space="0" w:color="auto"/>
        <w:right w:val="none" w:sz="0" w:space="0" w:color="auto"/>
      </w:divBdr>
    </w:div>
    <w:div w:id="552352329">
      <w:bodyDiv w:val="1"/>
      <w:marLeft w:val="390"/>
      <w:marRight w:val="390"/>
      <w:marTop w:val="0"/>
      <w:marBottom w:val="0"/>
      <w:divBdr>
        <w:top w:val="none" w:sz="0" w:space="0" w:color="auto"/>
        <w:left w:val="none" w:sz="0" w:space="0" w:color="auto"/>
        <w:bottom w:val="none" w:sz="0" w:space="0" w:color="auto"/>
        <w:right w:val="none" w:sz="0" w:space="0" w:color="auto"/>
      </w:divBdr>
    </w:div>
    <w:div w:id="573931135">
      <w:bodyDiv w:val="1"/>
      <w:marLeft w:val="0"/>
      <w:marRight w:val="0"/>
      <w:marTop w:val="0"/>
      <w:marBottom w:val="0"/>
      <w:divBdr>
        <w:top w:val="none" w:sz="0" w:space="0" w:color="auto"/>
        <w:left w:val="none" w:sz="0" w:space="0" w:color="auto"/>
        <w:bottom w:val="none" w:sz="0" w:space="0" w:color="auto"/>
        <w:right w:val="none" w:sz="0" w:space="0" w:color="auto"/>
      </w:divBdr>
    </w:div>
    <w:div w:id="629941696">
      <w:bodyDiv w:val="1"/>
      <w:marLeft w:val="0"/>
      <w:marRight w:val="0"/>
      <w:marTop w:val="0"/>
      <w:marBottom w:val="0"/>
      <w:divBdr>
        <w:top w:val="none" w:sz="0" w:space="0" w:color="auto"/>
        <w:left w:val="none" w:sz="0" w:space="0" w:color="auto"/>
        <w:bottom w:val="none" w:sz="0" w:space="0" w:color="auto"/>
        <w:right w:val="none" w:sz="0" w:space="0" w:color="auto"/>
      </w:divBdr>
    </w:div>
    <w:div w:id="697195270">
      <w:bodyDiv w:val="1"/>
      <w:marLeft w:val="0"/>
      <w:marRight w:val="0"/>
      <w:marTop w:val="0"/>
      <w:marBottom w:val="0"/>
      <w:divBdr>
        <w:top w:val="none" w:sz="0" w:space="0" w:color="auto"/>
        <w:left w:val="none" w:sz="0" w:space="0" w:color="auto"/>
        <w:bottom w:val="none" w:sz="0" w:space="0" w:color="auto"/>
        <w:right w:val="none" w:sz="0" w:space="0" w:color="auto"/>
      </w:divBdr>
    </w:div>
    <w:div w:id="709917119">
      <w:bodyDiv w:val="1"/>
      <w:marLeft w:val="390"/>
      <w:marRight w:val="390"/>
      <w:marTop w:val="0"/>
      <w:marBottom w:val="0"/>
      <w:divBdr>
        <w:top w:val="none" w:sz="0" w:space="0" w:color="auto"/>
        <w:left w:val="none" w:sz="0" w:space="0" w:color="auto"/>
        <w:bottom w:val="none" w:sz="0" w:space="0" w:color="auto"/>
        <w:right w:val="none" w:sz="0" w:space="0" w:color="auto"/>
      </w:divBdr>
    </w:div>
    <w:div w:id="722217058">
      <w:bodyDiv w:val="1"/>
      <w:marLeft w:val="0"/>
      <w:marRight w:val="0"/>
      <w:marTop w:val="0"/>
      <w:marBottom w:val="0"/>
      <w:divBdr>
        <w:top w:val="none" w:sz="0" w:space="0" w:color="auto"/>
        <w:left w:val="none" w:sz="0" w:space="0" w:color="auto"/>
        <w:bottom w:val="none" w:sz="0" w:space="0" w:color="auto"/>
        <w:right w:val="none" w:sz="0" w:space="0" w:color="auto"/>
      </w:divBdr>
    </w:div>
    <w:div w:id="724451708">
      <w:bodyDiv w:val="1"/>
      <w:marLeft w:val="0"/>
      <w:marRight w:val="0"/>
      <w:marTop w:val="0"/>
      <w:marBottom w:val="0"/>
      <w:divBdr>
        <w:top w:val="none" w:sz="0" w:space="0" w:color="auto"/>
        <w:left w:val="none" w:sz="0" w:space="0" w:color="auto"/>
        <w:bottom w:val="none" w:sz="0" w:space="0" w:color="auto"/>
        <w:right w:val="none" w:sz="0" w:space="0" w:color="auto"/>
      </w:divBdr>
    </w:div>
    <w:div w:id="740298172">
      <w:bodyDiv w:val="1"/>
      <w:marLeft w:val="0"/>
      <w:marRight w:val="0"/>
      <w:marTop w:val="0"/>
      <w:marBottom w:val="0"/>
      <w:divBdr>
        <w:top w:val="none" w:sz="0" w:space="0" w:color="auto"/>
        <w:left w:val="none" w:sz="0" w:space="0" w:color="auto"/>
        <w:bottom w:val="none" w:sz="0" w:space="0" w:color="auto"/>
        <w:right w:val="none" w:sz="0" w:space="0" w:color="auto"/>
      </w:divBdr>
      <w:divsChild>
        <w:div w:id="207383137">
          <w:marLeft w:val="0"/>
          <w:marRight w:val="0"/>
          <w:marTop w:val="0"/>
          <w:marBottom w:val="0"/>
          <w:divBdr>
            <w:top w:val="none" w:sz="0" w:space="0" w:color="auto"/>
            <w:left w:val="none" w:sz="0" w:space="0" w:color="auto"/>
            <w:bottom w:val="none" w:sz="0" w:space="0" w:color="auto"/>
            <w:right w:val="none" w:sz="0" w:space="0" w:color="auto"/>
          </w:divBdr>
          <w:divsChild>
            <w:div w:id="426266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467580">
      <w:bodyDiv w:val="1"/>
      <w:marLeft w:val="0"/>
      <w:marRight w:val="0"/>
      <w:marTop w:val="0"/>
      <w:marBottom w:val="0"/>
      <w:divBdr>
        <w:top w:val="none" w:sz="0" w:space="0" w:color="auto"/>
        <w:left w:val="none" w:sz="0" w:space="0" w:color="auto"/>
        <w:bottom w:val="none" w:sz="0" w:space="0" w:color="auto"/>
        <w:right w:val="none" w:sz="0" w:space="0" w:color="auto"/>
      </w:divBdr>
    </w:div>
    <w:div w:id="846946587">
      <w:bodyDiv w:val="1"/>
      <w:marLeft w:val="0"/>
      <w:marRight w:val="0"/>
      <w:marTop w:val="0"/>
      <w:marBottom w:val="0"/>
      <w:divBdr>
        <w:top w:val="none" w:sz="0" w:space="0" w:color="auto"/>
        <w:left w:val="none" w:sz="0" w:space="0" w:color="auto"/>
        <w:bottom w:val="none" w:sz="0" w:space="0" w:color="auto"/>
        <w:right w:val="none" w:sz="0" w:space="0" w:color="auto"/>
      </w:divBdr>
    </w:div>
    <w:div w:id="875121498">
      <w:bodyDiv w:val="1"/>
      <w:marLeft w:val="0"/>
      <w:marRight w:val="0"/>
      <w:marTop w:val="0"/>
      <w:marBottom w:val="0"/>
      <w:divBdr>
        <w:top w:val="none" w:sz="0" w:space="0" w:color="auto"/>
        <w:left w:val="none" w:sz="0" w:space="0" w:color="auto"/>
        <w:bottom w:val="none" w:sz="0" w:space="0" w:color="auto"/>
        <w:right w:val="none" w:sz="0" w:space="0" w:color="auto"/>
      </w:divBdr>
    </w:div>
    <w:div w:id="940842348">
      <w:bodyDiv w:val="1"/>
      <w:marLeft w:val="0"/>
      <w:marRight w:val="0"/>
      <w:marTop w:val="0"/>
      <w:marBottom w:val="0"/>
      <w:divBdr>
        <w:top w:val="none" w:sz="0" w:space="0" w:color="auto"/>
        <w:left w:val="none" w:sz="0" w:space="0" w:color="auto"/>
        <w:bottom w:val="none" w:sz="0" w:space="0" w:color="auto"/>
        <w:right w:val="none" w:sz="0" w:space="0" w:color="auto"/>
      </w:divBdr>
    </w:div>
    <w:div w:id="956835846">
      <w:bodyDiv w:val="1"/>
      <w:marLeft w:val="0"/>
      <w:marRight w:val="0"/>
      <w:marTop w:val="0"/>
      <w:marBottom w:val="0"/>
      <w:divBdr>
        <w:top w:val="none" w:sz="0" w:space="0" w:color="auto"/>
        <w:left w:val="none" w:sz="0" w:space="0" w:color="auto"/>
        <w:bottom w:val="none" w:sz="0" w:space="0" w:color="auto"/>
        <w:right w:val="none" w:sz="0" w:space="0" w:color="auto"/>
      </w:divBdr>
      <w:divsChild>
        <w:div w:id="1333415146">
          <w:marLeft w:val="0"/>
          <w:marRight w:val="0"/>
          <w:marTop w:val="0"/>
          <w:marBottom w:val="0"/>
          <w:divBdr>
            <w:top w:val="none" w:sz="0" w:space="0" w:color="auto"/>
            <w:left w:val="none" w:sz="0" w:space="0" w:color="auto"/>
            <w:bottom w:val="none" w:sz="0" w:space="0" w:color="auto"/>
            <w:right w:val="none" w:sz="0" w:space="0" w:color="auto"/>
          </w:divBdr>
          <w:divsChild>
            <w:div w:id="1758478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917809">
      <w:bodyDiv w:val="1"/>
      <w:marLeft w:val="0"/>
      <w:marRight w:val="0"/>
      <w:marTop w:val="0"/>
      <w:marBottom w:val="0"/>
      <w:divBdr>
        <w:top w:val="none" w:sz="0" w:space="0" w:color="auto"/>
        <w:left w:val="none" w:sz="0" w:space="0" w:color="auto"/>
        <w:bottom w:val="none" w:sz="0" w:space="0" w:color="auto"/>
        <w:right w:val="none" w:sz="0" w:space="0" w:color="auto"/>
      </w:divBdr>
    </w:div>
    <w:div w:id="1016271090">
      <w:bodyDiv w:val="1"/>
      <w:marLeft w:val="0"/>
      <w:marRight w:val="0"/>
      <w:marTop w:val="0"/>
      <w:marBottom w:val="0"/>
      <w:divBdr>
        <w:top w:val="none" w:sz="0" w:space="0" w:color="auto"/>
        <w:left w:val="none" w:sz="0" w:space="0" w:color="auto"/>
        <w:bottom w:val="none" w:sz="0" w:space="0" w:color="auto"/>
        <w:right w:val="none" w:sz="0" w:space="0" w:color="auto"/>
      </w:divBdr>
      <w:divsChild>
        <w:div w:id="950552976">
          <w:marLeft w:val="0"/>
          <w:marRight w:val="0"/>
          <w:marTop w:val="0"/>
          <w:marBottom w:val="0"/>
          <w:divBdr>
            <w:top w:val="none" w:sz="0" w:space="0" w:color="auto"/>
            <w:left w:val="none" w:sz="0" w:space="0" w:color="auto"/>
            <w:bottom w:val="none" w:sz="0" w:space="0" w:color="auto"/>
            <w:right w:val="none" w:sz="0" w:space="0" w:color="auto"/>
          </w:divBdr>
          <w:divsChild>
            <w:div w:id="637152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040141">
      <w:bodyDiv w:val="1"/>
      <w:marLeft w:val="0"/>
      <w:marRight w:val="0"/>
      <w:marTop w:val="0"/>
      <w:marBottom w:val="0"/>
      <w:divBdr>
        <w:top w:val="none" w:sz="0" w:space="0" w:color="auto"/>
        <w:left w:val="none" w:sz="0" w:space="0" w:color="auto"/>
        <w:bottom w:val="none" w:sz="0" w:space="0" w:color="auto"/>
        <w:right w:val="none" w:sz="0" w:space="0" w:color="auto"/>
      </w:divBdr>
    </w:div>
    <w:div w:id="1038160751">
      <w:bodyDiv w:val="1"/>
      <w:marLeft w:val="0"/>
      <w:marRight w:val="0"/>
      <w:marTop w:val="0"/>
      <w:marBottom w:val="0"/>
      <w:divBdr>
        <w:top w:val="none" w:sz="0" w:space="0" w:color="auto"/>
        <w:left w:val="none" w:sz="0" w:space="0" w:color="auto"/>
        <w:bottom w:val="none" w:sz="0" w:space="0" w:color="auto"/>
        <w:right w:val="none" w:sz="0" w:space="0" w:color="auto"/>
      </w:divBdr>
    </w:div>
    <w:div w:id="1077481288">
      <w:bodyDiv w:val="1"/>
      <w:marLeft w:val="0"/>
      <w:marRight w:val="0"/>
      <w:marTop w:val="0"/>
      <w:marBottom w:val="0"/>
      <w:divBdr>
        <w:top w:val="none" w:sz="0" w:space="0" w:color="auto"/>
        <w:left w:val="none" w:sz="0" w:space="0" w:color="auto"/>
        <w:bottom w:val="none" w:sz="0" w:space="0" w:color="auto"/>
        <w:right w:val="none" w:sz="0" w:space="0" w:color="auto"/>
      </w:divBdr>
    </w:div>
    <w:div w:id="1086144936">
      <w:bodyDiv w:val="1"/>
      <w:marLeft w:val="0"/>
      <w:marRight w:val="0"/>
      <w:marTop w:val="0"/>
      <w:marBottom w:val="0"/>
      <w:divBdr>
        <w:top w:val="none" w:sz="0" w:space="0" w:color="auto"/>
        <w:left w:val="none" w:sz="0" w:space="0" w:color="auto"/>
        <w:bottom w:val="none" w:sz="0" w:space="0" w:color="auto"/>
        <w:right w:val="none" w:sz="0" w:space="0" w:color="auto"/>
      </w:divBdr>
    </w:div>
    <w:div w:id="1122114775">
      <w:bodyDiv w:val="1"/>
      <w:marLeft w:val="0"/>
      <w:marRight w:val="0"/>
      <w:marTop w:val="0"/>
      <w:marBottom w:val="0"/>
      <w:divBdr>
        <w:top w:val="none" w:sz="0" w:space="0" w:color="auto"/>
        <w:left w:val="none" w:sz="0" w:space="0" w:color="auto"/>
        <w:bottom w:val="none" w:sz="0" w:space="0" w:color="auto"/>
        <w:right w:val="none" w:sz="0" w:space="0" w:color="auto"/>
      </w:divBdr>
    </w:div>
    <w:div w:id="1130782932">
      <w:bodyDiv w:val="1"/>
      <w:marLeft w:val="0"/>
      <w:marRight w:val="0"/>
      <w:marTop w:val="0"/>
      <w:marBottom w:val="0"/>
      <w:divBdr>
        <w:top w:val="none" w:sz="0" w:space="0" w:color="auto"/>
        <w:left w:val="none" w:sz="0" w:space="0" w:color="auto"/>
        <w:bottom w:val="none" w:sz="0" w:space="0" w:color="auto"/>
        <w:right w:val="none" w:sz="0" w:space="0" w:color="auto"/>
      </w:divBdr>
    </w:div>
    <w:div w:id="1190100878">
      <w:bodyDiv w:val="1"/>
      <w:marLeft w:val="0"/>
      <w:marRight w:val="0"/>
      <w:marTop w:val="0"/>
      <w:marBottom w:val="0"/>
      <w:divBdr>
        <w:top w:val="none" w:sz="0" w:space="0" w:color="auto"/>
        <w:left w:val="none" w:sz="0" w:space="0" w:color="auto"/>
        <w:bottom w:val="none" w:sz="0" w:space="0" w:color="auto"/>
        <w:right w:val="none" w:sz="0" w:space="0" w:color="auto"/>
      </w:divBdr>
    </w:div>
    <w:div w:id="1200044949">
      <w:bodyDiv w:val="1"/>
      <w:marLeft w:val="0"/>
      <w:marRight w:val="0"/>
      <w:marTop w:val="0"/>
      <w:marBottom w:val="0"/>
      <w:divBdr>
        <w:top w:val="none" w:sz="0" w:space="0" w:color="auto"/>
        <w:left w:val="none" w:sz="0" w:space="0" w:color="auto"/>
        <w:bottom w:val="none" w:sz="0" w:space="0" w:color="auto"/>
        <w:right w:val="none" w:sz="0" w:space="0" w:color="auto"/>
      </w:divBdr>
    </w:div>
    <w:div w:id="1251085674">
      <w:bodyDiv w:val="1"/>
      <w:marLeft w:val="0"/>
      <w:marRight w:val="0"/>
      <w:marTop w:val="0"/>
      <w:marBottom w:val="0"/>
      <w:divBdr>
        <w:top w:val="none" w:sz="0" w:space="0" w:color="auto"/>
        <w:left w:val="none" w:sz="0" w:space="0" w:color="auto"/>
        <w:bottom w:val="none" w:sz="0" w:space="0" w:color="auto"/>
        <w:right w:val="none" w:sz="0" w:space="0" w:color="auto"/>
      </w:divBdr>
      <w:divsChild>
        <w:div w:id="593364033">
          <w:marLeft w:val="0"/>
          <w:marRight w:val="0"/>
          <w:marTop w:val="0"/>
          <w:marBottom w:val="0"/>
          <w:divBdr>
            <w:top w:val="none" w:sz="0" w:space="0" w:color="auto"/>
            <w:left w:val="none" w:sz="0" w:space="0" w:color="auto"/>
            <w:bottom w:val="none" w:sz="0" w:space="0" w:color="auto"/>
            <w:right w:val="none" w:sz="0" w:space="0" w:color="auto"/>
          </w:divBdr>
          <w:divsChild>
            <w:div w:id="337659846">
              <w:marLeft w:val="0"/>
              <w:marRight w:val="0"/>
              <w:marTop w:val="0"/>
              <w:marBottom w:val="0"/>
              <w:divBdr>
                <w:top w:val="none" w:sz="0" w:space="0" w:color="auto"/>
                <w:left w:val="none" w:sz="0" w:space="0" w:color="auto"/>
                <w:bottom w:val="none" w:sz="0" w:space="0" w:color="auto"/>
                <w:right w:val="none" w:sz="0" w:space="0" w:color="auto"/>
              </w:divBdr>
              <w:divsChild>
                <w:div w:id="673186313">
                  <w:marLeft w:val="0"/>
                  <w:marRight w:val="0"/>
                  <w:marTop w:val="0"/>
                  <w:marBottom w:val="0"/>
                  <w:divBdr>
                    <w:top w:val="none" w:sz="0" w:space="0" w:color="auto"/>
                    <w:left w:val="none" w:sz="0" w:space="0" w:color="auto"/>
                    <w:bottom w:val="none" w:sz="0" w:space="0" w:color="auto"/>
                    <w:right w:val="none" w:sz="0" w:space="0" w:color="auto"/>
                  </w:divBdr>
                  <w:divsChild>
                    <w:div w:id="529299986">
                      <w:marLeft w:val="0"/>
                      <w:marRight w:val="0"/>
                      <w:marTop w:val="0"/>
                      <w:marBottom w:val="0"/>
                      <w:divBdr>
                        <w:top w:val="single" w:sz="6" w:space="0" w:color="E4E4E6"/>
                        <w:left w:val="none" w:sz="0" w:space="0" w:color="auto"/>
                        <w:bottom w:val="none" w:sz="0" w:space="0" w:color="auto"/>
                        <w:right w:val="none" w:sz="0" w:space="0" w:color="auto"/>
                      </w:divBdr>
                      <w:divsChild>
                        <w:div w:id="593902537">
                          <w:marLeft w:val="0"/>
                          <w:marRight w:val="0"/>
                          <w:marTop w:val="0"/>
                          <w:marBottom w:val="0"/>
                          <w:divBdr>
                            <w:top w:val="single" w:sz="6" w:space="0" w:color="E4E4E6"/>
                            <w:left w:val="none" w:sz="0" w:space="0" w:color="auto"/>
                            <w:bottom w:val="none" w:sz="0" w:space="0" w:color="auto"/>
                            <w:right w:val="none" w:sz="0" w:space="0" w:color="auto"/>
                          </w:divBdr>
                          <w:divsChild>
                            <w:div w:id="764303010">
                              <w:marLeft w:val="0"/>
                              <w:marRight w:val="1500"/>
                              <w:marTop w:val="100"/>
                              <w:marBottom w:val="100"/>
                              <w:divBdr>
                                <w:top w:val="none" w:sz="0" w:space="0" w:color="auto"/>
                                <w:left w:val="none" w:sz="0" w:space="0" w:color="auto"/>
                                <w:bottom w:val="none" w:sz="0" w:space="0" w:color="auto"/>
                                <w:right w:val="none" w:sz="0" w:space="0" w:color="auto"/>
                              </w:divBdr>
                              <w:divsChild>
                                <w:div w:id="608857777">
                                  <w:marLeft w:val="0"/>
                                  <w:marRight w:val="0"/>
                                  <w:marTop w:val="300"/>
                                  <w:marBottom w:val="450"/>
                                  <w:divBdr>
                                    <w:top w:val="none" w:sz="0" w:space="0" w:color="auto"/>
                                    <w:left w:val="none" w:sz="0" w:space="0" w:color="auto"/>
                                    <w:bottom w:val="none" w:sz="0" w:space="0" w:color="auto"/>
                                    <w:right w:val="none" w:sz="0" w:space="0" w:color="auto"/>
                                  </w:divBdr>
                                  <w:divsChild>
                                    <w:div w:id="2108963031">
                                      <w:marLeft w:val="0"/>
                                      <w:marRight w:val="0"/>
                                      <w:marTop w:val="0"/>
                                      <w:marBottom w:val="0"/>
                                      <w:divBdr>
                                        <w:top w:val="none" w:sz="0" w:space="0" w:color="auto"/>
                                        <w:left w:val="none" w:sz="0" w:space="0" w:color="auto"/>
                                        <w:bottom w:val="none" w:sz="0" w:space="0" w:color="auto"/>
                                        <w:right w:val="none" w:sz="0" w:space="0" w:color="auto"/>
                                      </w:divBdr>
                                      <w:divsChild>
                                        <w:div w:id="1446582957">
                                          <w:marLeft w:val="0"/>
                                          <w:marRight w:val="0"/>
                                          <w:marTop w:val="0"/>
                                          <w:marBottom w:val="0"/>
                                          <w:divBdr>
                                            <w:top w:val="none" w:sz="0" w:space="0" w:color="auto"/>
                                            <w:left w:val="none" w:sz="0" w:space="0" w:color="auto"/>
                                            <w:bottom w:val="none" w:sz="0" w:space="0" w:color="auto"/>
                                            <w:right w:val="none" w:sz="0" w:space="0" w:color="auto"/>
                                          </w:divBdr>
                                          <w:divsChild>
                                            <w:div w:id="514344663">
                                              <w:marLeft w:val="0"/>
                                              <w:marRight w:val="0"/>
                                              <w:marTop w:val="0"/>
                                              <w:marBottom w:val="0"/>
                                              <w:divBdr>
                                                <w:top w:val="none" w:sz="0" w:space="0" w:color="auto"/>
                                                <w:left w:val="none" w:sz="0" w:space="0" w:color="auto"/>
                                                <w:bottom w:val="none" w:sz="0" w:space="0" w:color="auto"/>
                                                <w:right w:val="none" w:sz="0" w:space="0" w:color="auto"/>
                                              </w:divBdr>
                                              <w:divsChild>
                                                <w:div w:id="1691641877">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03119694">
      <w:bodyDiv w:val="1"/>
      <w:marLeft w:val="0"/>
      <w:marRight w:val="0"/>
      <w:marTop w:val="0"/>
      <w:marBottom w:val="0"/>
      <w:divBdr>
        <w:top w:val="none" w:sz="0" w:space="0" w:color="auto"/>
        <w:left w:val="none" w:sz="0" w:space="0" w:color="auto"/>
        <w:bottom w:val="none" w:sz="0" w:space="0" w:color="auto"/>
        <w:right w:val="none" w:sz="0" w:space="0" w:color="auto"/>
      </w:divBdr>
    </w:div>
    <w:div w:id="1346395376">
      <w:bodyDiv w:val="1"/>
      <w:marLeft w:val="0"/>
      <w:marRight w:val="0"/>
      <w:marTop w:val="0"/>
      <w:marBottom w:val="0"/>
      <w:divBdr>
        <w:top w:val="none" w:sz="0" w:space="0" w:color="auto"/>
        <w:left w:val="none" w:sz="0" w:space="0" w:color="auto"/>
        <w:bottom w:val="none" w:sz="0" w:space="0" w:color="auto"/>
        <w:right w:val="none" w:sz="0" w:space="0" w:color="auto"/>
      </w:divBdr>
    </w:div>
    <w:div w:id="1346901901">
      <w:bodyDiv w:val="1"/>
      <w:marLeft w:val="0"/>
      <w:marRight w:val="0"/>
      <w:marTop w:val="0"/>
      <w:marBottom w:val="0"/>
      <w:divBdr>
        <w:top w:val="none" w:sz="0" w:space="0" w:color="auto"/>
        <w:left w:val="none" w:sz="0" w:space="0" w:color="auto"/>
        <w:bottom w:val="none" w:sz="0" w:space="0" w:color="auto"/>
        <w:right w:val="none" w:sz="0" w:space="0" w:color="auto"/>
      </w:divBdr>
      <w:divsChild>
        <w:div w:id="492181177">
          <w:marLeft w:val="0"/>
          <w:marRight w:val="0"/>
          <w:marTop w:val="0"/>
          <w:marBottom w:val="0"/>
          <w:divBdr>
            <w:top w:val="none" w:sz="0" w:space="0" w:color="auto"/>
            <w:left w:val="none" w:sz="0" w:space="0" w:color="auto"/>
            <w:bottom w:val="none" w:sz="0" w:space="0" w:color="auto"/>
            <w:right w:val="none" w:sz="0" w:space="0" w:color="auto"/>
          </w:divBdr>
          <w:divsChild>
            <w:div w:id="180511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533834">
      <w:bodyDiv w:val="1"/>
      <w:marLeft w:val="0"/>
      <w:marRight w:val="0"/>
      <w:marTop w:val="0"/>
      <w:marBottom w:val="0"/>
      <w:divBdr>
        <w:top w:val="none" w:sz="0" w:space="0" w:color="auto"/>
        <w:left w:val="none" w:sz="0" w:space="0" w:color="auto"/>
        <w:bottom w:val="none" w:sz="0" w:space="0" w:color="auto"/>
        <w:right w:val="none" w:sz="0" w:space="0" w:color="auto"/>
      </w:divBdr>
    </w:div>
    <w:div w:id="1360819065">
      <w:bodyDiv w:val="1"/>
      <w:marLeft w:val="0"/>
      <w:marRight w:val="0"/>
      <w:marTop w:val="0"/>
      <w:marBottom w:val="0"/>
      <w:divBdr>
        <w:top w:val="none" w:sz="0" w:space="0" w:color="auto"/>
        <w:left w:val="none" w:sz="0" w:space="0" w:color="auto"/>
        <w:bottom w:val="none" w:sz="0" w:space="0" w:color="auto"/>
        <w:right w:val="none" w:sz="0" w:space="0" w:color="auto"/>
      </w:divBdr>
    </w:div>
    <w:div w:id="1424573403">
      <w:bodyDiv w:val="1"/>
      <w:marLeft w:val="0"/>
      <w:marRight w:val="0"/>
      <w:marTop w:val="0"/>
      <w:marBottom w:val="0"/>
      <w:divBdr>
        <w:top w:val="none" w:sz="0" w:space="0" w:color="auto"/>
        <w:left w:val="none" w:sz="0" w:space="0" w:color="auto"/>
        <w:bottom w:val="none" w:sz="0" w:space="0" w:color="auto"/>
        <w:right w:val="none" w:sz="0" w:space="0" w:color="auto"/>
      </w:divBdr>
      <w:divsChild>
        <w:div w:id="313529081">
          <w:marLeft w:val="0"/>
          <w:marRight w:val="0"/>
          <w:marTop w:val="0"/>
          <w:marBottom w:val="0"/>
          <w:divBdr>
            <w:top w:val="none" w:sz="0" w:space="0" w:color="auto"/>
            <w:left w:val="none" w:sz="0" w:space="0" w:color="auto"/>
            <w:bottom w:val="none" w:sz="0" w:space="0" w:color="auto"/>
            <w:right w:val="none" w:sz="0" w:space="0" w:color="auto"/>
          </w:divBdr>
          <w:divsChild>
            <w:div w:id="297296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888824">
      <w:bodyDiv w:val="1"/>
      <w:marLeft w:val="0"/>
      <w:marRight w:val="0"/>
      <w:marTop w:val="0"/>
      <w:marBottom w:val="0"/>
      <w:divBdr>
        <w:top w:val="none" w:sz="0" w:space="0" w:color="auto"/>
        <w:left w:val="none" w:sz="0" w:space="0" w:color="auto"/>
        <w:bottom w:val="none" w:sz="0" w:space="0" w:color="auto"/>
        <w:right w:val="none" w:sz="0" w:space="0" w:color="auto"/>
      </w:divBdr>
      <w:divsChild>
        <w:div w:id="906917265">
          <w:marLeft w:val="0"/>
          <w:marRight w:val="0"/>
          <w:marTop w:val="0"/>
          <w:marBottom w:val="0"/>
          <w:divBdr>
            <w:top w:val="none" w:sz="0" w:space="0" w:color="auto"/>
            <w:left w:val="none" w:sz="0" w:space="0" w:color="auto"/>
            <w:bottom w:val="none" w:sz="0" w:space="0" w:color="auto"/>
            <w:right w:val="none" w:sz="0" w:space="0" w:color="auto"/>
          </w:divBdr>
          <w:divsChild>
            <w:div w:id="632708567">
              <w:marLeft w:val="0"/>
              <w:marRight w:val="0"/>
              <w:marTop w:val="0"/>
              <w:marBottom w:val="0"/>
              <w:divBdr>
                <w:top w:val="none" w:sz="0" w:space="0" w:color="auto"/>
                <w:left w:val="none" w:sz="0" w:space="0" w:color="auto"/>
                <w:bottom w:val="none" w:sz="0" w:space="0" w:color="auto"/>
                <w:right w:val="none" w:sz="0" w:space="0" w:color="auto"/>
              </w:divBdr>
              <w:divsChild>
                <w:div w:id="394547630">
                  <w:marLeft w:val="0"/>
                  <w:marRight w:val="0"/>
                  <w:marTop w:val="0"/>
                  <w:marBottom w:val="0"/>
                  <w:divBdr>
                    <w:top w:val="none" w:sz="0" w:space="0" w:color="auto"/>
                    <w:left w:val="none" w:sz="0" w:space="0" w:color="auto"/>
                    <w:bottom w:val="none" w:sz="0" w:space="0" w:color="auto"/>
                    <w:right w:val="none" w:sz="0" w:space="0" w:color="auto"/>
                  </w:divBdr>
                  <w:divsChild>
                    <w:div w:id="244413238">
                      <w:marLeft w:val="0"/>
                      <w:marRight w:val="0"/>
                      <w:marTop w:val="0"/>
                      <w:marBottom w:val="0"/>
                      <w:divBdr>
                        <w:top w:val="single" w:sz="6" w:space="0" w:color="E4E4E6"/>
                        <w:left w:val="none" w:sz="0" w:space="0" w:color="auto"/>
                        <w:bottom w:val="none" w:sz="0" w:space="0" w:color="auto"/>
                        <w:right w:val="none" w:sz="0" w:space="0" w:color="auto"/>
                      </w:divBdr>
                      <w:divsChild>
                        <w:div w:id="126096205">
                          <w:marLeft w:val="0"/>
                          <w:marRight w:val="0"/>
                          <w:marTop w:val="0"/>
                          <w:marBottom w:val="0"/>
                          <w:divBdr>
                            <w:top w:val="single" w:sz="6" w:space="0" w:color="E4E4E6"/>
                            <w:left w:val="none" w:sz="0" w:space="0" w:color="auto"/>
                            <w:bottom w:val="none" w:sz="0" w:space="0" w:color="auto"/>
                            <w:right w:val="none" w:sz="0" w:space="0" w:color="auto"/>
                          </w:divBdr>
                          <w:divsChild>
                            <w:div w:id="469372542">
                              <w:marLeft w:val="0"/>
                              <w:marRight w:val="1500"/>
                              <w:marTop w:val="100"/>
                              <w:marBottom w:val="100"/>
                              <w:divBdr>
                                <w:top w:val="none" w:sz="0" w:space="0" w:color="auto"/>
                                <w:left w:val="none" w:sz="0" w:space="0" w:color="auto"/>
                                <w:bottom w:val="none" w:sz="0" w:space="0" w:color="auto"/>
                                <w:right w:val="none" w:sz="0" w:space="0" w:color="auto"/>
                              </w:divBdr>
                              <w:divsChild>
                                <w:div w:id="541791678">
                                  <w:marLeft w:val="0"/>
                                  <w:marRight w:val="0"/>
                                  <w:marTop w:val="300"/>
                                  <w:marBottom w:val="450"/>
                                  <w:divBdr>
                                    <w:top w:val="none" w:sz="0" w:space="0" w:color="auto"/>
                                    <w:left w:val="none" w:sz="0" w:space="0" w:color="auto"/>
                                    <w:bottom w:val="none" w:sz="0" w:space="0" w:color="auto"/>
                                    <w:right w:val="none" w:sz="0" w:space="0" w:color="auto"/>
                                  </w:divBdr>
                                  <w:divsChild>
                                    <w:div w:id="355499982">
                                      <w:marLeft w:val="0"/>
                                      <w:marRight w:val="0"/>
                                      <w:marTop w:val="0"/>
                                      <w:marBottom w:val="0"/>
                                      <w:divBdr>
                                        <w:top w:val="none" w:sz="0" w:space="0" w:color="auto"/>
                                        <w:left w:val="none" w:sz="0" w:space="0" w:color="auto"/>
                                        <w:bottom w:val="none" w:sz="0" w:space="0" w:color="auto"/>
                                        <w:right w:val="none" w:sz="0" w:space="0" w:color="auto"/>
                                      </w:divBdr>
                                      <w:divsChild>
                                        <w:div w:id="316881127">
                                          <w:marLeft w:val="0"/>
                                          <w:marRight w:val="0"/>
                                          <w:marTop w:val="0"/>
                                          <w:marBottom w:val="0"/>
                                          <w:divBdr>
                                            <w:top w:val="none" w:sz="0" w:space="0" w:color="auto"/>
                                            <w:left w:val="none" w:sz="0" w:space="0" w:color="auto"/>
                                            <w:bottom w:val="none" w:sz="0" w:space="0" w:color="auto"/>
                                            <w:right w:val="none" w:sz="0" w:space="0" w:color="auto"/>
                                          </w:divBdr>
                                          <w:divsChild>
                                            <w:div w:id="1918202365">
                                              <w:marLeft w:val="0"/>
                                              <w:marRight w:val="0"/>
                                              <w:marTop w:val="0"/>
                                              <w:marBottom w:val="0"/>
                                              <w:divBdr>
                                                <w:top w:val="none" w:sz="0" w:space="0" w:color="auto"/>
                                                <w:left w:val="none" w:sz="0" w:space="0" w:color="auto"/>
                                                <w:bottom w:val="none" w:sz="0" w:space="0" w:color="auto"/>
                                                <w:right w:val="none" w:sz="0" w:space="0" w:color="auto"/>
                                              </w:divBdr>
                                              <w:divsChild>
                                                <w:div w:id="1262028963">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11027466">
      <w:bodyDiv w:val="1"/>
      <w:marLeft w:val="0"/>
      <w:marRight w:val="0"/>
      <w:marTop w:val="0"/>
      <w:marBottom w:val="0"/>
      <w:divBdr>
        <w:top w:val="none" w:sz="0" w:space="0" w:color="auto"/>
        <w:left w:val="none" w:sz="0" w:space="0" w:color="auto"/>
        <w:bottom w:val="none" w:sz="0" w:space="0" w:color="auto"/>
        <w:right w:val="none" w:sz="0" w:space="0" w:color="auto"/>
      </w:divBdr>
      <w:divsChild>
        <w:div w:id="1052343674">
          <w:marLeft w:val="0"/>
          <w:marRight w:val="0"/>
          <w:marTop w:val="0"/>
          <w:marBottom w:val="0"/>
          <w:divBdr>
            <w:top w:val="none" w:sz="0" w:space="0" w:color="auto"/>
            <w:left w:val="none" w:sz="0" w:space="0" w:color="auto"/>
            <w:bottom w:val="none" w:sz="0" w:space="0" w:color="auto"/>
            <w:right w:val="none" w:sz="0" w:space="0" w:color="auto"/>
          </w:divBdr>
          <w:divsChild>
            <w:div w:id="375549828">
              <w:marLeft w:val="0"/>
              <w:marRight w:val="0"/>
              <w:marTop w:val="0"/>
              <w:marBottom w:val="0"/>
              <w:divBdr>
                <w:top w:val="none" w:sz="0" w:space="0" w:color="auto"/>
                <w:left w:val="none" w:sz="0" w:space="0" w:color="auto"/>
                <w:bottom w:val="none" w:sz="0" w:space="0" w:color="auto"/>
                <w:right w:val="none" w:sz="0" w:space="0" w:color="auto"/>
              </w:divBdr>
              <w:divsChild>
                <w:div w:id="1921139217">
                  <w:marLeft w:val="0"/>
                  <w:marRight w:val="0"/>
                  <w:marTop w:val="0"/>
                  <w:marBottom w:val="0"/>
                  <w:divBdr>
                    <w:top w:val="none" w:sz="0" w:space="0" w:color="auto"/>
                    <w:left w:val="none" w:sz="0" w:space="0" w:color="auto"/>
                    <w:bottom w:val="none" w:sz="0" w:space="0" w:color="auto"/>
                    <w:right w:val="none" w:sz="0" w:space="0" w:color="auto"/>
                  </w:divBdr>
                  <w:divsChild>
                    <w:div w:id="2062164907">
                      <w:marLeft w:val="0"/>
                      <w:marRight w:val="0"/>
                      <w:marTop w:val="0"/>
                      <w:marBottom w:val="0"/>
                      <w:divBdr>
                        <w:top w:val="single" w:sz="6" w:space="0" w:color="E4E4E6"/>
                        <w:left w:val="none" w:sz="0" w:space="0" w:color="auto"/>
                        <w:bottom w:val="none" w:sz="0" w:space="0" w:color="auto"/>
                        <w:right w:val="none" w:sz="0" w:space="0" w:color="auto"/>
                      </w:divBdr>
                      <w:divsChild>
                        <w:div w:id="497187295">
                          <w:marLeft w:val="0"/>
                          <w:marRight w:val="0"/>
                          <w:marTop w:val="0"/>
                          <w:marBottom w:val="0"/>
                          <w:divBdr>
                            <w:top w:val="single" w:sz="6" w:space="0" w:color="E4E4E6"/>
                            <w:left w:val="none" w:sz="0" w:space="0" w:color="auto"/>
                            <w:bottom w:val="none" w:sz="0" w:space="0" w:color="auto"/>
                            <w:right w:val="none" w:sz="0" w:space="0" w:color="auto"/>
                          </w:divBdr>
                          <w:divsChild>
                            <w:div w:id="850412786">
                              <w:marLeft w:val="0"/>
                              <w:marRight w:val="1500"/>
                              <w:marTop w:val="100"/>
                              <w:marBottom w:val="100"/>
                              <w:divBdr>
                                <w:top w:val="none" w:sz="0" w:space="0" w:color="auto"/>
                                <w:left w:val="none" w:sz="0" w:space="0" w:color="auto"/>
                                <w:bottom w:val="none" w:sz="0" w:space="0" w:color="auto"/>
                                <w:right w:val="none" w:sz="0" w:space="0" w:color="auto"/>
                              </w:divBdr>
                              <w:divsChild>
                                <w:div w:id="2038651952">
                                  <w:marLeft w:val="0"/>
                                  <w:marRight w:val="0"/>
                                  <w:marTop w:val="300"/>
                                  <w:marBottom w:val="450"/>
                                  <w:divBdr>
                                    <w:top w:val="none" w:sz="0" w:space="0" w:color="auto"/>
                                    <w:left w:val="none" w:sz="0" w:space="0" w:color="auto"/>
                                    <w:bottom w:val="none" w:sz="0" w:space="0" w:color="auto"/>
                                    <w:right w:val="none" w:sz="0" w:space="0" w:color="auto"/>
                                  </w:divBdr>
                                  <w:divsChild>
                                    <w:div w:id="1249198474">
                                      <w:marLeft w:val="0"/>
                                      <w:marRight w:val="0"/>
                                      <w:marTop w:val="0"/>
                                      <w:marBottom w:val="0"/>
                                      <w:divBdr>
                                        <w:top w:val="none" w:sz="0" w:space="0" w:color="auto"/>
                                        <w:left w:val="none" w:sz="0" w:space="0" w:color="auto"/>
                                        <w:bottom w:val="none" w:sz="0" w:space="0" w:color="auto"/>
                                        <w:right w:val="none" w:sz="0" w:space="0" w:color="auto"/>
                                      </w:divBdr>
                                      <w:divsChild>
                                        <w:div w:id="1013652013">
                                          <w:marLeft w:val="0"/>
                                          <w:marRight w:val="0"/>
                                          <w:marTop w:val="0"/>
                                          <w:marBottom w:val="0"/>
                                          <w:divBdr>
                                            <w:top w:val="none" w:sz="0" w:space="0" w:color="auto"/>
                                            <w:left w:val="none" w:sz="0" w:space="0" w:color="auto"/>
                                            <w:bottom w:val="none" w:sz="0" w:space="0" w:color="auto"/>
                                            <w:right w:val="none" w:sz="0" w:space="0" w:color="auto"/>
                                          </w:divBdr>
                                          <w:divsChild>
                                            <w:div w:id="1386417978">
                                              <w:marLeft w:val="0"/>
                                              <w:marRight w:val="0"/>
                                              <w:marTop w:val="0"/>
                                              <w:marBottom w:val="0"/>
                                              <w:divBdr>
                                                <w:top w:val="none" w:sz="0" w:space="0" w:color="auto"/>
                                                <w:left w:val="none" w:sz="0" w:space="0" w:color="auto"/>
                                                <w:bottom w:val="none" w:sz="0" w:space="0" w:color="auto"/>
                                                <w:right w:val="none" w:sz="0" w:space="0" w:color="auto"/>
                                              </w:divBdr>
                                              <w:divsChild>
                                                <w:div w:id="649599073">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14633256">
      <w:bodyDiv w:val="1"/>
      <w:marLeft w:val="0"/>
      <w:marRight w:val="0"/>
      <w:marTop w:val="0"/>
      <w:marBottom w:val="0"/>
      <w:divBdr>
        <w:top w:val="none" w:sz="0" w:space="0" w:color="auto"/>
        <w:left w:val="none" w:sz="0" w:space="0" w:color="auto"/>
        <w:bottom w:val="none" w:sz="0" w:space="0" w:color="auto"/>
        <w:right w:val="none" w:sz="0" w:space="0" w:color="auto"/>
      </w:divBdr>
    </w:div>
    <w:div w:id="1656489917">
      <w:bodyDiv w:val="1"/>
      <w:marLeft w:val="0"/>
      <w:marRight w:val="0"/>
      <w:marTop w:val="0"/>
      <w:marBottom w:val="0"/>
      <w:divBdr>
        <w:top w:val="none" w:sz="0" w:space="0" w:color="auto"/>
        <w:left w:val="none" w:sz="0" w:space="0" w:color="auto"/>
        <w:bottom w:val="none" w:sz="0" w:space="0" w:color="auto"/>
        <w:right w:val="none" w:sz="0" w:space="0" w:color="auto"/>
      </w:divBdr>
    </w:div>
    <w:div w:id="1667518852">
      <w:bodyDiv w:val="1"/>
      <w:marLeft w:val="0"/>
      <w:marRight w:val="0"/>
      <w:marTop w:val="0"/>
      <w:marBottom w:val="0"/>
      <w:divBdr>
        <w:top w:val="none" w:sz="0" w:space="0" w:color="auto"/>
        <w:left w:val="none" w:sz="0" w:space="0" w:color="auto"/>
        <w:bottom w:val="none" w:sz="0" w:space="0" w:color="auto"/>
        <w:right w:val="none" w:sz="0" w:space="0" w:color="auto"/>
      </w:divBdr>
    </w:div>
    <w:div w:id="1721049296">
      <w:bodyDiv w:val="1"/>
      <w:marLeft w:val="0"/>
      <w:marRight w:val="0"/>
      <w:marTop w:val="0"/>
      <w:marBottom w:val="0"/>
      <w:divBdr>
        <w:top w:val="none" w:sz="0" w:space="0" w:color="auto"/>
        <w:left w:val="none" w:sz="0" w:space="0" w:color="auto"/>
        <w:bottom w:val="none" w:sz="0" w:space="0" w:color="auto"/>
        <w:right w:val="none" w:sz="0" w:space="0" w:color="auto"/>
      </w:divBdr>
      <w:divsChild>
        <w:div w:id="1208567338">
          <w:marLeft w:val="0"/>
          <w:marRight w:val="0"/>
          <w:marTop w:val="0"/>
          <w:marBottom w:val="0"/>
          <w:divBdr>
            <w:top w:val="none" w:sz="0" w:space="0" w:color="auto"/>
            <w:left w:val="none" w:sz="0" w:space="0" w:color="auto"/>
            <w:bottom w:val="none" w:sz="0" w:space="0" w:color="auto"/>
            <w:right w:val="none" w:sz="0" w:space="0" w:color="auto"/>
          </w:divBdr>
          <w:divsChild>
            <w:div w:id="2146925258">
              <w:marLeft w:val="0"/>
              <w:marRight w:val="0"/>
              <w:marTop w:val="0"/>
              <w:marBottom w:val="0"/>
              <w:divBdr>
                <w:top w:val="none" w:sz="0" w:space="0" w:color="auto"/>
                <w:left w:val="none" w:sz="0" w:space="0" w:color="auto"/>
                <w:bottom w:val="none" w:sz="0" w:space="0" w:color="auto"/>
                <w:right w:val="none" w:sz="0" w:space="0" w:color="auto"/>
              </w:divBdr>
              <w:divsChild>
                <w:div w:id="2134596571">
                  <w:marLeft w:val="0"/>
                  <w:marRight w:val="0"/>
                  <w:marTop w:val="0"/>
                  <w:marBottom w:val="0"/>
                  <w:divBdr>
                    <w:top w:val="none" w:sz="0" w:space="0" w:color="auto"/>
                    <w:left w:val="none" w:sz="0" w:space="0" w:color="auto"/>
                    <w:bottom w:val="none" w:sz="0" w:space="0" w:color="auto"/>
                    <w:right w:val="none" w:sz="0" w:space="0" w:color="auto"/>
                  </w:divBdr>
                  <w:divsChild>
                    <w:div w:id="1219245283">
                      <w:marLeft w:val="0"/>
                      <w:marRight w:val="0"/>
                      <w:marTop w:val="0"/>
                      <w:marBottom w:val="0"/>
                      <w:divBdr>
                        <w:top w:val="single" w:sz="6" w:space="0" w:color="E4E4E6"/>
                        <w:left w:val="none" w:sz="0" w:space="0" w:color="auto"/>
                        <w:bottom w:val="none" w:sz="0" w:space="0" w:color="auto"/>
                        <w:right w:val="none" w:sz="0" w:space="0" w:color="auto"/>
                      </w:divBdr>
                      <w:divsChild>
                        <w:div w:id="552813711">
                          <w:marLeft w:val="0"/>
                          <w:marRight w:val="0"/>
                          <w:marTop w:val="0"/>
                          <w:marBottom w:val="0"/>
                          <w:divBdr>
                            <w:top w:val="single" w:sz="6" w:space="0" w:color="E4E4E6"/>
                            <w:left w:val="none" w:sz="0" w:space="0" w:color="auto"/>
                            <w:bottom w:val="none" w:sz="0" w:space="0" w:color="auto"/>
                            <w:right w:val="none" w:sz="0" w:space="0" w:color="auto"/>
                          </w:divBdr>
                          <w:divsChild>
                            <w:div w:id="981353574">
                              <w:marLeft w:val="0"/>
                              <w:marRight w:val="1500"/>
                              <w:marTop w:val="100"/>
                              <w:marBottom w:val="100"/>
                              <w:divBdr>
                                <w:top w:val="none" w:sz="0" w:space="0" w:color="auto"/>
                                <w:left w:val="none" w:sz="0" w:space="0" w:color="auto"/>
                                <w:bottom w:val="none" w:sz="0" w:space="0" w:color="auto"/>
                                <w:right w:val="none" w:sz="0" w:space="0" w:color="auto"/>
                              </w:divBdr>
                              <w:divsChild>
                                <w:div w:id="2130002733">
                                  <w:marLeft w:val="0"/>
                                  <w:marRight w:val="0"/>
                                  <w:marTop w:val="300"/>
                                  <w:marBottom w:val="450"/>
                                  <w:divBdr>
                                    <w:top w:val="none" w:sz="0" w:space="0" w:color="auto"/>
                                    <w:left w:val="none" w:sz="0" w:space="0" w:color="auto"/>
                                    <w:bottom w:val="none" w:sz="0" w:space="0" w:color="auto"/>
                                    <w:right w:val="none" w:sz="0" w:space="0" w:color="auto"/>
                                  </w:divBdr>
                                  <w:divsChild>
                                    <w:div w:id="1236823274">
                                      <w:marLeft w:val="0"/>
                                      <w:marRight w:val="0"/>
                                      <w:marTop w:val="0"/>
                                      <w:marBottom w:val="0"/>
                                      <w:divBdr>
                                        <w:top w:val="none" w:sz="0" w:space="0" w:color="auto"/>
                                        <w:left w:val="none" w:sz="0" w:space="0" w:color="auto"/>
                                        <w:bottom w:val="none" w:sz="0" w:space="0" w:color="auto"/>
                                        <w:right w:val="none" w:sz="0" w:space="0" w:color="auto"/>
                                      </w:divBdr>
                                      <w:divsChild>
                                        <w:div w:id="961376950">
                                          <w:marLeft w:val="0"/>
                                          <w:marRight w:val="0"/>
                                          <w:marTop w:val="0"/>
                                          <w:marBottom w:val="0"/>
                                          <w:divBdr>
                                            <w:top w:val="none" w:sz="0" w:space="0" w:color="auto"/>
                                            <w:left w:val="none" w:sz="0" w:space="0" w:color="auto"/>
                                            <w:bottom w:val="none" w:sz="0" w:space="0" w:color="auto"/>
                                            <w:right w:val="none" w:sz="0" w:space="0" w:color="auto"/>
                                          </w:divBdr>
                                          <w:divsChild>
                                            <w:div w:id="2120484088">
                                              <w:marLeft w:val="0"/>
                                              <w:marRight w:val="0"/>
                                              <w:marTop w:val="0"/>
                                              <w:marBottom w:val="0"/>
                                              <w:divBdr>
                                                <w:top w:val="none" w:sz="0" w:space="0" w:color="auto"/>
                                                <w:left w:val="none" w:sz="0" w:space="0" w:color="auto"/>
                                                <w:bottom w:val="none" w:sz="0" w:space="0" w:color="auto"/>
                                                <w:right w:val="none" w:sz="0" w:space="0" w:color="auto"/>
                                              </w:divBdr>
                                              <w:divsChild>
                                                <w:div w:id="1609238945">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33189886">
      <w:bodyDiv w:val="1"/>
      <w:marLeft w:val="0"/>
      <w:marRight w:val="0"/>
      <w:marTop w:val="0"/>
      <w:marBottom w:val="0"/>
      <w:divBdr>
        <w:top w:val="none" w:sz="0" w:space="0" w:color="auto"/>
        <w:left w:val="none" w:sz="0" w:space="0" w:color="auto"/>
        <w:bottom w:val="none" w:sz="0" w:space="0" w:color="auto"/>
        <w:right w:val="none" w:sz="0" w:space="0" w:color="auto"/>
      </w:divBdr>
    </w:div>
    <w:div w:id="1739589465">
      <w:bodyDiv w:val="1"/>
      <w:marLeft w:val="0"/>
      <w:marRight w:val="0"/>
      <w:marTop w:val="0"/>
      <w:marBottom w:val="0"/>
      <w:divBdr>
        <w:top w:val="none" w:sz="0" w:space="0" w:color="auto"/>
        <w:left w:val="none" w:sz="0" w:space="0" w:color="auto"/>
        <w:bottom w:val="none" w:sz="0" w:space="0" w:color="auto"/>
        <w:right w:val="none" w:sz="0" w:space="0" w:color="auto"/>
      </w:divBdr>
      <w:divsChild>
        <w:div w:id="1899197127">
          <w:marLeft w:val="0"/>
          <w:marRight w:val="0"/>
          <w:marTop w:val="0"/>
          <w:marBottom w:val="0"/>
          <w:divBdr>
            <w:top w:val="none" w:sz="0" w:space="0" w:color="auto"/>
            <w:left w:val="none" w:sz="0" w:space="0" w:color="auto"/>
            <w:bottom w:val="none" w:sz="0" w:space="0" w:color="auto"/>
            <w:right w:val="none" w:sz="0" w:space="0" w:color="auto"/>
          </w:divBdr>
          <w:divsChild>
            <w:div w:id="623928767">
              <w:marLeft w:val="0"/>
              <w:marRight w:val="0"/>
              <w:marTop w:val="0"/>
              <w:marBottom w:val="0"/>
              <w:divBdr>
                <w:top w:val="none" w:sz="0" w:space="0" w:color="auto"/>
                <w:left w:val="none" w:sz="0" w:space="0" w:color="auto"/>
                <w:bottom w:val="none" w:sz="0" w:space="0" w:color="auto"/>
                <w:right w:val="none" w:sz="0" w:space="0" w:color="auto"/>
              </w:divBdr>
              <w:divsChild>
                <w:div w:id="900408323">
                  <w:marLeft w:val="0"/>
                  <w:marRight w:val="0"/>
                  <w:marTop w:val="0"/>
                  <w:marBottom w:val="0"/>
                  <w:divBdr>
                    <w:top w:val="none" w:sz="0" w:space="0" w:color="auto"/>
                    <w:left w:val="none" w:sz="0" w:space="0" w:color="auto"/>
                    <w:bottom w:val="none" w:sz="0" w:space="0" w:color="auto"/>
                    <w:right w:val="none" w:sz="0" w:space="0" w:color="auto"/>
                  </w:divBdr>
                  <w:divsChild>
                    <w:div w:id="1098796496">
                      <w:marLeft w:val="0"/>
                      <w:marRight w:val="0"/>
                      <w:marTop w:val="0"/>
                      <w:marBottom w:val="0"/>
                      <w:divBdr>
                        <w:top w:val="single" w:sz="6" w:space="0" w:color="E4E4E6"/>
                        <w:left w:val="none" w:sz="0" w:space="0" w:color="auto"/>
                        <w:bottom w:val="none" w:sz="0" w:space="0" w:color="auto"/>
                        <w:right w:val="none" w:sz="0" w:space="0" w:color="auto"/>
                      </w:divBdr>
                      <w:divsChild>
                        <w:div w:id="189489747">
                          <w:marLeft w:val="0"/>
                          <w:marRight w:val="0"/>
                          <w:marTop w:val="0"/>
                          <w:marBottom w:val="0"/>
                          <w:divBdr>
                            <w:top w:val="single" w:sz="6" w:space="0" w:color="E4E4E6"/>
                            <w:left w:val="none" w:sz="0" w:space="0" w:color="auto"/>
                            <w:bottom w:val="none" w:sz="0" w:space="0" w:color="auto"/>
                            <w:right w:val="none" w:sz="0" w:space="0" w:color="auto"/>
                          </w:divBdr>
                          <w:divsChild>
                            <w:div w:id="1618637912">
                              <w:marLeft w:val="0"/>
                              <w:marRight w:val="1500"/>
                              <w:marTop w:val="100"/>
                              <w:marBottom w:val="100"/>
                              <w:divBdr>
                                <w:top w:val="none" w:sz="0" w:space="0" w:color="auto"/>
                                <w:left w:val="none" w:sz="0" w:space="0" w:color="auto"/>
                                <w:bottom w:val="none" w:sz="0" w:space="0" w:color="auto"/>
                                <w:right w:val="none" w:sz="0" w:space="0" w:color="auto"/>
                              </w:divBdr>
                              <w:divsChild>
                                <w:div w:id="114062470">
                                  <w:marLeft w:val="0"/>
                                  <w:marRight w:val="0"/>
                                  <w:marTop w:val="300"/>
                                  <w:marBottom w:val="450"/>
                                  <w:divBdr>
                                    <w:top w:val="none" w:sz="0" w:space="0" w:color="auto"/>
                                    <w:left w:val="none" w:sz="0" w:space="0" w:color="auto"/>
                                    <w:bottom w:val="none" w:sz="0" w:space="0" w:color="auto"/>
                                    <w:right w:val="none" w:sz="0" w:space="0" w:color="auto"/>
                                  </w:divBdr>
                                  <w:divsChild>
                                    <w:div w:id="546920054">
                                      <w:marLeft w:val="0"/>
                                      <w:marRight w:val="0"/>
                                      <w:marTop w:val="0"/>
                                      <w:marBottom w:val="0"/>
                                      <w:divBdr>
                                        <w:top w:val="none" w:sz="0" w:space="0" w:color="auto"/>
                                        <w:left w:val="none" w:sz="0" w:space="0" w:color="auto"/>
                                        <w:bottom w:val="none" w:sz="0" w:space="0" w:color="auto"/>
                                        <w:right w:val="none" w:sz="0" w:space="0" w:color="auto"/>
                                      </w:divBdr>
                                      <w:divsChild>
                                        <w:div w:id="504251728">
                                          <w:marLeft w:val="0"/>
                                          <w:marRight w:val="0"/>
                                          <w:marTop w:val="0"/>
                                          <w:marBottom w:val="0"/>
                                          <w:divBdr>
                                            <w:top w:val="none" w:sz="0" w:space="0" w:color="auto"/>
                                            <w:left w:val="none" w:sz="0" w:space="0" w:color="auto"/>
                                            <w:bottom w:val="none" w:sz="0" w:space="0" w:color="auto"/>
                                            <w:right w:val="none" w:sz="0" w:space="0" w:color="auto"/>
                                          </w:divBdr>
                                          <w:divsChild>
                                            <w:div w:id="351424208">
                                              <w:marLeft w:val="0"/>
                                              <w:marRight w:val="0"/>
                                              <w:marTop w:val="0"/>
                                              <w:marBottom w:val="0"/>
                                              <w:divBdr>
                                                <w:top w:val="none" w:sz="0" w:space="0" w:color="auto"/>
                                                <w:left w:val="none" w:sz="0" w:space="0" w:color="auto"/>
                                                <w:bottom w:val="none" w:sz="0" w:space="0" w:color="auto"/>
                                                <w:right w:val="none" w:sz="0" w:space="0" w:color="auto"/>
                                              </w:divBdr>
                                              <w:divsChild>
                                                <w:div w:id="1297369954">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52198745">
      <w:bodyDiv w:val="1"/>
      <w:marLeft w:val="0"/>
      <w:marRight w:val="0"/>
      <w:marTop w:val="0"/>
      <w:marBottom w:val="0"/>
      <w:divBdr>
        <w:top w:val="none" w:sz="0" w:space="0" w:color="auto"/>
        <w:left w:val="none" w:sz="0" w:space="0" w:color="auto"/>
        <w:bottom w:val="none" w:sz="0" w:space="0" w:color="auto"/>
        <w:right w:val="none" w:sz="0" w:space="0" w:color="auto"/>
      </w:divBdr>
    </w:div>
    <w:div w:id="1763911146">
      <w:bodyDiv w:val="1"/>
      <w:marLeft w:val="0"/>
      <w:marRight w:val="0"/>
      <w:marTop w:val="0"/>
      <w:marBottom w:val="0"/>
      <w:divBdr>
        <w:top w:val="none" w:sz="0" w:space="0" w:color="auto"/>
        <w:left w:val="none" w:sz="0" w:space="0" w:color="auto"/>
        <w:bottom w:val="none" w:sz="0" w:space="0" w:color="auto"/>
        <w:right w:val="none" w:sz="0" w:space="0" w:color="auto"/>
      </w:divBdr>
    </w:div>
    <w:div w:id="1813448898">
      <w:bodyDiv w:val="1"/>
      <w:marLeft w:val="0"/>
      <w:marRight w:val="0"/>
      <w:marTop w:val="0"/>
      <w:marBottom w:val="0"/>
      <w:divBdr>
        <w:top w:val="none" w:sz="0" w:space="0" w:color="auto"/>
        <w:left w:val="none" w:sz="0" w:space="0" w:color="auto"/>
        <w:bottom w:val="none" w:sz="0" w:space="0" w:color="auto"/>
        <w:right w:val="none" w:sz="0" w:space="0" w:color="auto"/>
      </w:divBdr>
    </w:div>
    <w:div w:id="1836064807">
      <w:bodyDiv w:val="1"/>
      <w:marLeft w:val="0"/>
      <w:marRight w:val="0"/>
      <w:marTop w:val="0"/>
      <w:marBottom w:val="0"/>
      <w:divBdr>
        <w:top w:val="none" w:sz="0" w:space="0" w:color="auto"/>
        <w:left w:val="none" w:sz="0" w:space="0" w:color="auto"/>
        <w:bottom w:val="none" w:sz="0" w:space="0" w:color="auto"/>
        <w:right w:val="none" w:sz="0" w:space="0" w:color="auto"/>
      </w:divBdr>
    </w:div>
    <w:div w:id="1841695499">
      <w:bodyDiv w:val="1"/>
      <w:marLeft w:val="0"/>
      <w:marRight w:val="0"/>
      <w:marTop w:val="0"/>
      <w:marBottom w:val="0"/>
      <w:divBdr>
        <w:top w:val="none" w:sz="0" w:space="0" w:color="auto"/>
        <w:left w:val="none" w:sz="0" w:space="0" w:color="auto"/>
        <w:bottom w:val="none" w:sz="0" w:space="0" w:color="auto"/>
        <w:right w:val="none" w:sz="0" w:space="0" w:color="auto"/>
      </w:divBdr>
    </w:div>
    <w:div w:id="1942688633">
      <w:bodyDiv w:val="1"/>
      <w:marLeft w:val="0"/>
      <w:marRight w:val="0"/>
      <w:marTop w:val="0"/>
      <w:marBottom w:val="0"/>
      <w:divBdr>
        <w:top w:val="none" w:sz="0" w:space="0" w:color="auto"/>
        <w:left w:val="none" w:sz="0" w:space="0" w:color="auto"/>
        <w:bottom w:val="none" w:sz="0" w:space="0" w:color="auto"/>
        <w:right w:val="none" w:sz="0" w:space="0" w:color="auto"/>
      </w:divBdr>
    </w:div>
    <w:div w:id="1947536492">
      <w:bodyDiv w:val="1"/>
      <w:marLeft w:val="0"/>
      <w:marRight w:val="0"/>
      <w:marTop w:val="0"/>
      <w:marBottom w:val="0"/>
      <w:divBdr>
        <w:top w:val="none" w:sz="0" w:space="0" w:color="auto"/>
        <w:left w:val="none" w:sz="0" w:space="0" w:color="auto"/>
        <w:bottom w:val="none" w:sz="0" w:space="0" w:color="auto"/>
        <w:right w:val="none" w:sz="0" w:space="0" w:color="auto"/>
      </w:divBdr>
    </w:div>
    <w:div w:id="1991865762">
      <w:bodyDiv w:val="1"/>
      <w:marLeft w:val="0"/>
      <w:marRight w:val="0"/>
      <w:marTop w:val="0"/>
      <w:marBottom w:val="0"/>
      <w:divBdr>
        <w:top w:val="none" w:sz="0" w:space="0" w:color="auto"/>
        <w:left w:val="none" w:sz="0" w:space="0" w:color="auto"/>
        <w:bottom w:val="none" w:sz="0" w:space="0" w:color="auto"/>
        <w:right w:val="none" w:sz="0" w:space="0" w:color="auto"/>
      </w:divBdr>
    </w:div>
    <w:div w:id="2020234564">
      <w:bodyDiv w:val="1"/>
      <w:marLeft w:val="0"/>
      <w:marRight w:val="0"/>
      <w:marTop w:val="0"/>
      <w:marBottom w:val="0"/>
      <w:divBdr>
        <w:top w:val="none" w:sz="0" w:space="0" w:color="auto"/>
        <w:left w:val="none" w:sz="0" w:space="0" w:color="auto"/>
        <w:bottom w:val="none" w:sz="0" w:space="0" w:color="auto"/>
        <w:right w:val="none" w:sz="0" w:space="0" w:color="auto"/>
      </w:divBdr>
    </w:div>
    <w:div w:id="2049066287">
      <w:bodyDiv w:val="1"/>
      <w:marLeft w:val="0"/>
      <w:marRight w:val="0"/>
      <w:marTop w:val="0"/>
      <w:marBottom w:val="0"/>
      <w:divBdr>
        <w:top w:val="none" w:sz="0" w:space="0" w:color="auto"/>
        <w:left w:val="none" w:sz="0" w:space="0" w:color="auto"/>
        <w:bottom w:val="none" w:sz="0" w:space="0" w:color="auto"/>
        <w:right w:val="none" w:sz="0" w:space="0" w:color="auto"/>
      </w:divBdr>
    </w:div>
    <w:div w:id="2071269831">
      <w:bodyDiv w:val="1"/>
      <w:marLeft w:val="0"/>
      <w:marRight w:val="0"/>
      <w:marTop w:val="0"/>
      <w:marBottom w:val="0"/>
      <w:divBdr>
        <w:top w:val="none" w:sz="0" w:space="0" w:color="auto"/>
        <w:left w:val="none" w:sz="0" w:space="0" w:color="auto"/>
        <w:bottom w:val="none" w:sz="0" w:space="0" w:color="auto"/>
        <w:right w:val="none" w:sz="0" w:space="0" w:color="auto"/>
      </w:divBdr>
    </w:div>
    <w:div w:id="2075199121">
      <w:bodyDiv w:val="1"/>
      <w:marLeft w:val="0"/>
      <w:marRight w:val="0"/>
      <w:marTop w:val="0"/>
      <w:marBottom w:val="0"/>
      <w:divBdr>
        <w:top w:val="none" w:sz="0" w:space="0" w:color="auto"/>
        <w:left w:val="none" w:sz="0" w:space="0" w:color="auto"/>
        <w:bottom w:val="none" w:sz="0" w:space="0" w:color="auto"/>
        <w:right w:val="none" w:sz="0" w:space="0" w:color="auto"/>
      </w:divBdr>
    </w:div>
    <w:div w:id="2117172982">
      <w:bodyDiv w:val="1"/>
      <w:marLeft w:val="0"/>
      <w:marRight w:val="0"/>
      <w:marTop w:val="0"/>
      <w:marBottom w:val="0"/>
      <w:divBdr>
        <w:top w:val="none" w:sz="0" w:space="0" w:color="auto"/>
        <w:left w:val="none" w:sz="0" w:space="0" w:color="auto"/>
        <w:bottom w:val="none" w:sz="0" w:space="0" w:color="auto"/>
        <w:right w:val="none" w:sz="0" w:space="0" w:color="auto"/>
      </w:divBdr>
    </w:div>
    <w:div w:id="2118216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wmf"/><Relationship Id="rId18" Type="http://schemas.openxmlformats.org/officeDocument/2006/relationships/hyperlink" Target="https://narodne-novine.nn.hr/clanci/sluzbeni/2024_10_113_1908.htm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lagvuka-dunav.hr"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narodne-novine.nn.hr/clanci/sluzbeni/2024_10_113_1908.htm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narodne-novine.nn.hr/clanci/sluzbeni/2024_10_113_1908.html" TargetMode="External"/><Relationship Id="rId20" Type="http://schemas.openxmlformats.org/officeDocument/2006/relationships/hyperlink" Target="mailto:info@lagvuka-dunav.hr"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image" Target="media/image20.wmf"/><Relationship Id="rId23"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yperlink" Target="https://narodne-novine.nn.hr/clanci/sluzbeni/2024_10_113_1908.htm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0.png"/><Relationship Id="rId22" Type="http://schemas.openxmlformats.org/officeDocument/2006/relationships/hyperlink" Target="https://www.apprrr.hr/provedba-lag-intervencija-unutar-lokalne-razvojne-strategije-l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dlc_DocId xmlns="1096e588-875a-4e48-ba85-ea1554ece10c">6PXVCHXRUD45-1361316079-641</_dlc_DocId>
    <_dlc_DocIdUrl xmlns="1096e588-875a-4e48-ba85-ea1554ece10c">
      <Url>http://sharepoint/snrl/spl/_layouts/15/DocIdRedir.aspx?ID=6PXVCHXRUD45-1361316079-641</Url>
      <Description>6PXVCHXRUD45-1361316079-641</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1FF56292EFEA24A8121B87B4E2C88F0" ma:contentTypeVersion="1" ma:contentTypeDescription="Create a new document." ma:contentTypeScope="" ma:versionID="8c21a34bb01a22c62b9efc47dd7c7e0f">
  <xsd:schema xmlns:xsd="http://www.w3.org/2001/XMLSchema" xmlns:xs="http://www.w3.org/2001/XMLSchema" xmlns:p="http://schemas.microsoft.com/office/2006/metadata/properties" xmlns:ns2="1096e588-875a-4e48-ba85-ea1554ece10c" targetNamespace="http://schemas.microsoft.com/office/2006/metadata/properties" ma:root="true" ma:fieldsID="d2f9a7a418c7c53a1aa1ec86023b3601" ns2:_="">
    <xsd:import namespace="1096e588-875a-4e48-ba85-ea1554ece10c"/>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96e588-875a-4e48-ba85-ea1554ece10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43EF2A0-EBC9-40E0-8CB0-2708A42B7D59}">
  <ds:schemaRefs>
    <ds:schemaRef ds:uri="http://schemas.microsoft.com/sharepoint/v3/contenttype/forms"/>
  </ds:schemaRefs>
</ds:datastoreItem>
</file>

<file path=customXml/itemProps2.xml><?xml version="1.0" encoding="utf-8"?>
<ds:datastoreItem xmlns:ds="http://schemas.openxmlformats.org/officeDocument/2006/customXml" ds:itemID="{59820516-3C3D-4E51-A82F-1A3F999B2E74}">
  <ds:schemaRefs>
    <ds:schemaRef ds:uri="http://schemas.openxmlformats.org/officeDocument/2006/bibliography"/>
  </ds:schemaRefs>
</ds:datastoreItem>
</file>

<file path=customXml/itemProps3.xml><?xml version="1.0" encoding="utf-8"?>
<ds:datastoreItem xmlns:ds="http://schemas.openxmlformats.org/officeDocument/2006/customXml" ds:itemID="{FD8B0D76-2E07-4B15-A54B-600747C28B75}">
  <ds:schemaRefs>
    <ds:schemaRef ds:uri="http://schemas.microsoft.com/office/2006/metadata/properties"/>
    <ds:schemaRef ds:uri="http://schemas.microsoft.com/office/infopath/2007/PartnerControls"/>
    <ds:schemaRef ds:uri="1096e588-875a-4e48-ba85-ea1554ece10c"/>
  </ds:schemaRefs>
</ds:datastoreItem>
</file>

<file path=customXml/itemProps4.xml><?xml version="1.0" encoding="utf-8"?>
<ds:datastoreItem xmlns:ds="http://schemas.openxmlformats.org/officeDocument/2006/customXml" ds:itemID="{DE7B74E3-11A4-4507-9EC3-06952876BD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96e588-875a-4e48-ba85-ea1554ece1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332C114-AC94-4A4B-8779-AE7F148271E7}">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452</TotalTime>
  <Pages>31</Pages>
  <Words>10255</Words>
  <Characters>58459</Characters>
  <Application>Microsoft Office Word</Application>
  <DocSecurity>0</DocSecurity>
  <Lines>487</Lines>
  <Paragraphs>137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68577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Snježana Španjol</dc:creator>
  <cp:lastModifiedBy>Korisnik</cp:lastModifiedBy>
  <cp:revision>163</cp:revision>
  <cp:lastPrinted>2018-02-09T15:23:00Z</cp:lastPrinted>
  <dcterms:created xsi:type="dcterms:W3CDTF">2025-01-24T08:09:00Z</dcterms:created>
  <dcterms:modified xsi:type="dcterms:W3CDTF">2025-11-11T08:32:00Z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70221aca-98e5-422c-acd2-16ac17c0a783</vt:lpwstr>
  </property>
  <property fmtid="{D5CDD505-2E9C-101B-9397-08002B2CF9AE}" pid="3" name="ContentTypeId">
    <vt:lpwstr>0x01010011FF56292EFEA24A8121B87B4E2C88F0</vt:lpwstr>
  </property>
  <property fmtid="{D5CDD505-2E9C-101B-9397-08002B2CF9AE}" pid="4" name="MediaServiceImageTags">
    <vt:lpwstr/>
  </property>
</Properties>
</file>